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1786C1" w14:textId="77777777" w:rsidR="001B51E8" w:rsidRPr="00590192" w:rsidRDefault="001B51E8" w:rsidP="001B51E8">
      <w:pPr>
        <w:ind w:firstLineChars="0" w:firstLine="0"/>
        <w:jc w:val="center"/>
        <w:rPr>
          <w:rFonts w:cs="Times New Roman"/>
          <w:b/>
          <w:bCs/>
          <w:sz w:val="44"/>
          <w:szCs w:val="44"/>
        </w:rPr>
      </w:pPr>
    </w:p>
    <w:p w14:paraId="2CBAA94B" w14:textId="77777777" w:rsidR="001B6E76" w:rsidRPr="00590192" w:rsidRDefault="001B6E76" w:rsidP="001B6E76">
      <w:pPr>
        <w:ind w:firstLineChars="0" w:firstLine="0"/>
        <w:jc w:val="center"/>
        <w:rPr>
          <w:rFonts w:cs="Times New Roman"/>
          <w:b/>
          <w:bCs/>
          <w:sz w:val="40"/>
          <w:szCs w:val="40"/>
        </w:rPr>
      </w:pPr>
      <w:r w:rsidRPr="00590192">
        <w:rPr>
          <w:rFonts w:cs="Times New Roman"/>
          <w:b/>
          <w:bCs/>
          <w:sz w:val="40"/>
          <w:szCs w:val="40"/>
        </w:rPr>
        <w:t>浙江建联盈拓新型材料有限公司</w:t>
      </w:r>
    </w:p>
    <w:p w14:paraId="0FFD5CEB" w14:textId="77777777" w:rsidR="001B6E76" w:rsidRPr="00590192" w:rsidRDefault="001B6E76" w:rsidP="001B6E76">
      <w:pPr>
        <w:pStyle w:val="2"/>
        <w:spacing w:after="0"/>
        <w:ind w:leftChars="0" w:left="0" w:firstLineChars="0" w:firstLine="0"/>
        <w:jc w:val="center"/>
        <w:rPr>
          <w:rFonts w:cs="Times New Roman"/>
          <w:b/>
          <w:bCs/>
          <w:sz w:val="40"/>
          <w:szCs w:val="40"/>
        </w:rPr>
      </w:pPr>
      <w:r w:rsidRPr="00590192">
        <w:rPr>
          <w:rFonts w:cs="Times New Roman" w:hint="eastAsia"/>
          <w:b/>
          <w:bCs/>
          <w:sz w:val="40"/>
          <w:szCs w:val="40"/>
        </w:rPr>
        <w:t>（原浙江煤科清洁能源有限公司）</w:t>
      </w:r>
    </w:p>
    <w:p w14:paraId="05E25F78" w14:textId="77777777" w:rsidR="001B6E76" w:rsidRPr="00590192" w:rsidRDefault="001B6E76" w:rsidP="001B6E76">
      <w:pPr>
        <w:ind w:firstLineChars="0" w:firstLine="0"/>
        <w:jc w:val="center"/>
        <w:rPr>
          <w:rFonts w:cs="Times New Roman"/>
          <w:b/>
          <w:bCs/>
          <w:sz w:val="40"/>
          <w:szCs w:val="40"/>
        </w:rPr>
      </w:pPr>
      <w:r w:rsidRPr="00590192">
        <w:rPr>
          <w:rFonts w:cs="Times New Roman"/>
          <w:b/>
          <w:bCs/>
          <w:sz w:val="40"/>
          <w:szCs w:val="40"/>
        </w:rPr>
        <w:t>年产</w:t>
      </w:r>
      <w:r w:rsidRPr="00590192">
        <w:rPr>
          <w:rFonts w:cs="Times New Roman"/>
          <w:b/>
          <w:bCs/>
          <w:sz w:val="40"/>
          <w:szCs w:val="40"/>
        </w:rPr>
        <w:t>20</w:t>
      </w:r>
      <w:r w:rsidRPr="00590192">
        <w:rPr>
          <w:rFonts w:cs="Times New Roman"/>
          <w:b/>
          <w:bCs/>
          <w:sz w:val="40"/>
          <w:szCs w:val="40"/>
        </w:rPr>
        <w:t>万</w:t>
      </w:r>
      <w:r w:rsidRPr="00590192">
        <w:rPr>
          <w:rFonts w:cs="Times New Roman"/>
          <w:b/>
          <w:bCs/>
          <w:sz w:val="40"/>
          <w:szCs w:val="40"/>
        </w:rPr>
        <w:t>m</w:t>
      </w:r>
      <w:r w:rsidRPr="00590192">
        <w:rPr>
          <w:rFonts w:cs="Times New Roman"/>
          <w:b/>
          <w:bCs/>
          <w:sz w:val="40"/>
          <w:szCs w:val="40"/>
          <w:vertAlign w:val="superscript"/>
        </w:rPr>
        <w:t>3</w:t>
      </w:r>
      <w:r w:rsidRPr="00590192">
        <w:rPr>
          <w:rFonts w:cs="Times New Roman"/>
          <w:b/>
          <w:bCs/>
          <w:sz w:val="40"/>
          <w:szCs w:val="40"/>
        </w:rPr>
        <w:t>砂加气混凝土砖、</w:t>
      </w:r>
      <w:r w:rsidRPr="00590192">
        <w:rPr>
          <w:rFonts w:cs="Times New Roman"/>
          <w:b/>
          <w:bCs/>
          <w:sz w:val="40"/>
          <w:szCs w:val="40"/>
        </w:rPr>
        <w:t>10</w:t>
      </w:r>
      <w:r w:rsidRPr="00590192">
        <w:rPr>
          <w:rFonts w:cs="Times New Roman"/>
          <w:b/>
          <w:bCs/>
          <w:sz w:val="40"/>
          <w:szCs w:val="40"/>
        </w:rPr>
        <w:t>万</w:t>
      </w:r>
      <w:r w:rsidRPr="00590192">
        <w:rPr>
          <w:rFonts w:cs="Times New Roman"/>
          <w:b/>
          <w:bCs/>
          <w:sz w:val="40"/>
          <w:szCs w:val="40"/>
        </w:rPr>
        <w:t>m</w:t>
      </w:r>
      <w:r w:rsidRPr="00590192">
        <w:rPr>
          <w:rFonts w:cs="Times New Roman"/>
          <w:b/>
          <w:bCs/>
          <w:sz w:val="40"/>
          <w:szCs w:val="40"/>
          <w:vertAlign w:val="superscript"/>
        </w:rPr>
        <w:t>3</w:t>
      </w:r>
      <w:r w:rsidRPr="00590192">
        <w:rPr>
          <w:rFonts w:cs="Times New Roman"/>
          <w:b/>
          <w:bCs/>
          <w:sz w:val="40"/>
          <w:szCs w:val="40"/>
        </w:rPr>
        <w:t>砂加气混凝土板材、</w:t>
      </w:r>
      <w:r w:rsidRPr="00590192">
        <w:rPr>
          <w:rFonts w:cs="Times New Roman"/>
          <w:b/>
          <w:bCs/>
          <w:sz w:val="40"/>
          <w:szCs w:val="40"/>
        </w:rPr>
        <w:t>8</w:t>
      </w:r>
      <w:r w:rsidRPr="00590192">
        <w:rPr>
          <w:rFonts w:cs="Times New Roman"/>
          <w:b/>
          <w:bCs/>
          <w:sz w:val="40"/>
          <w:szCs w:val="40"/>
        </w:rPr>
        <w:t>万</w:t>
      </w:r>
      <w:r w:rsidRPr="00590192">
        <w:rPr>
          <w:rFonts w:cs="Times New Roman"/>
          <w:b/>
          <w:bCs/>
          <w:sz w:val="40"/>
          <w:szCs w:val="40"/>
        </w:rPr>
        <w:t>m</w:t>
      </w:r>
      <w:r w:rsidRPr="00590192">
        <w:rPr>
          <w:rFonts w:cs="Times New Roman"/>
          <w:b/>
          <w:bCs/>
          <w:sz w:val="40"/>
          <w:szCs w:val="40"/>
          <w:vertAlign w:val="superscript"/>
        </w:rPr>
        <w:t>3</w:t>
      </w:r>
      <w:r w:rsidRPr="00590192">
        <w:rPr>
          <w:rFonts w:cs="Times New Roman"/>
          <w:b/>
          <w:bCs/>
          <w:sz w:val="40"/>
          <w:szCs w:val="40"/>
        </w:rPr>
        <w:t>混凝土钢筋预制构件技改项目</w:t>
      </w:r>
    </w:p>
    <w:p w14:paraId="587525A1" w14:textId="38830E90" w:rsidR="001B6E76" w:rsidRPr="00590192" w:rsidRDefault="001B6E76" w:rsidP="001B6E76">
      <w:pPr>
        <w:ind w:firstLineChars="0" w:firstLine="0"/>
        <w:jc w:val="center"/>
        <w:rPr>
          <w:rFonts w:cs="Times New Roman"/>
          <w:b/>
          <w:bCs/>
          <w:sz w:val="40"/>
          <w:szCs w:val="40"/>
        </w:rPr>
      </w:pPr>
      <w:r w:rsidRPr="00590192">
        <w:rPr>
          <w:rFonts w:cs="Times New Roman"/>
          <w:b/>
          <w:bCs/>
          <w:sz w:val="40"/>
          <w:szCs w:val="40"/>
        </w:rPr>
        <w:t>竣工环境保护验收</w:t>
      </w:r>
      <w:r w:rsidR="008719F2">
        <w:rPr>
          <w:rFonts w:cs="Times New Roman" w:hint="eastAsia"/>
          <w:b/>
          <w:bCs/>
          <w:sz w:val="40"/>
          <w:szCs w:val="40"/>
        </w:rPr>
        <w:t>监测</w:t>
      </w:r>
      <w:r w:rsidRPr="00590192">
        <w:rPr>
          <w:rFonts w:cs="Times New Roman"/>
          <w:b/>
          <w:bCs/>
          <w:sz w:val="40"/>
          <w:szCs w:val="40"/>
        </w:rPr>
        <w:t>报告</w:t>
      </w:r>
    </w:p>
    <w:p w14:paraId="18D3655B" w14:textId="77777777" w:rsidR="00F42F5F" w:rsidRPr="00590192" w:rsidRDefault="00F42F5F">
      <w:pPr>
        <w:ind w:firstLineChars="0" w:firstLine="0"/>
        <w:jc w:val="center"/>
        <w:rPr>
          <w:rFonts w:cs="Times New Roman"/>
          <w:b/>
          <w:bCs/>
          <w:sz w:val="32"/>
          <w:szCs w:val="32"/>
        </w:rPr>
      </w:pPr>
    </w:p>
    <w:p w14:paraId="00E419BF" w14:textId="77777777" w:rsidR="00F42F5F" w:rsidRPr="00590192" w:rsidRDefault="00F42F5F">
      <w:pPr>
        <w:ind w:firstLineChars="0" w:firstLine="0"/>
        <w:jc w:val="center"/>
        <w:rPr>
          <w:rFonts w:cs="Times New Roman"/>
          <w:b/>
          <w:bCs/>
          <w:sz w:val="32"/>
          <w:szCs w:val="32"/>
        </w:rPr>
      </w:pPr>
    </w:p>
    <w:p w14:paraId="49BC6504" w14:textId="77777777" w:rsidR="00F42F5F" w:rsidRPr="00590192" w:rsidRDefault="00F42F5F">
      <w:pPr>
        <w:ind w:firstLineChars="0" w:firstLine="0"/>
        <w:jc w:val="center"/>
        <w:rPr>
          <w:rFonts w:cs="Times New Roman"/>
          <w:b/>
          <w:bCs/>
          <w:sz w:val="32"/>
          <w:szCs w:val="32"/>
        </w:rPr>
      </w:pPr>
    </w:p>
    <w:p w14:paraId="5B7C1FDF" w14:textId="77777777" w:rsidR="00F42F5F" w:rsidRPr="00590192" w:rsidRDefault="00F42F5F">
      <w:pPr>
        <w:ind w:firstLineChars="0" w:firstLine="0"/>
        <w:jc w:val="center"/>
        <w:rPr>
          <w:rFonts w:cs="Times New Roman"/>
          <w:b/>
          <w:bCs/>
          <w:sz w:val="32"/>
          <w:szCs w:val="32"/>
        </w:rPr>
      </w:pPr>
    </w:p>
    <w:p w14:paraId="43DF9603" w14:textId="77777777" w:rsidR="00F42F5F" w:rsidRPr="00590192" w:rsidRDefault="00F42F5F">
      <w:pPr>
        <w:ind w:firstLineChars="0" w:firstLine="0"/>
        <w:jc w:val="center"/>
        <w:rPr>
          <w:rFonts w:cs="Times New Roman"/>
          <w:b/>
          <w:bCs/>
          <w:sz w:val="32"/>
          <w:szCs w:val="32"/>
        </w:rPr>
      </w:pPr>
    </w:p>
    <w:p w14:paraId="738ACF6C" w14:textId="31B1BE6F" w:rsidR="00F42F5F" w:rsidRPr="00590192" w:rsidRDefault="00F42F5F">
      <w:pPr>
        <w:ind w:firstLineChars="0" w:firstLine="0"/>
        <w:jc w:val="center"/>
        <w:rPr>
          <w:rFonts w:cs="Times New Roman"/>
          <w:b/>
          <w:bCs/>
          <w:sz w:val="32"/>
          <w:szCs w:val="32"/>
        </w:rPr>
      </w:pPr>
    </w:p>
    <w:p w14:paraId="0AE36BB0" w14:textId="77777777" w:rsidR="00A12469" w:rsidRPr="00590192" w:rsidRDefault="00A12469" w:rsidP="00A12469">
      <w:pPr>
        <w:pStyle w:val="2"/>
        <w:ind w:left="480" w:firstLine="480"/>
        <w:rPr>
          <w:rFonts w:cs="Times New Roman"/>
        </w:rPr>
      </w:pPr>
    </w:p>
    <w:p w14:paraId="2F445660" w14:textId="77777777" w:rsidR="00F42F5F" w:rsidRPr="00590192" w:rsidRDefault="00F42F5F">
      <w:pPr>
        <w:ind w:firstLineChars="0" w:firstLine="0"/>
        <w:jc w:val="center"/>
        <w:rPr>
          <w:rFonts w:cs="Times New Roman"/>
          <w:b/>
          <w:bCs/>
          <w:sz w:val="32"/>
          <w:szCs w:val="32"/>
        </w:rPr>
      </w:pPr>
    </w:p>
    <w:p w14:paraId="6BB26954" w14:textId="77777777" w:rsidR="00F42F5F" w:rsidRPr="00590192" w:rsidRDefault="00F42F5F">
      <w:pPr>
        <w:ind w:firstLineChars="0" w:firstLine="0"/>
        <w:jc w:val="center"/>
        <w:rPr>
          <w:rFonts w:cs="Times New Roman"/>
          <w:b/>
          <w:bCs/>
          <w:sz w:val="32"/>
          <w:szCs w:val="32"/>
        </w:rPr>
      </w:pPr>
    </w:p>
    <w:p w14:paraId="367FAE28" w14:textId="0362DF19" w:rsidR="00F42F5F" w:rsidRPr="00590192" w:rsidRDefault="00F42F5F">
      <w:pPr>
        <w:ind w:firstLineChars="0" w:firstLine="0"/>
        <w:jc w:val="center"/>
        <w:rPr>
          <w:rFonts w:cs="Times New Roman"/>
          <w:b/>
          <w:bCs/>
          <w:sz w:val="28"/>
          <w:szCs w:val="28"/>
        </w:rPr>
      </w:pPr>
    </w:p>
    <w:p w14:paraId="03157BB5" w14:textId="556EE521" w:rsidR="00715538" w:rsidRPr="00590192" w:rsidRDefault="00715538" w:rsidP="00715538">
      <w:pPr>
        <w:pStyle w:val="2"/>
        <w:ind w:left="480" w:firstLine="480"/>
        <w:rPr>
          <w:rFonts w:cs="Times New Roman"/>
        </w:rPr>
      </w:pPr>
    </w:p>
    <w:p w14:paraId="2D0E5A12" w14:textId="77777777" w:rsidR="00AF2045" w:rsidRPr="00590192" w:rsidRDefault="00AF2045" w:rsidP="00715538">
      <w:pPr>
        <w:pStyle w:val="2"/>
        <w:ind w:left="480" w:firstLine="480"/>
        <w:rPr>
          <w:rFonts w:cs="Times New Roman"/>
        </w:rPr>
      </w:pPr>
    </w:p>
    <w:p w14:paraId="1A59067F" w14:textId="77777777" w:rsidR="00DD35D1" w:rsidRPr="00590192" w:rsidRDefault="00DD35D1" w:rsidP="001702F1">
      <w:pPr>
        <w:pStyle w:val="2"/>
        <w:ind w:leftChars="0" w:left="0" w:firstLineChars="0" w:firstLine="0"/>
        <w:rPr>
          <w:rFonts w:cs="Times New Roman"/>
        </w:rPr>
      </w:pPr>
    </w:p>
    <w:p w14:paraId="1C3AA9E0" w14:textId="3950F8A3" w:rsidR="00F42F5F" w:rsidRPr="00590192" w:rsidRDefault="00DD1B55">
      <w:pPr>
        <w:ind w:firstLineChars="0" w:firstLine="0"/>
        <w:jc w:val="center"/>
        <w:rPr>
          <w:rFonts w:cs="Times New Roman"/>
          <w:b/>
          <w:bCs/>
          <w:sz w:val="36"/>
          <w:szCs w:val="36"/>
        </w:rPr>
      </w:pPr>
      <w:r w:rsidRPr="00590192">
        <w:rPr>
          <w:rFonts w:cs="Times New Roman"/>
          <w:b/>
          <w:bCs/>
          <w:sz w:val="36"/>
          <w:szCs w:val="36"/>
        </w:rPr>
        <w:t>建设单位：</w:t>
      </w:r>
      <w:r w:rsidR="00B80B0F" w:rsidRPr="00590192">
        <w:rPr>
          <w:rFonts w:cs="Times New Roman"/>
          <w:b/>
          <w:bCs/>
          <w:sz w:val="36"/>
          <w:szCs w:val="36"/>
        </w:rPr>
        <w:t>浙江建联盈拓新型材料有限公司</w:t>
      </w:r>
    </w:p>
    <w:p w14:paraId="1193C547" w14:textId="4CE5EF41" w:rsidR="00F42F5F" w:rsidRPr="00590192" w:rsidRDefault="00DD1B55">
      <w:pPr>
        <w:ind w:firstLineChars="0" w:firstLine="0"/>
        <w:jc w:val="center"/>
        <w:rPr>
          <w:rFonts w:cs="Times New Roman"/>
          <w:b/>
          <w:bCs/>
          <w:sz w:val="36"/>
          <w:szCs w:val="36"/>
        </w:rPr>
      </w:pPr>
      <w:r w:rsidRPr="00590192">
        <w:rPr>
          <w:rFonts w:cs="Times New Roman"/>
          <w:b/>
          <w:bCs/>
          <w:sz w:val="36"/>
          <w:szCs w:val="36"/>
        </w:rPr>
        <w:t>编制单位：</w:t>
      </w:r>
      <w:r w:rsidR="00B80B0F" w:rsidRPr="00590192">
        <w:rPr>
          <w:rFonts w:cs="Times New Roman"/>
          <w:b/>
          <w:bCs/>
          <w:sz w:val="36"/>
          <w:szCs w:val="36"/>
        </w:rPr>
        <w:t>浙江建联盈拓新型材料有限公司</w:t>
      </w:r>
    </w:p>
    <w:p w14:paraId="6D03F288" w14:textId="597481C3" w:rsidR="00F42F5F" w:rsidRPr="00590192" w:rsidRDefault="0007793C">
      <w:pPr>
        <w:ind w:firstLineChars="0" w:firstLine="0"/>
        <w:jc w:val="center"/>
        <w:rPr>
          <w:rFonts w:cs="Times New Roman"/>
          <w:b/>
          <w:bCs/>
          <w:sz w:val="36"/>
          <w:szCs w:val="36"/>
        </w:rPr>
      </w:pPr>
      <w:r w:rsidRPr="00590192">
        <w:rPr>
          <w:rFonts w:cs="Times New Roman"/>
          <w:b/>
          <w:bCs/>
          <w:sz w:val="36"/>
          <w:szCs w:val="36"/>
        </w:rPr>
        <w:t>二〇二</w:t>
      </w:r>
      <w:r w:rsidR="00572E07" w:rsidRPr="00590192">
        <w:rPr>
          <w:rFonts w:cs="Times New Roman" w:hint="eastAsia"/>
          <w:b/>
          <w:bCs/>
          <w:sz w:val="36"/>
          <w:szCs w:val="36"/>
        </w:rPr>
        <w:t>四</w:t>
      </w:r>
      <w:r w:rsidRPr="00590192">
        <w:rPr>
          <w:rFonts w:cs="Times New Roman"/>
          <w:b/>
          <w:bCs/>
          <w:sz w:val="36"/>
          <w:szCs w:val="36"/>
        </w:rPr>
        <w:t>年</w:t>
      </w:r>
      <w:r w:rsidR="001E24FB" w:rsidRPr="00590192">
        <w:rPr>
          <w:rFonts w:cs="Times New Roman" w:hint="eastAsia"/>
          <w:b/>
          <w:bCs/>
          <w:sz w:val="36"/>
          <w:szCs w:val="36"/>
        </w:rPr>
        <w:t>二</w:t>
      </w:r>
      <w:r w:rsidRPr="00590192">
        <w:rPr>
          <w:rFonts w:cs="Times New Roman"/>
          <w:b/>
          <w:bCs/>
          <w:sz w:val="36"/>
          <w:szCs w:val="36"/>
        </w:rPr>
        <w:t>月</w:t>
      </w:r>
    </w:p>
    <w:p w14:paraId="788A8724" w14:textId="77777777" w:rsidR="00F42F5F" w:rsidRPr="00590192" w:rsidRDefault="00F42F5F">
      <w:pPr>
        <w:spacing w:line="480" w:lineRule="auto"/>
        <w:ind w:firstLine="480"/>
        <w:rPr>
          <w:rFonts w:cs="Times New Roman"/>
        </w:rPr>
        <w:sectPr w:rsidR="00F42F5F" w:rsidRPr="00590192" w:rsidSect="00993CDD">
          <w:headerReference w:type="even" r:id="rId9"/>
          <w:headerReference w:type="default" r:id="rId10"/>
          <w:footerReference w:type="even" r:id="rId11"/>
          <w:footerReference w:type="default" r:id="rId12"/>
          <w:headerReference w:type="first" r:id="rId13"/>
          <w:footerReference w:type="first" r:id="rId14"/>
          <w:pgSz w:w="11906" w:h="16838"/>
          <w:pgMar w:top="1418" w:right="1247" w:bottom="1418" w:left="1247" w:header="851" w:footer="992" w:gutter="0"/>
          <w:pgNumType w:fmt="numberInDash" w:start="1"/>
          <w:cols w:space="425"/>
          <w:titlePg/>
          <w:docGrid w:type="lines" w:linePitch="312"/>
        </w:sectPr>
      </w:pPr>
    </w:p>
    <w:p w14:paraId="1002EF3A" w14:textId="77777777" w:rsidR="00DD35D1" w:rsidRPr="00590192" w:rsidRDefault="00DD35D1">
      <w:pPr>
        <w:ind w:firstLine="480"/>
        <w:rPr>
          <w:rFonts w:cs="Times New Roman"/>
        </w:rPr>
      </w:pPr>
    </w:p>
    <w:p w14:paraId="756F7898" w14:textId="3EA4C23A" w:rsidR="00F42F5F" w:rsidRPr="00590192" w:rsidRDefault="00DD1B55">
      <w:pPr>
        <w:ind w:firstLine="480"/>
        <w:rPr>
          <w:rFonts w:cs="Times New Roman"/>
        </w:rPr>
      </w:pPr>
      <w:r w:rsidRPr="00590192">
        <w:rPr>
          <w:rFonts w:cs="Times New Roman"/>
        </w:rPr>
        <w:t>建设单位：</w:t>
      </w:r>
      <w:r w:rsidRPr="00590192">
        <w:rPr>
          <w:rFonts w:cs="Times New Roman"/>
        </w:rPr>
        <w:fldChar w:fldCharType="begin"/>
      </w:r>
      <w:r w:rsidRPr="00590192">
        <w:rPr>
          <w:rFonts w:cs="Times New Roman"/>
        </w:rPr>
        <w:instrText xml:space="preserve"> DOCPROPERTY  </w:instrText>
      </w:r>
      <w:r w:rsidRPr="00590192">
        <w:rPr>
          <w:rFonts w:cs="Times New Roman"/>
        </w:rPr>
        <w:instrText>项目名称</w:instrText>
      </w:r>
      <w:r w:rsidRPr="00590192">
        <w:rPr>
          <w:rFonts w:cs="Times New Roman"/>
        </w:rPr>
        <w:instrText xml:space="preserve">  \* MERGEFORMAT </w:instrText>
      </w:r>
      <w:r w:rsidRPr="00590192">
        <w:rPr>
          <w:rFonts w:cs="Times New Roman"/>
        </w:rPr>
        <w:fldChar w:fldCharType="separate"/>
      </w:r>
      <w:r w:rsidR="00B80B0F" w:rsidRPr="00590192">
        <w:rPr>
          <w:rFonts w:cs="Times New Roman"/>
        </w:rPr>
        <w:t>浙江建联盈拓新型材料有限公司</w:t>
      </w:r>
      <w:r w:rsidRPr="00590192">
        <w:rPr>
          <w:rFonts w:cs="Times New Roman"/>
        </w:rPr>
        <w:fldChar w:fldCharType="end"/>
      </w:r>
    </w:p>
    <w:p w14:paraId="50725D9F" w14:textId="36F9F613" w:rsidR="00F42F5F" w:rsidRPr="00590192" w:rsidRDefault="00DD1B55">
      <w:pPr>
        <w:ind w:firstLine="480"/>
        <w:rPr>
          <w:rFonts w:cs="Times New Roman"/>
        </w:rPr>
      </w:pPr>
      <w:r w:rsidRPr="00590192">
        <w:rPr>
          <w:rFonts w:cs="Times New Roman"/>
        </w:rPr>
        <w:t>法人代表：</w:t>
      </w:r>
      <w:r w:rsidR="001E24FB" w:rsidRPr="00590192">
        <w:rPr>
          <w:rFonts w:hint="eastAsia"/>
        </w:rPr>
        <w:t>何海明</w:t>
      </w:r>
    </w:p>
    <w:p w14:paraId="4E7E8716" w14:textId="77777777" w:rsidR="00F42F5F" w:rsidRPr="00590192" w:rsidRDefault="00F42F5F">
      <w:pPr>
        <w:ind w:firstLine="480"/>
        <w:jc w:val="center"/>
        <w:rPr>
          <w:rFonts w:cs="Times New Roman"/>
        </w:rPr>
      </w:pPr>
    </w:p>
    <w:p w14:paraId="6711272A" w14:textId="36CFDC67" w:rsidR="00F42F5F" w:rsidRPr="00590192" w:rsidRDefault="00DD1B55">
      <w:pPr>
        <w:ind w:firstLine="480"/>
        <w:rPr>
          <w:rFonts w:cs="Times New Roman"/>
        </w:rPr>
      </w:pPr>
      <w:r w:rsidRPr="00590192">
        <w:rPr>
          <w:rFonts w:cs="Times New Roman"/>
        </w:rPr>
        <w:t>编制单位：</w:t>
      </w:r>
      <w:r w:rsidRPr="00590192">
        <w:rPr>
          <w:rFonts w:cs="Times New Roman"/>
        </w:rPr>
        <w:fldChar w:fldCharType="begin"/>
      </w:r>
      <w:r w:rsidRPr="00590192">
        <w:rPr>
          <w:rFonts w:cs="Times New Roman"/>
        </w:rPr>
        <w:instrText xml:space="preserve"> DOCPROPERTY  </w:instrText>
      </w:r>
      <w:r w:rsidRPr="00590192">
        <w:rPr>
          <w:rFonts w:cs="Times New Roman"/>
        </w:rPr>
        <w:instrText>项目名称</w:instrText>
      </w:r>
      <w:r w:rsidRPr="00590192">
        <w:rPr>
          <w:rFonts w:cs="Times New Roman"/>
        </w:rPr>
        <w:instrText xml:space="preserve">  \* MERGEFORMAT </w:instrText>
      </w:r>
      <w:r w:rsidRPr="00590192">
        <w:rPr>
          <w:rFonts w:cs="Times New Roman"/>
        </w:rPr>
        <w:fldChar w:fldCharType="separate"/>
      </w:r>
      <w:r w:rsidR="00B80B0F" w:rsidRPr="00590192">
        <w:rPr>
          <w:rFonts w:cs="Times New Roman"/>
        </w:rPr>
        <w:t>浙江建联盈拓新型材料有限公司</w:t>
      </w:r>
      <w:r w:rsidRPr="00590192">
        <w:rPr>
          <w:rFonts w:cs="Times New Roman"/>
        </w:rPr>
        <w:fldChar w:fldCharType="end"/>
      </w:r>
    </w:p>
    <w:p w14:paraId="18185DBD" w14:textId="2254C4EC" w:rsidR="00F42F5F" w:rsidRPr="00590192" w:rsidRDefault="00DD1B55">
      <w:pPr>
        <w:ind w:firstLine="480"/>
        <w:rPr>
          <w:rFonts w:cs="Times New Roman"/>
        </w:rPr>
      </w:pPr>
      <w:r w:rsidRPr="00590192">
        <w:rPr>
          <w:rFonts w:cs="Times New Roman"/>
        </w:rPr>
        <w:t>法人代表：</w:t>
      </w:r>
      <w:r w:rsidR="001E24FB" w:rsidRPr="00590192">
        <w:rPr>
          <w:rFonts w:hint="eastAsia"/>
        </w:rPr>
        <w:t>何海明</w:t>
      </w:r>
    </w:p>
    <w:p w14:paraId="59C42D9A" w14:textId="2B3F77D8" w:rsidR="00F42F5F" w:rsidRPr="00590192" w:rsidRDefault="00DD1B55" w:rsidP="00EC37B2">
      <w:pPr>
        <w:ind w:firstLine="480"/>
        <w:rPr>
          <w:rFonts w:cs="Times New Roman"/>
        </w:rPr>
      </w:pPr>
      <w:r w:rsidRPr="00590192">
        <w:rPr>
          <w:rFonts w:cs="Times New Roman"/>
        </w:rPr>
        <w:t>项目负责人：</w:t>
      </w:r>
      <w:proofErr w:type="gramStart"/>
      <w:r w:rsidR="00AF2045" w:rsidRPr="00590192">
        <w:t>沈林亚</w:t>
      </w:r>
      <w:proofErr w:type="gramEnd"/>
    </w:p>
    <w:p w14:paraId="56165911" w14:textId="77777777" w:rsidR="00F42F5F" w:rsidRPr="00590192" w:rsidRDefault="00F42F5F">
      <w:pPr>
        <w:ind w:firstLine="640"/>
        <w:jc w:val="center"/>
        <w:rPr>
          <w:rFonts w:cs="Times New Roman"/>
          <w:sz w:val="32"/>
          <w:szCs w:val="32"/>
        </w:rPr>
      </w:pPr>
    </w:p>
    <w:p w14:paraId="3263BF23" w14:textId="77777777" w:rsidR="00F42F5F" w:rsidRPr="00590192" w:rsidRDefault="00F42F5F">
      <w:pPr>
        <w:spacing w:line="480" w:lineRule="auto"/>
        <w:ind w:firstLine="480"/>
        <w:rPr>
          <w:rFonts w:cs="Times New Roman"/>
        </w:rPr>
      </w:pPr>
    </w:p>
    <w:p w14:paraId="37A87303" w14:textId="77777777" w:rsidR="00F42F5F" w:rsidRPr="00590192" w:rsidRDefault="00F42F5F">
      <w:pPr>
        <w:spacing w:line="480" w:lineRule="auto"/>
        <w:ind w:firstLine="480"/>
        <w:rPr>
          <w:rFonts w:cs="Times New Roman"/>
        </w:rPr>
      </w:pPr>
    </w:p>
    <w:p w14:paraId="54511700" w14:textId="77777777" w:rsidR="00F42F5F" w:rsidRPr="00590192" w:rsidRDefault="00F42F5F">
      <w:pPr>
        <w:spacing w:line="480" w:lineRule="auto"/>
        <w:ind w:firstLine="480"/>
        <w:rPr>
          <w:rFonts w:cs="Times New Roman"/>
        </w:rPr>
      </w:pPr>
    </w:p>
    <w:p w14:paraId="45EC3DD5" w14:textId="7E297954" w:rsidR="00F42F5F" w:rsidRPr="00590192" w:rsidRDefault="00817D30" w:rsidP="00817D30">
      <w:pPr>
        <w:tabs>
          <w:tab w:val="left" w:pos="6543"/>
        </w:tabs>
        <w:spacing w:line="480" w:lineRule="auto"/>
        <w:ind w:firstLine="480"/>
        <w:rPr>
          <w:rFonts w:cs="Times New Roman"/>
        </w:rPr>
      </w:pPr>
      <w:r w:rsidRPr="00590192">
        <w:rPr>
          <w:rFonts w:cs="Times New Roman"/>
        </w:rPr>
        <w:tab/>
      </w:r>
    </w:p>
    <w:p w14:paraId="130CDE43" w14:textId="00D447CB" w:rsidR="00F42F5F" w:rsidRPr="00590192" w:rsidRDefault="00F42F5F">
      <w:pPr>
        <w:spacing w:line="480" w:lineRule="auto"/>
        <w:ind w:firstLine="480"/>
        <w:rPr>
          <w:rFonts w:cs="Times New Roman"/>
        </w:rPr>
      </w:pPr>
    </w:p>
    <w:p w14:paraId="6AD2E679" w14:textId="68D08A14" w:rsidR="00DC65EE" w:rsidRPr="00590192" w:rsidRDefault="00DC65EE" w:rsidP="00DC65EE">
      <w:pPr>
        <w:pStyle w:val="2"/>
        <w:ind w:left="480" w:firstLine="480"/>
        <w:rPr>
          <w:rFonts w:cs="Times New Roman"/>
        </w:rPr>
      </w:pPr>
    </w:p>
    <w:p w14:paraId="234E03E0" w14:textId="02F75D5A" w:rsidR="00B96A6F" w:rsidRPr="00590192" w:rsidRDefault="00B96A6F" w:rsidP="00DC65EE">
      <w:pPr>
        <w:pStyle w:val="2"/>
        <w:ind w:left="480" w:firstLine="480"/>
        <w:rPr>
          <w:rFonts w:cs="Times New Roman"/>
        </w:rPr>
      </w:pPr>
    </w:p>
    <w:p w14:paraId="66C50947" w14:textId="77777777" w:rsidR="00B96A6F" w:rsidRPr="00590192" w:rsidRDefault="00B96A6F" w:rsidP="00DC65EE">
      <w:pPr>
        <w:pStyle w:val="2"/>
        <w:ind w:left="480" w:firstLine="480"/>
        <w:rPr>
          <w:rFonts w:cs="Times New Roman"/>
        </w:rPr>
      </w:pPr>
    </w:p>
    <w:p w14:paraId="4020E5A2" w14:textId="77777777" w:rsidR="00DC65EE" w:rsidRPr="00590192" w:rsidRDefault="00DC65EE" w:rsidP="00DC65EE">
      <w:pPr>
        <w:pStyle w:val="2"/>
        <w:ind w:left="480" w:firstLine="480"/>
        <w:rPr>
          <w:rFonts w:cs="Times New Roman"/>
        </w:rPr>
      </w:pPr>
    </w:p>
    <w:p w14:paraId="6FB7678F" w14:textId="77777777" w:rsidR="00F42F5F" w:rsidRPr="00590192" w:rsidRDefault="00F42F5F">
      <w:pPr>
        <w:spacing w:line="480" w:lineRule="auto"/>
        <w:ind w:firstLine="480"/>
        <w:rPr>
          <w:rFonts w:cs="Times New Roman"/>
        </w:rPr>
      </w:pPr>
    </w:p>
    <w:p w14:paraId="6A0CD421" w14:textId="77777777" w:rsidR="00F42F5F" w:rsidRPr="00590192" w:rsidRDefault="00F42F5F">
      <w:pPr>
        <w:spacing w:line="480" w:lineRule="auto"/>
        <w:ind w:firstLine="480"/>
        <w:rPr>
          <w:rFonts w:cs="Times New Roman"/>
        </w:rPr>
      </w:pPr>
    </w:p>
    <w:p w14:paraId="0932E782" w14:textId="46A29B60" w:rsidR="00F42F5F" w:rsidRPr="00590192" w:rsidRDefault="00DD1B55">
      <w:pPr>
        <w:spacing w:line="480" w:lineRule="auto"/>
        <w:ind w:firstLine="480"/>
        <w:rPr>
          <w:rFonts w:cs="Times New Roman"/>
        </w:rPr>
      </w:pPr>
      <w:r w:rsidRPr="00590192">
        <w:rPr>
          <w:rFonts w:cs="Times New Roman"/>
        </w:rPr>
        <w:t>建设（编制）单位：</w:t>
      </w:r>
      <w:r w:rsidRPr="00590192">
        <w:rPr>
          <w:rFonts w:cs="Times New Roman"/>
        </w:rPr>
        <w:fldChar w:fldCharType="begin"/>
      </w:r>
      <w:r w:rsidRPr="00590192">
        <w:rPr>
          <w:rFonts w:cs="Times New Roman"/>
        </w:rPr>
        <w:instrText xml:space="preserve"> DOCPROPERTY  </w:instrText>
      </w:r>
      <w:r w:rsidRPr="00590192">
        <w:rPr>
          <w:rFonts w:cs="Times New Roman"/>
        </w:rPr>
        <w:instrText>项目名称</w:instrText>
      </w:r>
      <w:r w:rsidRPr="00590192">
        <w:rPr>
          <w:rFonts w:cs="Times New Roman"/>
        </w:rPr>
        <w:instrText xml:space="preserve">  \* MERGEFORMAT </w:instrText>
      </w:r>
      <w:r w:rsidRPr="00590192">
        <w:rPr>
          <w:rFonts w:cs="Times New Roman"/>
        </w:rPr>
        <w:fldChar w:fldCharType="separate"/>
      </w:r>
      <w:r w:rsidR="00B80B0F" w:rsidRPr="00590192">
        <w:rPr>
          <w:rFonts w:cs="Times New Roman"/>
        </w:rPr>
        <w:t>浙江建联盈拓新型材料有限公司</w:t>
      </w:r>
      <w:r w:rsidRPr="00590192">
        <w:rPr>
          <w:rFonts w:cs="Times New Roman"/>
        </w:rPr>
        <w:fldChar w:fldCharType="end"/>
      </w:r>
    </w:p>
    <w:p w14:paraId="00E820D3" w14:textId="4743A95E" w:rsidR="00F42F5F" w:rsidRPr="00590192" w:rsidRDefault="00DD1B55">
      <w:pPr>
        <w:spacing w:line="480" w:lineRule="auto"/>
        <w:ind w:firstLine="480"/>
        <w:rPr>
          <w:rFonts w:cs="Times New Roman"/>
        </w:rPr>
      </w:pPr>
      <w:r w:rsidRPr="00590192">
        <w:rPr>
          <w:rFonts w:cs="Times New Roman"/>
          <w:bCs/>
        </w:rPr>
        <w:t>联系人：</w:t>
      </w:r>
      <w:proofErr w:type="gramStart"/>
      <w:r w:rsidR="00AF2045" w:rsidRPr="00590192">
        <w:t>沈林亚</w:t>
      </w:r>
      <w:proofErr w:type="gramEnd"/>
    </w:p>
    <w:p w14:paraId="6B102875" w14:textId="6318F1FE" w:rsidR="00EC37B2" w:rsidRPr="00590192" w:rsidRDefault="00DD1B55">
      <w:pPr>
        <w:spacing w:line="480" w:lineRule="auto"/>
        <w:ind w:firstLine="480"/>
        <w:rPr>
          <w:rFonts w:cs="Times New Roman"/>
        </w:rPr>
      </w:pPr>
      <w:r w:rsidRPr="00590192">
        <w:rPr>
          <w:rFonts w:cs="Times New Roman"/>
        </w:rPr>
        <w:t>电话：</w:t>
      </w:r>
      <w:r w:rsidR="00AF2045" w:rsidRPr="00590192">
        <w:t>15157312731</w:t>
      </w:r>
    </w:p>
    <w:p w14:paraId="0477EAD2" w14:textId="6975893D" w:rsidR="00F42F5F" w:rsidRPr="00590192" w:rsidRDefault="00DD1B55">
      <w:pPr>
        <w:spacing w:line="480" w:lineRule="auto"/>
        <w:ind w:firstLine="480"/>
        <w:rPr>
          <w:rFonts w:cs="Times New Roman"/>
          <w:bCs/>
        </w:rPr>
      </w:pPr>
      <w:r w:rsidRPr="00590192">
        <w:rPr>
          <w:rFonts w:cs="Times New Roman"/>
          <w:bCs/>
        </w:rPr>
        <w:t>邮编：</w:t>
      </w:r>
    </w:p>
    <w:p w14:paraId="07782AD9" w14:textId="35596DD8" w:rsidR="00F42F5F" w:rsidRPr="00590192" w:rsidRDefault="00DD1B55" w:rsidP="00572E07">
      <w:pPr>
        <w:adjustRightInd w:val="0"/>
        <w:snapToGrid w:val="0"/>
        <w:ind w:firstLine="480"/>
        <w:rPr>
          <w:rFonts w:cs="Times New Roman"/>
        </w:rPr>
      </w:pPr>
      <w:r w:rsidRPr="00590192">
        <w:rPr>
          <w:rFonts w:cs="Times New Roman"/>
          <w:bCs/>
        </w:rPr>
        <w:t>地址</w:t>
      </w:r>
      <w:r w:rsidRPr="00590192">
        <w:rPr>
          <w:rFonts w:cs="Times New Roman"/>
        </w:rPr>
        <w:t>：</w:t>
      </w:r>
      <w:r w:rsidR="00AF2045" w:rsidRPr="00590192">
        <w:rPr>
          <w:rFonts w:cs="Times New Roman"/>
        </w:rPr>
        <w:t>桐乡市崇福镇工业区杭福路</w:t>
      </w:r>
      <w:r w:rsidR="00AF2045" w:rsidRPr="00590192">
        <w:rPr>
          <w:rFonts w:cs="Times New Roman"/>
        </w:rPr>
        <w:t>993</w:t>
      </w:r>
      <w:r w:rsidR="00AF2045" w:rsidRPr="00590192">
        <w:rPr>
          <w:rFonts w:cs="Times New Roman"/>
        </w:rPr>
        <w:t>号</w:t>
      </w:r>
    </w:p>
    <w:p w14:paraId="13D4E40C" w14:textId="77777777" w:rsidR="001E24FB" w:rsidRPr="00590192" w:rsidRDefault="001E24FB" w:rsidP="001E24FB">
      <w:pPr>
        <w:pStyle w:val="2"/>
        <w:ind w:left="480" w:firstLine="480"/>
      </w:pPr>
    </w:p>
    <w:p w14:paraId="47330885" w14:textId="77777777" w:rsidR="00F42F5F" w:rsidRPr="00590192" w:rsidRDefault="00DD1B55" w:rsidP="001E24FB">
      <w:pPr>
        <w:ind w:firstLineChars="0" w:firstLine="0"/>
        <w:jc w:val="center"/>
        <w:rPr>
          <w:b/>
          <w:bCs/>
          <w:sz w:val="40"/>
          <w:szCs w:val="40"/>
        </w:rPr>
      </w:pPr>
      <w:bookmarkStart w:id="0" w:name="_Toc84937882"/>
      <w:r w:rsidRPr="00590192">
        <w:rPr>
          <w:b/>
          <w:bCs/>
          <w:sz w:val="40"/>
          <w:szCs w:val="40"/>
        </w:rPr>
        <w:t>目</w:t>
      </w:r>
      <w:r w:rsidRPr="00590192">
        <w:rPr>
          <w:b/>
          <w:bCs/>
          <w:sz w:val="40"/>
          <w:szCs w:val="40"/>
        </w:rPr>
        <w:t xml:space="preserve">  </w:t>
      </w:r>
      <w:r w:rsidRPr="00590192">
        <w:rPr>
          <w:b/>
          <w:bCs/>
          <w:sz w:val="40"/>
          <w:szCs w:val="40"/>
        </w:rPr>
        <w:t>录</w:t>
      </w:r>
      <w:bookmarkEnd w:id="0"/>
    </w:p>
    <w:p w14:paraId="06A5A18B" w14:textId="73CCB903" w:rsidR="008719F2" w:rsidRDefault="00BB4799">
      <w:pPr>
        <w:pStyle w:val="TOC1"/>
        <w:tabs>
          <w:tab w:val="right" w:leader="dot" w:pos="8494"/>
        </w:tabs>
        <w:rPr>
          <w:rFonts w:asciiTheme="minorHAnsi" w:eastAsiaTheme="minorEastAsia" w:hAnsiTheme="minorHAnsi"/>
          <w:noProof/>
          <w:sz w:val="21"/>
          <w:szCs w:val="22"/>
          <w14:ligatures w14:val="standardContextual"/>
        </w:rPr>
      </w:pPr>
      <w:r w:rsidRPr="00590192">
        <w:rPr>
          <w:rFonts w:cs="Times New Roman"/>
          <w:b/>
          <w:bCs/>
          <w:sz w:val="36"/>
          <w:szCs w:val="36"/>
        </w:rPr>
        <w:fldChar w:fldCharType="begin"/>
      </w:r>
      <w:r w:rsidRPr="00590192">
        <w:rPr>
          <w:rFonts w:cs="Times New Roman"/>
          <w:b/>
          <w:bCs/>
          <w:sz w:val="36"/>
          <w:szCs w:val="36"/>
        </w:rPr>
        <w:instrText xml:space="preserve"> TOC \o "1-2" \h \z \u </w:instrText>
      </w:r>
      <w:r w:rsidRPr="00590192">
        <w:rPr>
          <w:rFonts w:cs="Times New Roman"/>
          <w:b/>
          <w:bCs/>
          <w:sz w:val="36"/>
          <w:szCs w:val="36"/>
        </w:rPr>
        <w:fldChar w:fldCharType="separate"/>
      </w:r>
      <w:hyperlink w:anchor="_Toc157692052" w:history="1">
        <w:r w:rsidR="008719F2" w:rsidRPr="0035712E">
          <w:rPr>
            <w:rStyle w:val="af7"/>
            <w:rFonts w:cs="Times New Roman"/>
            <w:noProof/>
          </w:rPr>
          <w:t>1</w:t>
        </w:r>
        <w:r w:rsidR="008719F2" w:rsidRPr="0035712E">
          <w:rPr>
            <w:rStyle w:val="af7"/>
            <w:rFonts w:cs="Times New Roman"/>
            <w:noProof/>
          </w:rPr>
          <w:t>验收项目概况</w:t>
        </w:r>
        <w:r w:rsidR="008719F2">
          <w:rPr>
            <w:noProof/>
            <w:webHidden/>
          </w:rPr>
          <w:tab/>
        </w:r>
        <w:r w:rsidR="008719F2">
          <w:rPr>
            <w:noProof/>
            <w:webHidden/>
          </w:rPr>
          <w:fldChar w:fldCharType="begin"/>
        </w:r>
        <w:r w:rsidR="008719F2">
          <w:rPr>
            <w:noProof/>
            <w:webHidden/>
          </w:rPr>
          <w:instrText xml:space="preserve"> PAGEREF _Toc157692052 \h </w:instrText>
        </w:r>
        <w:r w:rsidR="008719F2">
          <w:rPr>
            <w:noProof/>
            <w:webHidden/>
          </w:rPr>
        </w:r>
        <w:r w:rsidR="008719F2">
          <w:rPr>
            <w:noProof/>
            <w:webHidden/>
          </w:rPr>
          <w:fldChar w:fldCharType="separate"/>
        </w:r>
        <w:r w:rsidR="008719F2">
          <w:rPr>
            <w:noProof/>
            <w:webHidden/>
          </w:rPr>
          <w:t>- 1 -</w:t>
        </w:r>
        <w:r w:rsidR="008719F2">
          <w:rPr>
            <w:noProof/>
            <w:webHidden/>
          </w:rPr>
          <w:fldChar w:fldCharType="end"/>
        </w:r>
      </w:hyperlink>
    </w:p>
    <w:p w14:paraId="1B3300C7" w14:textId="37C5BE77"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53" w:history="1">
        <w:r w:rsidRPr="0035712E">
          <w:rPr>
            <w:rStyle w:val="af7"/>
            <w:rFonts w:cs="Times New Roman"/>
            <w:noProof/>
          </w:rPr>
          <w:t>2</w:t>
        </w:r>
        <w:r w:rsidRPr="0035712E">
          <w:rPr>
            <w:rStyle w:val="af7"/>
            <w:rFonts w:cs="Times New Roman"/>
            <w:noProof/>
          </w:rPr>
          <w:t>验收依据</w:t>
        </w:r>
        <w:r>
          <w:rPr>
            <w:noProof/>
            <w:webHidden/>
          </w:rPr>
          <w:tab/>
        </w:r>
        <w:r>
          <w:rPr>
            <w:noProof/>
            <w:webHidden/>
          </w:rPr>
          <w:fldChar w:fldCharType="begin"/>
        </w:r>
        <w:r>
          <w:rPr>
            <w:noProof/>
            <w:webHidden/>
          </w:rPr>
          <w:instrText xml:space="preserve"> PAGEREF _Toc157692053 \h </w:instrText>
        </w:r>
        <w:r>
          <w:rPr>
            <w:noProof/>
            <w:webHidden/>
          </w:rPr>
        </w:r>
        <w:r>
          <w:rPr>
            <w:noProof/>
            <w:webHidden/>
          </w:rPr>
          <w:fldChar w:fldCharType="separate"/>
        </w:r>
        <w:r>
          <w:rPr>
            <w:noProof/>
            <w:webHidden/>
          </w:rPr>
          <w:t>- 2 -</w:t>
        </w:r>
        <w:r>
          <w:rPr>
            <w:noProof/>
            <w:webHidden/>
          </w:rPr>
          <w:fldChar w:fldCharType="end"/>
        </w:r>
      </w:hyperlink>
    </w:p>
    <w:p w14:paraId="0EB19D60" w14:textId="64265379"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54" w:history="1">
        <w:r w:rsidRPr="0035712E">
          <w:rPr>
            <w:rStyle w:val="af7"/>
            <w:rFonts w:cs="Times New Roman"/>
            <w:noProof/>
          </w:rPr>
          <w:t>3</w:t>
        </w:r>
        <w:r w:rsidRPr="0035712E">
          <w:rPr>
            <w:rStyle w:val="af7"/>
            <w:rFonts w:cs="Times New Roman"/>
            <w:noProof/>
          </w:rPr>
          <w:t>工程建设情况</w:t>
        </w:r>
        <w:r>
          <w:rPr>
            <w:noProof/>
            <w:webHidden/>
          </w:rPr>
          <w:tab/>
        </w:r>
        <w:r>
          <w:rPr>
            <w:noProof/>
            <w:webHidden/>
          </w:rPr>
          <w:fldChar w:fldCharType="begin"/>
        </w:r>
        <w:r>
          <w:rPr>
            <w:noProof/>
            <w:webHidden/>
          </w:rPr>
          <w:instrText xml:space="preserve"> PAGEREF _Toc157692054 \h </w:instrText>
        </w:r>
        <w:r>
          <w:rPr>
            <w:noProof/>
            <w:webHidden/>
          </w:rPr>
        </w:r>
        <w:r>
          <w:rPr>
            <w:noProof/>
            <w:webHidden/>
          </w:rPr>
          <w:fldChar w:fldCharType="separate"/>
        </w:r>
        <w:r>
          <w:rPr>
            <w:noProof/>
            <w:webHidden/>
          </w:rPr>
          <w:t>- 4 -</w:t>
        </w:r>
        <w:r>
          <w:rPr>
            <w:noProof/>
            <w:webHidden/>
          </w:rPr>
          <w:fldChar w:fldCharType="end"/>
        </w:r>
      </w:hyperlink>
    </w:p>
    <w:p w14:paraId="4EEF1F80" w14:textId="4047BD59"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55" w:history="1">
        <w:r w:rsidRPr="0035712E">
          <w:rPr>
            <w:rStyle w:val="af7"/>
            <w:rFonts w:cs="Times New Roman"/>
            <w:noProof/>
          </w:rPr>
          <w:t>3.1</w:t>
        </w:r>
        <w:r w:rsidRPr="0035712E">
          <w:rPr>
            <w:rStyle w:val="af7"/>
            <w:rFonts w:cs="Times New Roman"/>
            <w:noProof/>
          </w:rPr>
          <w:t>地理位置及平面布置</w:t>
        </w:r>
        <w:r>
          <w:rPr>
            <w:noProof/>
            <w:webHidden/>
          </w:rPr>
          <w:tab/>
        </w:r>
        <w:r>
          <w:rPr>
            <w:noProof/>
            <w:webHidden/>
          </w:rPr>
          <w:fldChar w:fldCharType="begin"/>
        </w:r>
        <w:r>
          <w:rPr>
            <w:noProof/>
            <w:webHidden/>
          </w:rPr>
          <w:instrText xml:space="preserve"> PAGEREF _Toc157692055 \h </w:instrText>
        </w:r>
        <w:r>
          <w:rPr>
            <w:noProof/>
            <w:webHidden/>
          </w:rPr>
        </w:r>
        <w:r>
          <w:rPr>
            <w:noProof/>
            <w:webHidden/>
          </w:rPr>
          <w:fldChar w:fldCharType="separate"/>
        </w:r>
        <w:r>
          <w:rPr>
            <w:noProof/>
            <w:webHidden/>
          </w:rPr>
          <w:t>- 4 -</w:t>
        </w:r>
        <w:r>
          <w:rPr>
            <w:noProof/>
            <w:webHidden/>
          </w:rPr>
          <w:fldChar w:fldCharType="end"/>
        </w:r>
      </w:hyperlink>
    </w:p>
    <w:p w14:paraId="4698511C" w14:textId="7788F2DA"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56" w:history="1">
        <w:r w:rsidRPr="0035712E">
          <w:rPr>
            <w:rStyle w:val="af7"/>
            <w:rFonts w:cs="Times New Roman"/>
            <w:noProof/>
          </w:rPr>
          <w:t>3.2</w:t>
        </w:r>
        <w:r w:rsidRPr="0035712E">
          <w:rPr>
            <w:rStyle w:val="af7"/>
            <w:rFonts w:cs="Times New Roman"/>
            <w:noProof/>
          </w:rPr>
          <w:t>建设内容</w:t>
        </w:r>
        <w:r>
          <w:rPr>
            <w:noProof/>
            <w:webHidden/>
          </w:rPr>
          <w:tab/>
        </w:r>
        <w:r>
          <w:rPr>
            <w:noProof/>
            <w:webHidden/>
          </w:rPr>
          <w:fldChar w:fldCharType="begin"/>
        </w:r>
        <w:r>
          <w:rPr>
            <w:noProof/>
            <w:webHidden/>
          </w:rPr>
          <w:instrText xml:space="preserve"> PAGEREF _Toc157692056 \h </w:instrText>
        </w:r>
        <w:r>
          <w:rPr>
            <w:noProof/>
            <w:webHidden/>
          </w:rPr>
        </w:r>
        <w:r>
          <w:rPr>
            <w:noProof/>
            <w:webHidden/>
          </w:rPr>
          <w:fldChar w:fldCharType="separate"/>
        </w:r>
        <w:r>
          <w:rPr>
            <w:noProof/>
            <w:webHidden/>
          </w:rPr>
          <w:t>- 5 -</w:t>
        </w:r>
        <w:r>
          <w:rPr>
            <w:noProof/>
            <w:webHidden/>
          </w:rPr>
          <w:fldChar w:fldCharType="end"/>
        </w:r>
      </w:hyperlink>
    </w:p>
    <w:p w14:paraId="5C6C7051" w14:textId="06B9D318"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57" w:history="1">
        <w:r w:rsidRPr="0035712E">
          <w:rPr>
            <w:rStyle w:val="af7"/>
            <w:rFonts w:cs="Times New Roman"/>
            <w:noProof/>
          </w:rPr>
          <w:t>3.3</w:t>
        </w:r>
        <w:r w:rsidRPr="0035712E">
          <w:rPr>
            <w:rStyle w:val="af7"/>
            <w:rFonts w:cs="Times New Roman"/>
            <w:noProof/>
          </w:rPr>
          <w:t>主要设备清单</w:t>
        </w:r>
        <w:r>
          <w:rPr>
            <w:noProof/>
            <w:webHidden/>
          </w:rPr>
          <w:tab/>
        </w:r>
        <w:r>
          <w:rPr>
            <w:noProof/>
            <w:webHidden/>
          </w:rPr>
          <w:fldChar w:fldCharType="begin"/>
        </w:r>
        <w:r>
          <w:rPr>
            <w:noProof/>
            <w:webHidden/>
          </w:rPr>
          <w:instrText xml:space="preserve"> PAGEREF _Toc157692057 \h </w:instrText>
        </w:r>
        <w:r>
          <w:rPr>
            <w:noProof/>
            <w:webHidden/>
          </w:rPr>
        </w:r>
        <w:r>
          <w:rPr>
            <w:noProof/>
            <w:webHidden/>
          </w:rPr>
          <w:fldChar w:fldCharType="separate"/>
        </w:r>
        <w:r>
          <w:rPr>
            <w:noProof/>
            <w:webHidden/>
          </w:rPr>
          <w:t>- 6 -</w:t>
        </w:r>
        <w:r>
          <w:rPr>
            <w:noProof/>
            <w:webHidden/>
          </w:rPr>
          <w:fldChar w:fldCharType="end"/>
        </w:r>
      </w:hyperlink>
    </w:p>
    <w:p w14:paraId="471DC8C3" w14:textId="6FCCFBC8"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58" w:history="1">
        <w:r w:rsidRPr="0035712E">
          <w:rPr>
            <w:rStyle w:val="af7"/>
            <w:rFonts w:cs="Times New Roman"/>
            <w:noProof/>
          </w:rPr>
          <w:t>3.4</w:t>
        </w:r>
        <w:r w:rsidRPr="0035712E">
          <w:rPr>
            <w:rStyle w:val="af7"/>
            <w:rFonts w:cs="Times New Roman"/>
            <w:noProof/>
          </w:rPr>
          <w:t>主要原辅材料</w:t>
        </w:r>
        <w:r>
          <w:rPr>
            <w:noProof/>
            <w:webHidden/>
          </w:rPr>
          <w:tab/>
        </w:r>
        <w:r>
          <w:rPr>
            <w:noProof/>
            <w:webHidden/>
          </w:rPr>
          <w:fldChar w:fldCharType="begin"/>
        </w:r>
        <w:r>
          <w:rPr>
            <w:noProof/>
            <w:webHidden/>
          </w:rPr>
          <w:instrText xml:space="preserve"> PAGEREF _Toc157692058 \h </w:instrText>
        </w:r>
        <w:r>
          <w:rPr>
            <w:noProof/>
            <w:webHidden/>
          </w:rPr>
        </w:r>
        <w:r>
          <w:rPr>
            <w:noProof/>
            <w:webHidden/>
          </w:rPr>
          <w:fldChar w:fldCharType="separate"/>
        </w:r>
        <w:r>
          <w:rPr>
            <w:noProof/>
            <w:webHidden/>
          </w:rPr>
          <w:t>- 7 -</w:t>
        </w:r>
        <w:r>
          <w:rPr>
            <w:noProof/>
            <w:webHidden/>
          </w:rPr>
          <w:fldChar w:fldCharType="end"/>
        </w:r>
      </w:hyperlink>
    </w:p>
    <w:p w14:paraId="5CABCBE9" w14:textId="3C778C93"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59" w:history="1">
        <w:r w:rsidRPr="0035712E">
          <w:rPr>
            <w:rStyle w:val="af7"/>
            <w:rFonts w:cs="Times New Roman"/>
            <w:noProof/>
          </w:rPr>
          <w:t>3.5</w:t>
        </w:r>
        <w:r w:rsidRPr="0035712E">
          <w:rPr>
            <w:rStyle w:val="af7"/>
            <w:rFonts w:cs="Times New Roman"/>
            <w:noProof/>
          </w:rPr>
          <w:t>用水情况</w:t>
        </w:r>
        <w:r>
          <w:rPr>
            <w:noProof/>
            <w:webHidden/>
          </w:rPr>
          <w:tab/>
        </w:r>
        <w:r>
          <w:rPr>
            <w:noProof/>
            <w:webHidden/>
          </w:rPr>
          <w:fldChar w:fldCharType="begin"/>
        </w:r>
        <w:r>
          <w:rPr>
            <w:noProof/>
            <w:webHidden/>
          </w:rPr>
          <w:instrText xml:space="preserve"> PAGEREF _Toc157692059 \h </w:instrText>
        </w:r>
        <w:r>
          <w:rPr>
            <w:noProof/>
            <w:webHidden/>
          </w:rPr>
        </w:r>
        <w:r>
          <w:rPr>
            <w:noProof/>
            <w:webHidden/>
          </w:rPr>
          <w:fldChar w:fldCharType="separate"/>
        </w:r>
        <w:r>
          <w:rPr>
            <w:noProof/>
            <w:webHidden/>
          </w:rPr>
          <w:t>- 8 -</w:t>
        </w:r>
        <w:r>
          <w:rPr>
            <w:noProof/>
            <w:webHidden/>
          </w:rPr>
          <w:fldChar w:fldCharType="end"/>
        </w:r>
      </w:hyperlink>
    </w:p>
    <w:p w14:paraId="45BA9923" w14:textId="7A9C4CB2"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60" w:history="1">
        <w:r w:rsidRPr="0035712E">
          <w:rPr>
            <w:rStyle w:val="af7"/>
            <w:rFonts w:cs="Times New Roman"/>
            <w:noProof/>
          </w:rPr>
          <w:t>3.6</w:t>
        </w:r>
        <w:r w:rsidRPr="0035712E">
          <w:rPr>
            <w:rStyle w:val="af7"/>
            <w:rFonts w:cs="Times New Roman"/>
            <w:noProof/>
          </w:rPr>
          <w:t>生产工艺</w:t>
        </w:r>
        <w:r>
          <w:rPr>
            <w:noProof/>
            <w:webHidden/>
          </w:rPr>
          <w:tab/>
        </w:r>
        <w:r>
          <w:rPr>
            <w:noProof/>
            <w:webHidden/>
          </w:rPr>
          <w:fldChar w:fldCharType="begin"/>
        </w:r>
        <w:r>
          <w:rPr>
            <w:noProof/>
            <w:webHidden/>
          </w:rPr>
          <w:instrText xml:space="preserve"> PAGEREF _Toc157692060 \h </w:instrText>
        </w:r>
        <w:r>
          <w:rPr>
            <w:noProof/>
            <w:webHidden/>
          </w:rPr>
        </w:r>
        <w:r>
          <w:rPr>
            <w:noProof/>
            <w:webHidden/>
          </w:rPr>
          <w:fldChar w:fldCharType="separate"/>
        </w:r>
        <w:r>
          <w:rPr>
            <w:noProof/>
            <w:webHidden/>
          </w:rPr>
          <w:t>- 9 -</w:t>
        </w:r>
        <w:r>
          <w:rPr>
            <w:noProof/>
            <w:webHidden/>
          </w:rPr>
          <w:fldChar w:fldCharType="end"/>
        </w:r>
      </w:hyperlink>
    </w:p>
    <w:p w14:paraId="2291B858" w14:textId="103598A7"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61" w:history="1">
        <w:r w:rsidRPr="0035712E">
          <w:rPr>
            <w:rStyle w:val="af7"/>
            <w:rFonts w:cs="Times New Roman"/>
            <w:noProof/>
          </w:rPr>
          <w:t>3.7</w:t>
        </w:r>
        <w:r w:rsidRPr="0035712E">
          <w:rPr>
            <w:rStyle w:val="af7"/>
            <w:rFonts w:cs="Times New Roman"/>
            <w:noProof/>
          </w:rPr>
          <w:t>项目变动情况</w:t>
        </w:r>
        <w:r>
          <w:rPr>
            <w:noProof/>
            <w:webHidden/>
          </w:rPr>
          <w:tab/>
        </w:r>
        <w:r>
          <w:rPr>
            <w:noProof/>
            <w:webHidden/>
          </w:rPr>
          <w:fldChar w:fldCharType="begin"/>
        </w:r>
        <w:r>
          <w:rPr>
            <w:noProof/>
            <w:webHidden/>
          </w:rPr>
          <w:instrText xml:space="preserve"> PAGEREF _Toc157692061 \h </w:instrText>
        </w:r>
        <w:r>
          <w:rPr>
            <w:noProof/>
            <w:webHidden/>
          </w:rPr>
        </w:r>
        <w:r>
          <w:rPr>
            <w:noProof/>
            <w:webHidden/>
          </w:rPr>
          <w:fldChar w:fldCharType="separate"/>
        </w:r>
        <w:r>
          <w:rPr>
            <w:noProof/>
            <w:webHidden/>
          </w:rPr>
          <w:t>- 13 -</w:t>
        </w:r>
        <w:r>
          <w:rPr>
            <w:noProof/>
            <w:webHidden/>
          </w:rPr>
          <w:fldChar w:fldCharType="end"/>
        </w:r>
      </w:hyperlink>
    </w:p>
    <w:p w14:paraId="4B59DFA2" w14:textId="55A5DE98"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62" w:history="1">
        <w:r w:rsidRPr="0035712E">
          <w:rPr>
            <w:rStyle w:val="af7"/>
            <w:rFonts w:cs="Times New Roman"/>
            <w:noProof/>
          </w:rPr>
          <w:t>4</w:t>
        </w:r>
        <w:r w:rsidRPr="0035712E">
          <w:rPr>
            <w:rStyle w:val="af7"/>
            <w:rFonts w:cs="Times New Roman"/>
            <w:noProof/>
          </w:rPr>
          <w:t>环境保护设施</w:t>
        </w:r>
        <w:r>
          <w:rPr>
            <w:noProof/>
            <w:webHidden/>
          </w:rPr>
          <w:tab/>
        </w:r>
        <w:r>
          <w:rPr>
            <w:noProof/>
            <w:webHidden/>
          </w:rPr>
          <w:fldChar w:fldCharType="begin"/>
        </w:r>
        <w:r>
          <w:rPr>
            <w:noProof/>
            <w:webHidden/>
          </w:rPr>
          <w:instrText xml:space="preserve"> PAGEREF _Toc157692062 \h </w:instrText>
        </w:r>
        <w:r>
          <w:rPr>
            <w:noProof/>
            <w:webHidden/>
          </w:rPr>
        </w:r>
        <w:r>
          <w:rPr>
            <w:noProof/>
            <w:webHidden/>
          </w:rPr>
          <w:fldChar w:fldCharType="separate"/>
        </w:r>
        <w:r>
          <w:rPr>
            <w:noProof/>
            <w:webHidden/>
          </w:rPr>
          <w:t>- 15 -</w:t>
        </w:r>
        <w:r>
          <w:rPr>
            <w:noProof/>
            <w:webHidden/>
          </w:rPr>
          <w:fldChar w:fldCharType="end"/>
        </w:r>
      </w:hyperlink>
    </w:p>
    <w:p w14:paraId="51E5379F" w14:textId="044C5DE3"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63" w:history="1">
        <w:r w:rsidRPr="0035712E">
          <w:rPr>
            <w:rStyle w:val="af7"/>
            <w:rFonts w:cs="Times New Roman"/>
            <w:noProof/>
          </w:rPr>
          <w:t>4.1</w:t>
        </w:r>
        <w:r w:rsidRPr="0035712E">
          <w:rPr>
            <w:rStyle w:val="af7"/>
            <w:rFonts w:cs="Times New Roman"/>
            <w:noProof/>
          </w:rPr>
          <w:t>污染物治理设施</w:t>
        </w:r>
        <w:r>
          <w:rPr>
            <w:noProof/>
            <w:webHidden/>
          </w:rPr>
          <w:tab/>
        </w:r>
        <w:r>
          <w:rPr>
            <w:noProof/>
            <w:webHidden/>
          </w:rPr>
          <w:fldChar w:fldCharType="begin"/>
        </w:r>
        <w:r>
          <w:rPr>
            <w:noProof/>
            <w:webHidden/>
          </w:rPr>
          <w:instrText xml:space="preserve"> PAGEREF _Toc157692063 \h </w:instrText>
        </w:r>
        <w:r>
          <w:rPr>
            <w:noProof/>
            <w:webHidden/>
          </w:rPr>
        </w:r>
        <w:r>
          <w:rPr>
            <w:noProof/>
            <w:webHidden/>
          </w:rPr>
          <w:fldChar w:fldCharType="separate"/>
        </w:r>
        <w:r>
          <w:rPr>
            <w:noProof/>
            <w:webHidden/>
          </w:rPr>
          <w:t>- 15 -</w:t>
        </w:r>
        <w:r>
          <w:rPr>
            <w:noProof/>
            <w:webHidden/>
          </w:rPr>
          <w:fldChar w:fldCharType="end"/>
        </w:r>
      </w:hyperlink>
    </w:p>
    <w:p w14:paraId="6193AC92" w14:textId="2E0E2237"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64" w:history="1">
        <w:r w:rsidRPr="0035712E">
          <w:rPr>
            <w:rStyle w:val="af7"/>
            <w:rFonts w:cs="Times New Roman"/>
            <w:noProof/>
          </w:rPr>
          <w:t>4.2</w:t>
        </w:r>
        <w:r w:rsidRPr="0035712E">
          <w:rPr>
            <w:rStyle w:val="af7"/>
            <w:rFonts w:cs="Times New Roman"/>
            <w:noProof/>
          </w:rPr>
          <w:t>环保设施投资及</w:t>
        </w:r>
        <w:r w:rsidRPr="0035712E">
          <w:rPr>
            <w:rStyle w:val="af7"/>
            <w:rFonts w:cs="Times New Roman"/>
            <w:noProof/>
          </w:rPr>
          <w:t>“</w:t>
        </w:r>
        <w:r w:rsidRPr="0035712E">
          <w:rPr>
            <w:rStyle w:val="af7"/>
            <w:rFonts w:cs="Times New Roman"/>
            <w:noProof/>
          </w:rPr>
          <w:t>三同时</w:t>
        </w:r>
        <w:r w:rsidRPr="0035712E">
          <w:rPr>
            <w:rStyle w:val="af7"/>
            <w:rFonts w:cs="Times New Roman"/>
            <w:noProof/>
          </w:rPr>
          <w:t>”</w:t>
        </w:r>
        <w:r w:rsidRPr="0035712E">
          <w:rPr>
            <w:rStyle w:val="af7"/>
            <w:rFonts w:cs="Times New Roman"/>
            <w:noProof/>
          </w:rPr>
          <w:t>落实情况</w:t>
        </w:r>
        <w:r>
          <w:rPr>
            <w:noProof/>
            <w:webHidden/>
          </w:rPr>
          <w:tab/>
        </w:r>
        <w:r>
          <w:rPr>
            <w:noProof/>
            <w:webHidden/>
          </w:rPr>
          <w:fldChar w:fldCharType="begin"/>
        </w:r>
        <w:r>
          <w:rPr>
            <w:noProof/>
            <w:webHidden/>
          </w:rPr>
          <w:instrText xml:space="preserve"> PAGEREF _Toc157692064 \h </w:instrText>
        </w:r>
        <w:r>
          <w:rPr>
            <w:noProof/>
            <w:webHidden/>
          </w:rPr>
        </w:r>
        <w:r>
          <w:rPr>
            <w:noProof/>
            <w:webHidden/>
          </w:rPr>
          <w:fldChar w:fldCharType="separate"/>
        </w:r>
        <w:r>
          <w:rPr>
            <w:noProof/>
            <w:webHidden/>
          </w:rPr>
          <w:t>- 18 -</w:t>
        </w:r>
        <w:r>
          <w:rPr>
            <w:noProof/>
            <w:webHidden/>
          </w:rPr>
          <w:fldChar w:fldCharType="end"/>
        </w:r>
      </w:hyperlink>
    </w:p>
    <w:p w14:paraId="795046C2" w14:textId="51ABFDA6"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65" w:history="1">
        <w:r w:rsidRPr="0035712E">
          <w:rPr>
            <w:rStyle w:val="af7"/>
            <w:rFonts w:cs="Times New Roman"/>
            <w:noProof/>
          </w:rPr>
          <w:t>5</w:t>
        </w:r>
        <w:r w:rsidRPr="0035712E">
          <w:rPr>
            <w:rStyle w:val="af7"/>
            <w:rFonts w:cs="Times New Roman"/>
            <w:noProof/>
          </w:rPr>
          <w:t>建设项目环评报告表的主要结论及审批部门审批决定</w:t>
        </w:r>
        <w:r>
          <w:rPr>
            <w:noProof/>
            <w:webHidden/>
          </w:rPr>
          <w:tab/>
        </w:r>
        <w:r>
          <w:rPr>
            <w:noProof/>
            <w:webHidden/>
          </w:rPr>
          <w:fldChar w:fldCharType="begin"/>
        </w:r>
        <w:r>
          <w:rPr>
            <w:noProof/>
            <w:webHidden/>
          </w:rPr>
          <w:instrText xml:space="preserve"> PAGEREF _Toc157692065 \h </w:instrText>
        </w:r>
        <w:r>
          <w:rPr>
            <w:noProof/>
            <w:webHidden/>
          </w:rPr>
        </w:r>
        <w:r>
          <w:rPr>
            <w:noProof/>
            <w:webHidden/>
          </w:rPr>
          <w:fldChar w:fldCharType="separate"/>
        </w:r>
        <w:r>
          <w:rPr>
            <w:noProof/>
            <w:webHidden/>
          </w:rPr>
          <w:t>- 20 -</w:t>
        </w:r>
        <w:r>
          <w:rPr>
            <w:noProof/>
            <w:webHidden/>
          </w:rPr>
          <w:fldChar w:fldCharType="end"/>
        </w:r>
      </w:hyperlink>
    </w:p>
    <w:p w14:paraId="17B78BFF" w14:textId="572F2C92"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66" w:history="1">
        <w:r w:rsidRPr="0035712E">
          <w:rPr>
            <w:rStyle w:val="af7"/>
            <w:rFonts w:cs="Times New Roman"/>
            <w:noProof/>
          </w:rPr>
          <w:t>5.1</w:t>
        </w:r>
        <w:r w:rsidRPr="0035712E">
          <w:rPr>
            <w:rStyle w:val="af7"/>
            <w:rFonts w:cs="Times New Roman"/>
            <w:noProof/>
          </w:rPr>
          <w:t>建设项目环评报告表的主要结论</w:t>
        </w:r>
        <w:r>
          <w:rPr>
            <w:noProof/>
            <w:webHidden/>
          </w:rPr>
          <w:tab/>
        </w:r>
        <w:r>
          <w:rPr>
            <w:noProof/>
            <w:webHidden/>
          </w:rPr>
          <w:fldChar w:fldCharType="begin"/>
        </w:r>
        <w:r>
          <w:rPr>
            <w:noProof/>
            <w:webHidden/>
          </w:rPr>
          <w:instrText xml:space="preserve"> PAGEREF _Toc157692066 \h </w:instrText>
        </w:r>
        <w:r>
          <w:rPr>
            <w:noProof/>
            <w:webHidden/>
          </w:rPr>
        </w:r>
        <w:r>
          <w:rPr>
            <w:noProof/>
            <w:webHidden/>
          </w:rPr>
          <w:fldChar w:fldCharType="separate"/>
        </w:r>
        <w:r>
          <w:rPr>
            <w:noProof/>
            <w:webHidden/>
          </w:rPr>
          <w:t>- 20 -</w:t>
        </w:r>
        <w:r>
          <w:rPr>
            <w:noProof/>
            <w:webHidden/>
          </w:rPr>
          <w:fldChar w:fldCharType="end"/>
        </w:r>
      </w:hyperlink>
    </w:p>
    <w:p w14:paraId="77827180" w14:textId="31BF407B"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67" w:history="1">
        <w:r w:rsidRPr="0035712E">
          <w:rPr>
            <w:rStyle w:val="af7"/>
            <w:rFonts w:cs="Times New Roman"/>
            <w:noProof/>
          </w:rPr>
          <w:t>5.2</w:t>
        </w:r>
        <w:r w:rsidRPr="0035712E">
          <w:rPr>
            <w:rStyle w:val="af7"/>
            <w:rFonts w:cs="Times New Roman"/>
            <w:noProof/>
          </w:rPr>
          <w:t>审批部门审批决定</w:t>
        </w:r>
        <w:r>
          <w:rPr>
            <w:noProof/>
            <w:webHidden/>
          </w:rPr>
          <w:tab/>
        </w:r>
        <w:r>
          <w:rPr>
            <w:noProof/>
            <w:webHidden/>
          </w:rPr>
          <w:fldChar w:fldCharType="begin"/>
        </w:r>
        <w:r>
          <w:rPr>
            <w:noProof/>
            <w:webHidden/>
          </w:rPr>
          <w:instrText xml:space="preserve"> PAGEREF _Toc157692067 \h </w:instrText>
        </w:r>
        <w:r>
          <w:rPr>
            <w:noProof/>
            <w:webHidden/>
          </w:rPr>
        </w:r>
        <w:r>
          <w:rPr>
            <w:noProof/>
            <w:webHidden/>
          </w:rPr>
          <w:fldChar w:fldCharType="separate"/>
        </w:r>
        <w:r>
          <w:rPr>
            <w:noProof/>
            <w:webHidden/>
          </w:rPr>
          <w:t>- 20 -</w:t>
        </w:r>
        <w:r>
          <w:rPr>
            <w:noProof/>
            <w:webHidden/>
          </w:rPr>
          <w:fldChar w:fldCharType="end"/>
        </w:r>
      </w:hyperlink>
    </w:p>
    <w:p w14:paraId="624940B9" w14:textId="0EEAFEBA"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68" w:history="1">
        <w:r w:rsidRPr="0035712E">
          <w:rPr>
            <w:rStyle w:val="af7"/>
            <w:rFonts w:cs="Times New Roman"/>
            <w:noProof/>
          </w:rPr>
          <w:t>6</w:t>
        </w:r>
        <w:r w:rsidRPr="0035712E">
          <w:rPr>
            <w:rStyle w:val="af7"/>
            <w:rFonts w:cs="Times New Roman"/>
            <w:noProof/>
          </w:rPr>
          <w:t>验收执行标准</w:t>
        </w:r>
        <w:r>
          <w:rPr>
            <w:noProof/>
            <w:webHidden/>
          </w:rPr>
          <w:tab/>
        </w:r>
        <w:r>
          <w:rPr>
            <w:noProof/>
            <w:webHidden/>
          </w:rPr>
          <w:fldChar w:fldCharType="begin"/>
        </w:r>
        <w:r>
          <w:rPr>
            <w:noProof/>
            <w:webHidden/>
          </w:rPr>
          <w:instrText xml:space="preserve"> PAGEREF _Toc157692068 \h </w:instrText>
        </w:r>
        <w:r>
          <w:rPr>
            <w:noProof/>
            <w:webHidden/>
          </w:rPr>
        </w:r>
        <w:r>
          <w:rPr>
            <w:noProof/>
            <w:webHidden/>
          </w:rPr>
          <w:fldChar w:fldCharType="separate"/>
        </w:r>
        <w:r>
          <w:rPr>
            <w:noProof/>
            <w:webHidden/>
          </w:rPr>
          <w:t>- 23 -</w:t>
        </w:r>
        <w:r>
          <w:rPr>
            <w:noProof/>
            <w:webHidden/>
          </w:rPr>
          <w:fldChar w:fldCharType="end"/>
        </w:r>
      </w:hyperlink>
    </w:p>
    <w:p w14:paraId="2F44D18D" w14:textId="6BC71B73"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69" w:history="1">
        <w:r w:rsidRPr="0035712E">
          <w:rPr>
            <w:rStyle w:val="af7"/>
            <w:rFonts w:cs="Times New Roman"/>
            <w:noProof/>
          </w:rPr>
          <w:t>6.1</w:t>
        </w:r>
        <w:r w:rsidRPr="0035712E">
          <w:rPr>
            <w:rStyle w:val="af7"/>
            <w:rFonts w:cs="Times New Roman"/>
            <w:noProof/>
          </w:rPr>
          <w:t>废水</w:t>
        </w:r>
        <w:r>
          <w:rPr>
            <w:noProof/>
            <w:webHidden/>
          </w:rPr>
          <w:tab/>
        </w:r>
        <w:r>
          <w:rPr>
            <w:noProof/>
            <w:webHidden/>
          </w:rPr>
          <w:fldChar w:fldCharType="begin"/>
        </w:r>
        <w:r>
          <w:rPr>
            <w:noProof/>
            <w:webHidden/>
          </w:rPr>
          <w:instrText xml:space="preserve"> PAGEREF _Toc157692069 \h </w:instrText>
        </w:r>
        <w:r>
          <w:rPr>
            <w:noProof/>
            <w:webHidden/>
          </w:rPr>
        </w:r>
        <w:r>
          <w:rPr>
            <w:noProof/>
            <w:webHidden/>
          </w:rPr>
          <w:fldChar w:fldCharType="separate"/>
        </w:r>
        <w:r>
          <w:rPr>
            <w:noProof/>
            <w:webHidden/>
          </w:rPr>
          <w:t>- 23 -</w:t>
        </w:r>
        <w:r>
          <w:rPr>
            <w:noProof/>
            <w:webHidden/>
          </w:rPr>
          <w:fldChar w:fldCharType="end"/>
        </w:r>
      </w:hyperlink>
    </w:p>
    <w:p w14:paraId="7E27C79D" w14:textId="663B8669"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70" w:history="1">
        <w:r w:rsidRPr="0035712E">
          <w:rPr>
            <w:rStyle w:val="af7"/>
            <w:rFonts w:cs="Times New Roman"/>
            <w:noProof/>
          </w:rPr>
          <w:t>6.2</w:t>
        </w:r>
        <w:r w:rsidRPr="0035712E">
          <w:rPr>
            <w:rStyle w:val="af7"/>
            <w:rFonts w:cs="Times New Roman"/>
            <w:noProof/>
          </w:rPr>
          <w:t>废气</w:t>
        </w:r>
        <w:r>
          <w:rPr>
            <w:noProof/>
            <w:webHidden/>
          </w:rPr>
          <w:tab/>
        </w:r>
        <w:r>
          <w:rPr>
            <w:noProof/>
            <w:webHidden/>
          </w:rPr>
          <w:fldChar w:fldCharType="begin"/>
        </w:r>
        <w:r>
          <w:rPr>
            <w:noProof/>
            <w:webHidden/>
          </w:rPr>
          <w:instrText xml:space="preserve"> PAGEREF _Toc157692070 \h </w:instrText>
        </w:r>
        <w:r>
          <w:rPr>
            <w:noProof/>
            <w:webHidden/>
          </w:rPr>
        </w:r>
        <w:r>
          <w:rPr>
            <w:noProof/>
            <w:webHidden/>
          </w:rPr>
          <w:fldChar w:fldCharType="separate"/>
        </w:r>
        <w:r>
          <w:rPr>
            <w:noProof/>
            <w:webHidden/>
          </w:rPr>
          <w:t>- 23 -</w:t>
        </w:r>
        <w:r>
          <w:rPr>
            <w:noProof/>
            <w:webHidden/>
          </w:rPr>
          <w:fldChar w:fldCharType="end"/>
        </w:r>
      </w:hyperlink>
    </w:p>
    <w:p w14:paraId="5721D77B" w14:textId="7AD2F763"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71" w:history="1">
        <w:r w:rsidRPr="0035712E">
          <w:rPr>
            <w:rStyle w:val="af7"/>
            <w:rFonts w:cs="Times New Roman"/>
            <w:noProof/>
          </w:rPr>
          <w:t>6.3</w:t>
        </w:r>
        <w:r w:rsidRPr="0035712E">
          <w:rPr>
            <w:rStyle w:val="af7"/>
            <w:rFonts w:cs="Times New Roman"/>
            <w:noProof/>
          </w:rPr>
          <w:t>噪声</w:t>
        </w:r>
        <w:r>
          <w:rPr>
            <w:noProof/>
            <w:webHidden/>
          </w:rPr>
          <w:tab/>
        </w:r>
        <w:r>
          <w:rPr>
            <w:noProof/>
            <w:webHidden/>
          </w:rPr>
          <w:fldChar w:fldCharType="begin"/>
        </w:r>
        <w:r>
          <w:rPr>
            <w:noProof/>
            <w:webHidden/>
          </w:rPr>
          <w:instrText xml:space="preserve"> PAGEREF _Toc157692071 \h </w:instrText>
        </w:r>
        <w:r>
          <w:rPr>
            <w:noProof/>
            <w:webHidden/>
          </w:rPr>
        </w:r>
        <w:r>
          <w:rPr>
            <w:noProof/>
            <w:webHidden/>
          </w:rPr>
          <w:fldChar w:fldCharType="separate"/>
        </w:r>
        <w:r>
          <w:rPr>
            <w:noProof/>
            <w:webHidden/>
          </w:rPr>
          <w:t>- 24 -</w:t>
        </w:r>
        <w:r>
          <w:rPr>
            <w:noProof/>
            <w:webHidden/>
          </w:rPr>
          <w:fldChar w:fldCharType="end"/>
        </w:r>
      </w:hyperlink>
    </w:p>
    <w:p w14:paraId="485476DB" w14:textId="4020DD9E"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72" w:history="1">
        <w:r w:rsidRPr="0035712E">
          <w:rPr>
            <w:rStyle w:val="af7"/>
            <w:rFonts w:cs="Times New Roman"/>
            <w:noProof/>
          </w:rPr>
          <w:t>6.4</w:t>
        </w:r>
        <w:r w:rsidRPr="0035712E">
          <w:rPr>
            <w:rStyle w:val="af7"/>
            <w:rFonts w:cs="Times New Roman"/>
            <w:noProof/>
          </w:rPr>
          <w:t>固体废弃物</w:t>
        </w:r>
        <w:r>
          <w:rPr>
            <w:noProof/>
            <w:webHidden/>
          </w:rPr>
          <w:tab/>
        </w:r>
        <w:r>
          <w:rPr>
            <w:noProof/>
            <w:webHidden/>
          </w:rPr>
          <w:fldChar w:fldCharType="begin"/>
        </w:r>
        <w:r>
          <w:rPr>
            <w:noProof/>
            <w:webHidden/>
          </w:rPr>
          <w:instrText xml:space="preserve"> PAGEREF _Toc157692072 \h </w:instrText>
        </w:r>
        <w:r>
          <w:rPr>
            <w:noProof/>
            <w:webHidden/>
          </w:rPr>
        </w:r>
        <w:r>
          <w:rPr>
            <w:noProof/>
            <w:webHidden/>
          </w:rPr>
          <w:fldChar w:fldCharType="separate"/>
        </w:r>
        <w:r>
          <w:rPr>
            <w:noProof/>
            <w:webHidden/>
          </w:rPr>
          <w:t>- 24 -</w:t>
        </w:r>
        <w:r>
          <w:rPr>
            <w:noProof/>
            <w:webHidden/>
          </w:rPr>
          <w:fldChar w:fldCharType="end"/>
        </w:r>
      </w:hyperlink>
    </w:p>
    <w:p w14:paraId="6B607BFC" w14:textId="591BE4EB"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73" w:history="1">
        <w:r w:rsidRPr="0035712E">
          <w:rPr>
            <w:rStyle w:val="af7"/>
            <w:rFonts w:cs="Times New Roman"/>
            <w:noProof/>
          </w:rPr>
          <w:t>7</w:t>
        </w:r>
        <w:r w:rsidRPr="0035712E">
          <w:rPr>
            <w:rStyle w:val="af7"/>
            <w:rFonts w:cs="Times New Roman"/>
            <w:noProof/>
          </w:rPr>
          <w:t>验收监测内容</w:t>
        </w:r>
        <w:r>
          <w:rPr>
            <w:noProof/>
            <w:webHidden/>
          </w:rPr>
          <w:tab/>
        </w:r>
        <w:r>
          <w:rPr>
            <w:noProof/>
            <w:webHidden/>
          </w:rPr>
          <w:fldChar w:fldCharType="begin"/>
        </w:r>
        <w:r>
          <w:rPr>
            <w:noProof/>
            <w:webHidden/>
          </w:rPr>
          <w:instrText xml:space="preserve"> PAGEREF _Toc157692073 \h </w:instrText>
        </w:r>
        <w:r>
          <w:rPr>
            <w:noProof/>
            <w:webHidden/>
          </w:rPr>
        </w:r>
        <w:r>
          <w:rPr>
            <w:noProof/>
            <w:webHidden/>
          </w:rPr>
          <w:fldChar w:fldCharType="separate"/>
        </w:r>
        <w:r>
          <w:rPr>
            <w:noProof/>
            <w:webHidden/>
          </w:rPr>
          <w:t>- 25 -</w:t>
        </w:r>
        <w:r>
          <w:rPr>
            <w:noProof/>
            <w:webHidden/>
          </w:rPr>
          <w:fldChar w:fldCharType="end"/>
        </w:r>
      </w:hyperlink>
    </w:p>
    <w:p w14:paraId="6F8156E0" w14:textId="28FAE106"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74" w:history="1">
        <w:r w:rsidRPr="0035712E">
          <w:rPr>
            <w:rStyle w:val="af7"/>
            <w:rFonts w:cs="Times New Roman"/>
            <w:noProof/>
          </w:rPr>
          <w:t>7.1</w:t>
        </w:r>
        <w:r w:rsidRPr="0035712E">
          <w:rPr>
            <w:rStyle w:val="af7"/>
            <w:rFonts w:cs="Times New Roman"/>
            <w:noProof/>
          </w:rPr>
          <w:t>废水</w:t>
        </w:r>
        <w:r>
          <w:rPr>
            <w:noProof/>
            <w:webHidden/>
          </w:rPr>
          <w:tab/>
        </w:r>
        <w:r>
          <w:rPr>
            <w:noProof/>
            <w:webHidden/>
          </w:rPr>
          <w:fldChar w:fldCharType="begin"/>
        </w:r>
        <w:r>
          <w:rPr>
            <w:noProof/>
            <w:webHidden/>
          </w:rPr>
          <w:instrText xml:space="preserve"> PAGEREF _Toc157692074 \h </w:instrText>
        </w:r>
        <w:r>
          <w:rPr>
            <w:noProof/>
            <w:webHidden/>
          </w:rPr>
        </w:r>
        <w:r>
          <w:rPr>
            <w:noProof/>
            <w:webHidden/>
          </w:rPr>
          <w:fldChar w:fldCharType="separate"/>
        </w:r>
        <w:r>
          <w:rPr>
            <w:noProof/>
            <w:webHidden/>
          </w:rPr>
          <w:t>- 25 -</w:t>
        </w:r>
        <w:r>
          <w:rPr>
            <w:noProof/>
            <w:webHidden/>
          </w:rPr>
          <w:fldChar w:fldCharType="end"/>
        </w:r>
      </w:hyperlink>
    </w:p>
    <w:p w14:paraId="4FEEB19B" w14:textId="1694A369"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75" w:history="1">
        <w:r w:rsidRPr="0035712E">
          <w:rPr>
            <w:rStyle w:val="af7"/>
            <w:rFonts w:cs="Times New Roman"/>
            <w:noProof/>
          </w:rPr>
          <w:t>7.2</w:t>
        </w:r>
        <w:r w:rsidRPr="0035712E">
          <w:rPr>
            <w:rStyle w:val="af7"/>
            <w:rFonts w:cs="Times New Roman"/>
            <w:noProof/>
          </w:rPr>
          <w:t>废气</w:t>
        </w:r>
        <w:r>
          <w:rPr>
            <w:noProof/>
            <w:webHidden/>
          </w:rPr>
          <w:tab/>
        </w:r>
        <w:r>
          <w:rPr>
            <w:noProof/>
            <w:webHidden/>
          </w:rPr>
          <w:fldChar w:fldCharType="begin"/>
        </w:r>
        <w:r>
          <w:rPr>
            <w:noProof/>
            <w:webHidden/>
          </w:rPr>
          <w:instrText xml:space="preserve"> PAGEREF _Toc157692075 \h </w:instrText>
        </w:r>
        <w:r>
          <w:rPr>
            <w:noProof/>
            <w:webHidden/>
          </w:rPr>
        </w:r>
        <w:r>
          <w:rPr>
            <w:noProof/>
            <w:webHidden/>
          </w:rPr>
          <w:fldChar w:fldCharType="separate"/>
        </w:r>
        <w:r>
          <w:rPr>
            <w:noProof/>
            <w:webHidden/>
          </w:rPr>
          <w:t>- 25 -</w:t>
        </w:r>
        <w:r>
          <w:rPr>
            <w:noProof/>
            <w:webHidden/>
          </w:rPr>
          <w:fldChar w:fldCharType="end"/>
        </w:r>
      </w:hyperlink>
    </w:p>
    <w:p w14:paraId="1320663F" w14:textId="23D5BCCF"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76" w:history="1">
        <w:r w:rsidRPr="0035712E">
          <w:rPr>
            <w:rStyle w:val="af7"/>
            <w:rFonts w:cs="Times New Roman"/>
            <w:noProof/>
            <w:kern w:val="44"/>
          </w:rPr>
          <w:t>7.3</w:t>
        </w:r>
        <w:r w:rsidRPr="0035712E">
          <w:rPr>
            <w:rStyle w:val="af7"/>
            <w:rFonts w:cs="Times New Roman"/>
            <w:noProof/>
            <w:kern w:val="44"/>
          </w:rPr>
          <w:t>噪声</w:t>
        </w:r>
        <w:r>
          <w:rPr>
            <w:noProof/>
            <w:webHidden/>
          </w:rPr>
          <w:tab/>
        </w:r>
        <w:r>
          <w:rPr>
            <w:noProof/>
            <w:webHidden/>
          </w:rPr>
          <w:fldChar w:fldCharType="begin"/>
        </w:r>
        <w:r>
          <w:rPr>
            <w:noProof/>
            <w:webHidden/>
          </w:rPr>
          <w:instrText xml:space="preserve"> PAGEREF _Toc157692076 \h </w:instrText>
        </w:r>
        <w:r>
          <w:rPr>
            <w:noProof/>
            <w:webHidden/>
          </w:rPr>
        </w:r>
        <w:r>
          <w:rPr>
            <w:noProof/>
            <w:webHidden/>
          </w:rPr>
          <w:fldChar w:fldCharType="separate"/>
        </w:r>
        <w:r>
          <w:rPr>
            <w:noProof/>
            <w:webHidden/>
          </w:rPr>
          <w:t>- 25 -</w:t>
        </w:r>
        <w:r>
          <w:rPr>
            <w:noProof/>
            <w:webHidden/>
          </w:rPr>
          <w:fldChar w:fldCharType="end"/>
        </w:r>
      </w:hyperlink>
    </w:p>
    <w:p w14:paraId="5CFF37AE" w14:textId="777B5F0D"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77" w:history="1">
        <w:r w:rsidRPr="0035712E">
          <w:rPr>
            <w:rStyle w:val="af7"/>
            <w:rFonts w:cs="Times New Roman"/>
            <w:noProof/>
            <w:kern w:val="44"/>
          </w:rPr>
          <w:t>7.4</w:t>
        </w:r>
        <w:r w:rsidRPr="0035712E">
          <w:rPr>
            <w:rStyle w:val="af7"/>
            <w:rFonts w:cs="Times New Roman"/>
            <w:noProof/>
            <w:kern w:val="44"/>
          </w:rPr>
          <w:t>固废</w:t>
        </w:r>
        <w:r>
          <w:rPr>
            <w:noProof/>
            <w:webHidden/>
          </w:rPr>
          <w:tab/>
        </w:r>
        <w:r>
          <w:rPr>
            <w:noProof/>
            <w:webHidden/>
          </w:rPr>
          <w:fldChar w:fldCharType="begin"/>
        </w:r>
        <w:r>
          <w:rPr>
            <w:noProof/>
            <w:webHidden/>
          </w:rPr>
          <w:instrText xml:space="preserve"> PAGEREF _Toc157692077 \h </w:instrText>
        </w:r>
        <w:r>
          <w:rPr>
            <w:noProof/>
            <w:webHidden/>
          </w:rPr>
        </w:r>
        <w:r>
          <w:rPr>
            <w:noProof/>
            <w:webHidden/>
          </w:rPr>
          <w:fldChar w:fldCharType="separate"/>
        </w:r>
        <w:r>
          <w:rPr>
            <w:noProof/>
            <w:webHidden/>
          </w:rPr>
          <w:t>- 25 -</w:t>
        </w:r>
        <w:r>
          <w:rPr>
            <w:noProof/>
            <w:webHidden/>
          </w:rPr>
          <w:fldChar w:fldCharType="end"/>
        </w:r>
      </w:hyperlink>
    </w:p>
    <w:p w14:paraId="46080246" w14:textId="4D371A5E"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78" w:history="1">
        <w:r w:rsidRPr="0035712E">
          <w:rPr>
            <w:rStyle w:val="af7"/>
            <w:rFonts w:cs="Times New Roman"/>
            <w:noProof/>
          </w:rPr>
          <w:t>8</w:t>
        </w:r>
        <w:r w:rsidRPr="0035712E">
          <w:rPr>
            <w:rStyle w:val="af7"/>
            <w:rFonts w:cs="Times New Roman"/>
            <w:noProof/>
          </w:rPr>
          <w:t>质量保证及质量控制</w:t>
        </w:r>
        <w:r>
          <w:rPr>
            <w:noProof/>
            <w:webHidden/>
          </w:rPr>
          <w:tab/>
        </w:r>
        <w:r>
          <w:rPr>
            <w:noProof/>
            <w:webHidden/>
          </w:rPr>
          <w:fldChar w:fldCharType="begin"/>
        </w:r>
        <w:r>
          <w:rPr>
            <w:noProof/>
            <w:webHidden/>
          </w:rPr>
          <w:instrText xml:space="preserve"> PAGEREF _Toc157692078 \h </w:instrText>
        </w:r>
        <w:r>
          <w:rPr>
            <w:noProof/>
            <w:webHidden/>
          </w:rPr>
        </w:r>
        <w:r>
          <w:rPr>
            <w:noProof/>
            <w:webHidden/>
          </w:rPr>
          <w:fldChar w:fldCharType="separate"/>
        </w:r>
        <w:r>
          <w:rPr>
            <w:noProof/>
            <w:webHidden/>
          </w:rPr>
          <w:t>- 26 -</w:t>
        </w:r>
        <w:r>
          <w:rPr>
            <w:noProof/>
            <w:webHidden/>
          </w:rPr>
          <w:fldChar w:fldCharType="end"/>
        </w:r>
      </w:hyperlink>
    </w:p>
    <w:p w14:paraId="3C4C1F22" w14:textId="34EC78A8"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79" w:history="1">
        <w:r w:rsidRPr="0035712E">
          <w:rPr>
            <w:rStyle w:val="af7"/>
            <w:rFonts w:cs="Times New Roman"/>
            <w:noProof/>
          </w:rPr>
          <w:t>8.1</w:t>
        </w:r>
        <w:r w:rsidRPr="0035712E">
          <w:rPr>
            <w:rStyle w:val="af7"/>
            <w:rFonts w:cs="Times New Roman"/>
            <w:noProof/>
          </w:rPr>
          <w:t>监测分析方法</w:t>
        </w:r>
        <w:r>
          <w:rPr>
            <w:noProof/>
            <w:webHidden/>
          </w:rPr>
          <w:tab/>
        </w:r>
        <w:r>
          <w:rPr>
            <w:noProof/>
            <w:webHidden/>
          </w:rPr>
          <w:fldChar w:fldCharType="begin"/>
        </w:r>
        <w:r>
          <w:rPr>
            <w:noProof/>
            <w:webHidden/>
          </w:rPr>
          <w:instrText xml:space="preserve"> PAGEREF _Toc157692079 \h </w:instrText>
        </w:r>
        <w:r>
          <w:rPr>
            <w:noProof/>
            <w:webHidden/>
          </w:rPr>
        </w:r>
        <w:r>
          <w:rPr>
            <w:noProof/>
            <w:webHidden/>
          </w:rPr>
          <w:fldChar w:fldCharType="separate"/>
        </w:r>
        <w:r>
          <w:rPr>
            <w:noProof/>
            <w:webHidden/>
          </w:rPr>
          <w:t>- 26 -</w:t>
        </w:r>
        <w:r>
          <w:rPr>
            <w:noProof/>
            <w:webHidden/>
          </w:rPr>
          <w:fldChar w:fldCharType="end"/>
        </w:r>
      </w:hyperlink>
    </w:p>
    <w:p w14:paraId="4F531DD0" w14:textId="1376779B"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80" w:history="1">
        <w:r w:rsidRPr="0035712E">
          <w:rPr>
            <w:rStyle w:val="af7"/>
            <w:rFonts w:cs="Times New Roman"/>
            <w:noProof/>
          </w:rPr>
          <w:t>8.2</w:t>
        </w:r>
        <w:r w:rsidRPr="0035712E">
          <w:rPr>
            <w:rStyle w:val="af7"/>
            <w:rFonts w:cs="Times New Roman"/>
            <w:noProof/>
          </w:rPr>
          <w:t>监测仪器</w:t>
        </w:r>
        <w:r>
          <w:rPr>
            <w:noProof/>
            <w:webHidden/>
          </w:rPr>
          <w:tab/>
        </w:r>
        <w:r>
          <w:rPr>
            <w:noProof/>
            <w:webHidden/>
          </w:rPr>
          <w:fldChar w:fldCharType="begin"/>
        </w:r>
        <w:r>
          <w:rPr>
            <w:noProof/>
            <w:webHidden/>
          </w:rPr>
          <w:instrText xml:space="preserve"> PAGEREF _Toc157692080 \h </w:instrText>
        </w:r>
        <w:r>
          <w:rPr>
            <w:noProof/>
            <w:webHidden/>
          </w:rPr>
        </w:r>
        <w:r>
          <w:rPr>
            <w:noProof/>
            <w:webHidden/>
          </w:rPr>
          <w:fldChar w:fldCharType="separate"/>
        </w:r>
        <w:r>
          <w:rPr>
            <w:noProof/>
            <w:webHidden/>
          </w:rPr>
          <w:t>- 27 -</w:t>
        </w:r>
        <w:r>
          <w:rPr>
            <w:noProof/>
            <w:webHidden/>
          </w:rPr>
          <w:fldChar w:fldCharType="end"/>
        </w:r>
      </w:hyperlink>
    </w:p>
    <w:p w14:paraId="42AB92D3" w14:textId="72DF275D"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81" w:history="1">
        <w:r w:rsidRPr="0035712E">
          <w:rPr>
            <w:rStyle w:val="af7"/>
            <w:rFonts w:cs="Times New Roman"/>
            <w:noProof/>
          </w:rPr>
          <w:t>8.3</w:t>
        </w:r>
        <w:r w:rsidRPr="0035712E">
          <w:rPr>
            <w:rStyle w:val="af7"/>
            <w:rFonts w:cs="Times New Roman"/>
            <w:noProof/>
          </w:rPr>
          <w:t>人员能力</w:t>
        </w:r>
        <w:r>
          <w:rPr>
            <w:noProof/>
            <w:webHidden/>
          </w:rPr>
          <w:tab/>
        </w:r>
        <w:r>
          <w:rPr>
            <w:noProof/>
            <w:webHidden/>
          </w:rPr>
          <w:fldChar w:fldCharType="begin"/>
        </w:r>
        <w:r>
          <w:rPr>
            <w:noProof/>
            <w:webHidden/>
          </w:rPr>
          <w:instrText xml:space="preserve"> PAGEREF _Toc157692081 \h </w:instrText>
        </w:r>
        <w:r>
          <w:rPr>
            <w:noProof/>
            <w:webHidden/>
          </w:rPr>
        </w:r>
        <w:r>
          <w:rPr>
            <w:noProof/>
            <w:webHidden/>
          </w:rPr>
          <w:fldChar w:fldCharType="separate"/>
        </w:r>
        <w:r>
          <w:rPr>
            <w:noProof/>
            <w:webHidden/>
          </w:rPr>
          <w:t>- 28 -</w:t>
        </w:r>
        <w:r>
          <w:rPr>
            <w:noProof/>
            <w:webHidden/>
          </w:rPr>
          <w:fldChar w:fldCharType="end"/>
        </w:r>
      </w:hyperlink>
    </w:p>
    <w:p w14:paraId="4B2C6F76" w14:textId="0E756FC8"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82" w:history="1">
        <w:r w:rsidRPr="0035712E">
          <w:rPr>
            <w:rStyle w:val="af7"/>
            <w:rFonts w:cs="Times New Roman"/>
            <w:noProof/>
          </w:rPr>
          <w:t>8.4</w:t>
        </w:r>
        <w:r w:rsidRPr="0035712E">
          <w:rPr>
            <w:rStyle w:val="af7"/>
            <w:rFonts w:cs="Times New Roman"/>
            <w:noProof/>
          </w:rPr>
          <w:t>水质监测分析过程中的质量保证和质量控制</w:t>
        </w:r>
        <w:r>
          <w:rPr>
            <w:noProof/>
            <w:webHidden/>
          </w:rPr>
          <w:tab/>
        </w:r>
        <w:r>
          <w:rPr>
            <w:noProof/>
            <w:webHidden/>
          </w:rPr>
          <w:fldChar w:fldCharType="begin"/>
        </w:r>
        <w:r>
          <w:rPr>
            <w:noProof/>
            <w:webHidden/>
          </w:rPr>
          <w:instrText xml:space="preserve"> PAGEREF _Toc157692082 \h </w:instrText>
        </w:r>
        <w:r>
          <w:rPr>
            <w:noProof/>
            <w:webHidden/>
          </w:rPr>
        </w:r>
        <w:r>
          <w:rPr>
            <w:noProof/>
            <w:webHidden/>
          </w:rPr>
          <w:fldChar w:fldCharType="separate"/>
        </w:r>
        <w:r>
          <w:rPr>
            <w:noProof/>
            <w:webHidden/>
          </w:rPr>
          <w:t>- 28 -</w:t>
        </w:r>
        <w:r>
          <w:rPr>
            <w:noProof/>
            <w:webHidden/>
          </w:rPr>
          <w:fldChar w:fldCharType="end"/>
        </w:r>
      </w:hyperlink>
    </w:p>
    <w:p w14:paraId="02BCCE4C" w14:textId="76632BCF"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83" w:history="1">
        <w:r w:rsidRPr="0035712E">
          <w:rPr>
            <w:rStyle w:val="af7"/>
            <w:rFonts w:cs="Times New Roman"/>
            <w:noProof/>
          </w:rPr>
          <w:t>8.5</w:t>
        </w:r>
        <w:r w:rsidRPr="0035712E">
          <w:rPr>
            <w:rStyle w:val="af7"/>
            <w:rFonts w:cs="Times New Roman"/>
            <w:noProof/>
          </w:rPr>
          <w:t>废气监测分析过程中的质量保证和质量控制</w:t>
        </w:r>
        <w:r>
          <w:rPr>
            <w:noProof/>
            <w:webHidden/>
          </w:rPr>
          <w:tab/>
        </w:r>
        <w:r>
          <w:rPr>
            <w:noProof/>
            <w:webHidden/>
          </w:rPr>
          <w:fldChar w:fldCharType="begin"/>
        </w:r>
        <w:r>
          <w:rPr>
            <w:noProof/>
            <w:webHidden/>
          </w:rPr>
          <w:instrText xml:space="preserve"> PAGEREF _Toc157692083 \h </w:instrText>
        </w:r>
        <w:r>
          <w:rPr>
            <w:noProof/>
            <w:webHidden/>
          </w:rPr>
        </w:r>
        <w:r>
          <w:rPr>
            <w:noProof/>
            <w:webHidden/>
          </w:rPr>
          <w:fldChar w:fldCharType="separate"/>
        </w:r>
        <w:r>
          <w:rPr>
            <w:noProof/>
            <w:webHidden/>
          </w:rPr>
          <w:t>- 28 -</w:t>
        </w:r>
        <w:r>
          <w:rPr>
            <w:noProof/>
            <w:webHidden/>
          </w:rPr>
          <w:fldChar w:fldCharType="end"/>
        </w:r>
      </w:hyperlink>
    </w:p>
    <w:p w14:paraId="2042F794" w14:textId="33BC1FF3"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84" w:history="1">
        <w:r w:rsidRPr="0035712E">
          <w:rPr>
            <w:rStyle w:val="af7"/>
            <w:rFonts w:cs="Times New Roman"/>
            <w:noProof/>
          </w:rPr>
          <w:t>8.6</w:t>
        </w:r>
        <w:r w:rsidRPr="0035712E">
          <w:rPr>
            <w:rStyle w:val="af7"/>
            <w:rFonts w:cs="Times New Roman"/>
            <w:noProof/>
          </w:rPr>
          <w:t>噪声监测分析过程中的质量保证和质量控制</w:t>
        </w:r>
        <w:r>
          <w:rPr>
            <w:noProof/>
            <w:webHidden/>
          </w:rPr>
          <w:tab/>
        </w:r>
        <w:r>
          <w:rPr>
            <w:noProof/>
            <w:webHidden/>
          </w:rPr>
          <w:fldChar w:fldCharType="begin"/>
        </w:r>
        <w:r>
          <w:rPr>
            <w:noProof/>
            <w:webHidden/>
          </w:rPr>
          <w:instrText xml:space="preserve"> PAGEREF _Toc157692084 \h </w:instrText>
        </w:r>
        <w:r>
          <w:rPr>
            <w:noProof/>
            <w:webHidden/>
          </w:rPr>
        </w:r>
        <w:r>
          <w:rPr>
            <w:noProof/>
            <w:webHidden/>
          </w:rPr>
          <w:fldChar w:fldCharType="separate"/>
        </w:r>
        <w:r>
          <w:rPr>
            <w:noProof/>
            <w:webHidden/>
          </w:rPr>
          <w:t>- 28 -</w:t>
        </w:r>
        <w:r>
          <w:rPr>
            <w:noProof/>
            <w:webHidden/>
          </w:rPr>
          <w:fldChar w:fldCharType="end"/>
        </w:r>
      </w:hyperlink>
    </w:p>
    <w:p w14:paraId="4420A490" w14:textId="0950EC65"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85" w:history="1">
        <w:r w:rsidRPr="0035712E">
          <w:rPr>
            <w:rStyle w:val="af7"/>
            <w:rFonts w:cs="Times New Roman"/>
            <w:noProof/>
          </w:rPr>
          <w:t>8.7</w:t>
        </w:r>
        <w:r w:rsidRPr="0035712E">
          <w:rPr>
            <w:rStyle w:val="af7"/>
            <w:rFonts w:cs="Times New Roman"/>
            <w:noProof/>
          </w:rPr>
          <w:t>固废监测分析过程中的质量保证和质量控制</w:t>
        </w:r>
        <w:r>
          <w:rPr>
            <w:noProof/>
            <w:webHidden/>
          </w:rPr>
          <w:tab/>
        </w:r>
        <w:r>
          <w:rPr>
            <w:noProof/>
            <w:webHidden/>
          </w:rPr>
          <w:fldChar w:fldCharType="begin"/>
        </w:r>
        <w:r>
          <w:rPr>
            <w:noProof/>
            <w:webHidden/>
          </w:rPr>
          <w:instrText xml:space="preserve"> PAGEREF _Toc157692085 \h </w:instrText>
        </w:r>
        <w:r>
          <w:rPr>
            <w:noProof/>
            <w:webHidden/>
          </w:rPr>
        </w:r>
        <w:r>
          <w:rPr>
            <w:noProof/>
            <w:webHidden/>
          </w:rPr>
          <w:fldChar w:fldCharType="separate"/>
        </w:r>
        <w:r>
          <w:rPr>
            <w:noProof/>
            <w:webHidden/>
          </w:rPr>
          <w:t>- 28 -</w:t>
        </w:r>
        <w:r>
          <w:rPr>
            <w:noProof/>
            <w:webHidden/>
          </w:rPr>
          <w:fldChar w:fldCharType="end"/>
        </w:r>
      </w:hyperlink>
    </w:p>
    <w:p w14:paraId="3355F0D8" w14:textId="2E549B52"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86" w:history="1">
        <w:r w:rsidRPr="0035712E">
          <w:rPr>
            <w:rStyle w:val="af7"/>
            <w:rFonts w:cs="Times New Roman"/>
            <w:noProof/>
          </w:rPr>
          <w:t>9</w:t>
        </w:r>
        <w:r w:rsidRPr="0035712E">
          <w:rPr>
            <w:rStyle w:val="af7"/>
            <w:rFonts w:cs="Times New Roman"/>
            <w:noProof/>
          </w:rPr>
          <w:t>验收监测结果</w:t>
        </w:r>
        <w:r>
          <w:rPr>
            <w:noProof/>
            <w:webHidden/>
          </w:rPr>
          <w:tab/>
        </w:r>
        <w:r>
          <w:rPr>
            <w:noProof/>
            <w:webHidden/>
          </w:rPr>
          <w:fldChar w:fldCharType="begin"/>
        </w:r>
        <w:r>
          <w:rPr>
            <w:noProof/>
            <w:webHidden/>
          </w:rPr>
          <w:instrText xml:space="preserve"> PAGEREF _Toc157692086 \h </w:instrText>
        </w:r>
        <w:r>
          <w:rPr>
            <w:noProof/>
            <w:webHidden/>
          </w:rPr>
        </w:r>
        <w:r>
          <w:rPr>
            <w:noProof/>
            <w:webHidden/>
          </w:rPr>
          <w:fldChar w:fldCharType="separate"/>
        </w:r>
        <w:r>
          <w:rPr>
            <w:noProof/>
            <w:webHidden/>
          </w:rPr>
          <w:t>- 29 -</w:t>
        </w:r>
        <w:r>
          <w:rPr>
            <w:noProof/>
            <w:webHidden/>
          </w:rPr>
          <w:fldChar w:fldCharType="end"/>
        </w:r>
      </w:hyperlink>
    </w:p>
    <w:p w14:paraId="030561B8" w14:textId="287818ED"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87" w:history="1">
        <w:r w:rsidRPr="0035712E">
          <w:rPr>
            <w:rStyle w:val="af7"/>
            <w:rFonts w:cs="Times New Roman"/>
            <w:noProof/>
          </w:rPr>
          <w:t>9.1</w:t>
        </w:r>
        <w:r w:rsidRPr="0035712E">
          <w:rPr>
            <w:rStyle w:val="af7"/>
            <w:rFonts w:cs="Times New Roman"/>
            <w:noProof/>
          </w:rPr>
          <w:t>生产工况</w:t>
        </w:r>
        <w:r>
          <w:rPr>
            <w:noProof/>
            <w:webHidden/>
          </w:rPr>
          <w:tab/>
        </w:r>
        <w:r>
          <w:rPr>
            <w:noProof/>
            <w:webHidden/>
          </w:rPr>
          <w:fldChar w:fldCharType="begin"/>
        </w:r>
        <w:r>
          <w:rPr>
            <w:noProof/>
            <w:webHidden/>
          </w:rPr>
          <w:instrText xml:space="preserve"> PAGEREF _Toc157692087 \h </w:instrText>
        </w:r>
        <w:r>
          <w:rPr>
            <w:noProof/>
            <w:webHidden/>
          </w:rPr>
        </w:r>
        <w:r>
          <w:rPr>
            <w:noProof/>
            <w:webHidden/>
          </w:rPr>
          <w:fldChar w:fldCharType="separate"/>
        </w:r>
        <w:r>
          <w:rPr>
            <w:noProof/>
            <w:webHidden/>
          </w:rPr>
          <w:t>- 29 -</w:t>
        </w:r>
        <w:r>
          <w:rPr>
            <w:noProof/>
            <w:webHidden/>
          </w:rPr>
          <w:fldChar w:fldCharType="end"/>
        </w:r>
      </w:hyperlink>
    </w:p>
    <w:p w14:paraId="00827BC2" w14:textId="01A3628C"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88" w:history="1">
        <w:r w:rsidRPr="0035712E">
          <w:rPr>
            <w:rStyle w:val="af7"/>
            <w:rFonts w:cs="Times New Roman"/>
            <w:noProof/>
          </w:rPr>
          <w:t>9.2</w:t>
        </w:r>
        <w:r w:rsidRPr="0035712E">
          <w:rPr>
            <w:rStyle w:val="af7"/>
            <w:rFonts w:cs="Times New Roman"/>
            <w:noProof/>
          </w:rPr>
          <w:t>环境保护设施调试效果</w:t>
        </w:r>
        <w:r>
          <w:rPr>
            <w:noProof/>
            <w:webHidden/>
          </w:rPr>
          <w:tab/>
        </w:r>
        <w:r>
          <w:rPr>
            <w:noProof/>
            <w:webHidden/>
          </w:rPr>
          <w:fldChar w:fldCharType="begin"/>
        </w:r>
        <w:r>
          <w:rPr>
            <w:noProof/>
            <w:webHidden/>
          </w:rPr>
          <w:instrText xml:space="preserve"> PAGEREF _Toc157692088 \h </w:instrText>
        </w:r>
        <w:r>
          <w:rPr>
            <w:noProof/>
            <w:webHidden/>
          </w:rPr>
        </w:r>
        <w:r>
          <w:rPr>
            <w:noProof/>
            <w:webHidden/>
          </w:rPr>
          <w:fldChar w:fldCharType="separate"/>
        </w:r>
        <w:r>
          <w:rPr>
            <w:noProof/>
            <w:webHidden/>
          </w:rPr>
          <w:t>- 29 -</w:t>
        </w:r>
        <w:r>
          <w:rPr>
            <w:noProof/>
            <w:webHidden/>
          </w:rPr>
          <w:fldChar w:fldCharType="end"/>
        </w:r>
      </w:hyperlink>
    </w:p>
    <w:p w14:paraId="28D25F87" w14:textId="396DC3C9"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89" w:history="1">
        <w:r w:rsidRPr="0035712E">
          <w:rPr>
            <w:rStyle w:val="af7"/>
            <w:rFonts w:cs="Times New Roman"/>
            <w:noProof/>
          </w:rPr>
          <w:t>10</w:t>
        </w:r>
        <w:r w:rsidRPr="0035712E">
          <w:rPr>
            <w:rStyle w:val="af7"/>
            <w:rFonts w:cs="Times New Roman"/>
            <w:noProof/>
          </w:rPr>
          <w:t>验收监测结论</w:t>
        </w:r>
        <w:r>
          <w:rPr>
            <w:noProof/>
            <w:webHidden/>
          </w:rPr>
          <w:tab/>
        </w:r>
        <w:r>
          <w:rPr>
            <w:noProof/>
            <w:webHidden/>
          </w:rPr>
          <w:fldChar w:fldCharType="begin"/>
        </w:r>
        <w:r>
          <w:rPr>
            <w:noProof/>
            <w:webHidden/>
          </w:rPr>
          <w:instrText xml:space="preserve"> PAGEREF _Toc157692089 \h </w:instrText>
        </w:r>
        <w:r>
          <w:rPr>
            <w:noProof/>
            <w:webHidden/>
          </w:rPr>
        </w:r>
        <w:r>
          <w:rPr>
            <w:noProof/>
            <w:webHidden/>
          </w:rPr>
          <w:fldChar w:fldCharType="separate"/>
        </w:r>
        <w:r>
          <w:rPr>
            <w:noProof/>
            <w:webHidden/>
          </w:rPr>
          <w:t>- 36 -</w:t>
        </w:r>
        <w:r>
          <w:rPr>
            <w:noProof/>
            <w:webHidden/>
          </w:rPr>
          <w:fldChar w:fldCharType="end"/>
        </w:r>
      </w:hyperlink>
    </w:p>
    <w:p w14:paraId="29A7824C" w14:textId="7382BCF8"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90" w:history="1">
        <w:r w:rsidRPr="0035712E">
          <w:rPr>
            <w:rStyle w:val="af7"/>
            <w:rFonts w:cs="Times New Roman"/>
            <w:noProof/>
          </w:rPr>
          <w:t>10.1</w:t>
        </w:r>
        <w:r w:rsidRPr="0035712E">
          <w:rPr>
            <w:rStyle w:val="af7"/>
            <w:rFonts w:cs="Times New Roman"/>
            <w:noProof/>
          </w:rPr>
          <w:t>生产工况</w:t>
        </w:r>
        <w:r>
          <w:rPr>
            <w:noProof/>
            <w:webHidden/>
          </w:rPr>
          <w:tab/>
        </w:r>
        <w:r>
          <w:rPr>
            <w:noProof/>
            <w:webHidden/>
          </w:rPr>
          <w:fldChar w:fldCharType="begin"/>
        </w:r>
        <w:r>
          <w:rPr>
            <w:noProof/>
            <w:webHidden/>
          </w:rPr>
          <w:instrText xml:space="preserve"> PAGEREF _Toc157692090 \h </w:instrText>
        </w:r>
        <w:r>
          <w:rPr>
            <w:noProof/>
            <w:webHidden/>
          </w:rPr>
        </w:r>
        <w:r>
          <w:rPr>
            <w:noProof/>
            <w:webHidden/>
          </w:rPr>
          <w:fldChar w:fldCharType="separate"/>
        </w:r>
        <w:r>
          <w:rPr>
            <w:noProof/>
            <w:webHidden/>
          </w:rPr>
          <w:t>- 36 -</w:t>
        </w:r>
        <w:r>
          <w:rPr>
            <w:noProof/>
            <w:webHidden/>
          </w:rPr>
          <w:fldChar w:fldCharType="end"/>
        </w:r>
      </w:hyperlink>
    </w:p>
    <w:p w14:paraId="1A3E7684" w14:textId="65A1E134"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91" w:history="1">
        <w:r w:rsidRPr="0035712E">
          <w:rPr>
            <w:rStyle w:val="af7"/>
            <w:rFonts w:cs="Times New Roman"/>
            <w:noProof/>
          </w:rPr>
          <w:t>10.2</w:t>
        </w:r>
        <w:r w:rsidRPr="0035712E">
          <w:rPr>
            <w:rStyle w:val="af7"/>
            <w:rFonts w:cs="Times New Roman"/>
            <w:noProof/>
          </w:rPr>
          <w:t>废水</w:t>
        </w:r>
        <w:r>
          <w:rPr>
            <w:noProof/>
            <w:webHidden/>
          </w:rPr>
          <w:tab/>
        </w:r>
        <w:r>
          <w:rPr>
            <w:noProof/>
            <w:webHidden/>
          </w:rPr>
          <w:fldChar w:fldCharType="begin"/>
        </w:r>
        <w:r>
          <w:rPr>
            <w:noProof/>
            <w:webHidden/>
          </w:rPr>
          <w:instrText xml:space="preserve"> PAGEREF _Toc157692091 \h </w:instrText>
        </w:r>
        <w:r>
          <w:rPr>
            <w:noProof/>
            <w:webHidden/>
          </w:rPr>
        </w:r>
        <w:r>
          <w:rPr>
            <w:noProof/>
            <w:webHidden/>
          </w:rPr>
          <w:fldChar w:fldCharType="separate"/>
        </w:r>
        <w:r>
          <w:rPr>
            <w:noProof/>
            <w:webHidden/>
          </w:rPr>
          <w:t>- 36 -</w:t>
        </w:r>
        <w:r>
          <w:rPr>
            <w:noProof/>
            <w:webHidden/>
          </w:rPr>
          <w:fldChar w:fldCharType="end"/>
        </w:r>
      </w:hyperlink>
    </w:p>
    <w:p w14:paraId="69555A10" w14:textId="6CD0D41A"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92" w:history="1">
        <w:r w:rsidRPr="0035712E">
          <w:rPr>
            <w:rStyle w:val="af7"/>
            <w:rFonts w:cs="Times New Roman"/>
            <w:noProof/>
          </w:rPr>
          <w:t>10.3</w:t>
        </w:r>
        <w:r w:rsidRPr="0035712E">
          <w:rPr>
            <w:rStyle w:val="af7"/>
            <w:rFonts w:cs="Times New Roman"/>
            <w:noProof/>
          </w:rPr>
          <w:t>废气</w:t>
        </w:r>
        <w:r>
          <w:rPr>
            <w:noProof/>
            <w:webHidden/>
          </w:rPr>
          <w:tab/>
        </w:r>
        <w:r>
          <w:rPr>
            <w:noProof/>
            <w:webHidden/>
          </w:rPr>
          <w:fldChar w:fldCharType="begin"/>
        </w:r>
        <w:r>
          <w:rPr>
            <w:noProof/>
            <w:webHidden/>
          </w:rPr>
          <w:instrText xml:space="preserve"> PAGEREF _Toc157692092 \h </w:instrText>
        </w:r>
        <w:r>
          <w:rPr>
            <w:noProof/>
            <w:webHidden/>
          </w:rPr>
        </w:r>
        <w:r>
          <w:rPr>
            <w:noProof/>
            <w:webHidden/>
          </w:rPr>
          <w:fldChar w:fldCharType="separate"/>
        </w:r>
        <w:r>
          <w:rPr>
            <w:noProof/>
            <w:webHidden/>
          </w:rPr>
          <w:t>- 36 -</w:t>
        </w:r>
        <w:r>
          <w:rPr>
            <w:noProof/>
            <w:webHidden/>
          </w:rPr>
          <w:fldChar w:fldCharType="end"/>
        </w:r>
      </w:hyperlink>
    </w:p>
    <w:p w14:paraId="0A6D1189" w14:textId="51C09EFB"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93" w:history="1">
        <w:r w:rsidRPr="0035712E">
          <w:rPr>
            <w:rStyle w:val="af7"/>
            <w:rFonts w:cs="Times New Roman"/>
            <w:noProof/>
          </w:rPr>
          <w:t>10.4</w:t>
        </w:r>
        <w:r w:rsidRPr="0035712E">
          <w:rPr>
            <w:rStyle w:val="af7"/>
            <w:rFonts w:cs="Times New Roman"/>
            <w:noProof/>
          </w:rPr>
          <w:t>噪声</w:t>
        </w:r>
        <w:r>
          <w:rPr>
            <w:noProof/>
            <w:webHidden/>
          </w:rPr>
          <w:tab/>
        </w:r>
        <w:r>
          <w:rPr>
            <w:noProof/>
            <w:webHidden/>
          </w:rPr>
          <w:fldChar w:fldCharType="begin"/>
        </w:r>
        <w:r>
          <w:rPr>
            <w:noProof/>
            <w:webHidden/>
          </w:rPr>
          <w:instrText xml:space="preserve"> PAGEREF _Toc157692093 \h </w:instrText>
        </w:r>
        <w:r>
          <w:rPr>
            <w:noProof/>
            <w:webHidden/>
          </w:rPr>
        </w:r>
        <w:r>
          <w:rPr>
            <w:noProof/>
            <w:webHidden/>
          </w:rPr>
          <w:fldChar w:fldCharType="separate"/>
        </w:r>
        <w:r>
          <w:rPr>
            <w:noProof/>
            <w:webHidden/>
          </w:rPr>
          <w:t>- 36 -</w:t>
        </w:r>
        <w:r>
          <w:rPr>
            <w:noProof/>
            <w:webHidden/>
          </w:rPr>
          <w:fldChar w:fldCharType="end"/>
        </w:r>
      </w:hyperlink>
    </w:p>
    <w:p w14:paraId="15467E5A" w14:textId="299D2C18"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94" w:history="1">
        <w:r w:rsidRPr="0035712E">
          <w:rPr>
            <w:rStyle w:val="af7"/>
            <w:rFonts w:cs="Times New Roman"/>
            <w:noProof/>
          </w:rPr>
          <w:t>10.5</w:t>
        </w:r>
        <w:r w:rsidRPr="0035712E">
          <w:rPr>
            <w:rStyle w:val="af7"/>
            <w:rFonts w:cs="Times New Roman"/>
            <w:noProof/>
          </w:rPr>
          <w:t>固体废弃物</w:t>
        </w:r>
        <w:r>
          <w:rPr>
            <w:noProof/>
            <w:webHidden/>
          </w:rPr>
          <w:tab/>
        </w:r>
        <w:r>
          <w:rPr>
            <w:noProof/>
            <w:webHidden/>
          </w:rPr>
          <w:fldChar w:fldCharType="begin"/>
        </w:r>
        <w:r>
          <w:rPr>
            <w:noProof/>
            <w:webHidden/>
          </w:rPr>
          <w:instrText xml:space="preserve"> PAGEREF _Toc157692094 \h </w:instrText>
        </w:r>
        <w:r>
          <w:rPr>
            <w:noProof/>
            <w:webHidden/>
          </w:rPr>
        </w:r>
        <w:r>
          <w:rPr>
            <w:noProof/>
            <w:webHidden/>
          </w:rPr>
          <w:fldChar w:fldCharType="separate"/>
        </w:r>
        <w:r>
          <w:rPr>
            <w:noProof/>
            <w:webHidden/>
          </w:rPr>
          <w:t>- 36 -</w:t>
        </w:r>
        <w:r>
          <w:rPr>
            <w:noProof/>
            <w:webHidden/>
          </w:rPr>
          <w:fldChar w:fldCharType="end"/>
        </w:r>
      </w:hyperlink>
    </w:p>
    <w:p w14:paraId="4C6A0468" w14:textId="723A8699"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95" w:history="1">
        <w:r w:rsidRPr="0035712E">
          <w:rPr>
            <w:rStyle w:val="af7"/>
            <w:rFonts w:cs="Times New Roman"/>
            <w:noProof/>
          </w:rPr>
          <w:t>10.6</w:t>
        </w:r>
        <w:r w:rsidRPr="0035712E">
          <w:rPr>
            <w:rStyle w:val="af7"/>
            <w:rFonts w:cs="Times New Roman"/>
            <w:noProof/>
          </w:rPr>
          <w:t>总量控制</w:t>
        </w:r>
        <w:r>
          <w:rPr>
            <w:noProof/>
            <w:webHidden/>
          </w:rPr>
          <w:tab/>
        </w:r>
        <w:r>
          <w:rPr>
            <w:noProof/>
            <w:webHidden/>
          </w:rPr>
          <w:fldChar w:fldCharType="begin"/>
        </w:r>
        <w:r>
          <w:rPr>
            <w:noProof/>
            <w:webHidden/>
          </w:rPr>
          <w:instrText xml:space="preserve"> PAGEREF _Toc157692095 \h </w:instrText>
        </w:r>
        <w:r>
          <w:rPr>
            <w:noProof/>
            <w:webHidden/>
          </w:rPr>
        </w:r>
        <w:r>
          <w:rPr>
            <w:noProof/>
            <w:webHidden/>
          </w:rPr>
          <w:fldChar w:fldCharType="separate"/>
        </w:r>
        <w:r>
          <w:rPr>
            <w:noProof/>
            <w:webHidden/>
          </w:rPr>
          <w:t>- 37 -</w:t>
        </w:r>
        <w:r>
          <w:rPr>
            <w:noProof/>
            <w:webHidden/>
          </w:rPr>
          <w:fldChar w:fldCharType="end"/>
        </w:r>
      </w:hyperlink>
    </w:p>
    <w:p w14:paraId="1A37EF16" w14:textId="1C73C7C9"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96" w:history="1">
        <w:r w:rsidRPr="0035712E">
          <w:rPr>
            <w:rStyle w:val="af7"/>
            <w:rFonts w:cs="Times New Roman"/>
            <w:noProof/>
          </w:rPr>
          <w:t>10.7</w:t>
        </w:r>
        <w:r w:rsidRPr="0035712E">
          <w:rPr>
            <w:rStyle w:val="af7"/>
            <w:rFonts w:cs="Times New Roman"/>
            <w:noProof/>
          </w:rPr>
          <w:t>结论</w:t>
        </w:r>
        <w:r>
          <w:rPr>
            <w:noProof/>
            <w:webHidden/>
          </w:rPr>
          <w:tab/>
        </w:r>
        <w:r>
          <w:rPr>
            <w:noProof/>
            <w:webHidden/>
          </w:rPr>
          <w:fldChar w:fldCharType="begin"/>
        </w:r>
        <w:r>
          <w:rPr>
            <w:noProof/>
            <w:webHidden/>
          </w:rPr>
          <w:instrText xml:space="preserve"> PAGEREF _Toc157692096 \h </w:instrText>
        </w:r>
        <w:r>
          <w:rPr>
            <w:noProof/>
            <w:webHidden/>
          </w:rPr>
        </w:r>
        <w:r>
          <w:rPr>
            <w:noProof/>
            <w:webHidden/>
          </w:rPr>
          <w:fldChar w:fldCharType="separate"/>
        </w:r>
        <w:r>
          <w:rPr>
            <w:noProof/>
            <w:webHidden/>
          </w:rPr>
          <w:t>- 37 -</w:t>
        </w:r>
        <w:r>
          <w:rPr>
            <w:noProof/>
            <w:webHidden/>
          </w:rPr>
          <w:fldChar w:fldCharType="end"/>
        </w:r>
      </w:hyperlink>
    </w:p>
    <w:p w14:paraId="6EDBE8A5" w14:textId="69D8D5A7" w:rsidR="008719F2" w:rsidRDefault="008719F2">
      <w:pPr>
        <w:pStyle w:val="TOC1"/>
        <w:tabs>
          <w:tab w:val="right" w:leader="dot" w:pos="8494"/>
        </w:tabs>
        <w:rPr>
          <w:rFonts w:asciiTheme="minorHAnsi" w:eastAsiaTheme="minorEastAsia" w:hAnsiTheme="minorHAnsi"/>
          <w:noProof/>
          <w:sz w:val="21"/>
          <w:szCs w:val="22"/>
          <w14:ligatures w14:val="standardContextual"/>
        </w:rPr>
      </w:pPr>
      <w:hyperlink w:anchor="_Toc157692097" w:history="1">
        <w:r w:rsidRPr="0035712E">
          <w:rPr>
            <w:rStyle w:val="af7"/>
            <w:rFonts w:cs="Times New Roman"/>
            <w:noProof/>
          </w:rPr>
          <w:t>附件</w:t>
        </w:r>
        <w:r>
          <w:rPr>
            <w:noProof/>
            <w:webHidden/>
          </w:rPr>
          <w:tab/>
        </w:r>
        <w:r>
          <w:rPr>
            <w:noProof/>
            <w:webHidden/>
          </w:rPr>
          <w:fldChar w:fldCharType="begin"/>
        </w:r>
        <w:r>
          <w:rPr>
            <w:noProof/>
            <w:webHidden/>
          </w:rPr>
          <w:instrText xml:space="preserve"> PAGEREF _Toc157692097 \h </w:instrText>
        </w:r>
        <w:r>
          <w:rPr>
            <w:noProof/>
            <w:webHidden/>
          </w:rPr>
        </w:r>
        <w:r>
          <w:rPr>
            <w:noProof/>
            <w:webHidden/>
          </w:rPr>
          <w:fldChar w:fldCharType="separate"/>
        </w:r>
        <w:r>
          <w:rPr>
            <w:noProof/>
            <w:webHidden/>
          </w:rPr>
          <w:t>- 39 -</w:t>
        </w:r>
        <w:r>
          <w:rPr>
            <w:noProof/>
            <w:webHidden/>
          </w:rPr>
          <w:fldChar w:fldCharType="end"/>
        </w:r>
      </w:hyperlink>
    </w:p>
    <w:p w14:paraId="0578F0FD" w14:textId="4BD8AA39"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98" w:history="1">
        <w:r w:rsidRPr="0035712E">
          <w:rPr>
            <w:rStyle w:val="af7"/>
            <w:rFonts w:cs="Times New Roman"/>
            <w:noProof/>
          </w:rPr>
          <w:t>附件</w:t>
        </w:r>
        <w:r w:rsidRPr="0035712E">
          <w:rPr>
            <w:rStyle w:val="af7"/>
            <w:rFonts w:cs="Times New Roman"/>
            <w:noProof/>
          </w:rPr>
          <w:t xml:space="preserve">1 </w:t>
        </w:r>
        <w:r w:rsidRPr="0035712E">
          <w:rPr>
            <w:rStyle w:val="af7"/>
            <w:rFonts w:cs="Times New Roman"/>
            <w:noProof/>
          </w:rPr>
          <w:t>工商变更情况</w:t>
        </w:r>
        <w:r>
          <w:rPr>
            <w:noProof/>
            <w:webHidden/>
          </w:rPr>
          <w:tab/>
        </w:r>
        <w:r>
          <w:rPr>
            <w:noProof/>
            <w:webHidden/>
          </w:rPr>
          <w:fldChar w:fldCharType="begin"/>
        </w:r>
        <w:r>
          <w:rPr>
            <w:noProof/>
            <w:webHidden/>
          </w:rPr>
          <w:instrText xml:space="preserve"> PAGEREF _Toc157692098 \h </w:instrText>
        </w:r>
        <w:r>
          <w:rPr>
            <w:noProof/>
            <w:webHidden/>
          </w:rPr>
        </w:r>
        <w:r>
          <w:rPr>
            <w:noProof/>
            <w:webHidden/>
          </w:rPr>
          <w:fldChar w:fldCharType="separate"/>
        </w:r>
        <w:r>
          <w:rPr>
            <w:noProof/>
            <w:webHidden/>
          </w:rPr>
          <w:t>- 39 -</w:t>
        </w:r>
        <w:r>
          <w:rPr>
            <w:noProof/>
            <w:webHidden/>
          </w:rPr>
          <w:fldChar w:fldCharType="end"/>
        </w:r>
      </w:hyperlink>
    </w:p>
    <w:p w14:paraId="0BC1D4E2" w14:textId="28B53D14"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099" w:history="1">
        <w:r w:rsidRPr="0035712E">
          <w:rPr>
            <w:rStyle w:val="af7"/>
            <w:rFonts w:cs="Times New Roman"/>
            <w:noProof/>
          </w:rPr>
          <w:t>附件</w:t>
        </w:r>
        <w:r w:rsidRPr="0035712E">
          <w:rPr>
            <w:rStyle w:val="af7"/>
            <w:rFonts w:cs="Times New Roman"/>
            <w:noProof/>
          </w:rPr>
          <w:t xml:space="preserve">2 </w:t>
        </w:r>
        <w:r w:rsidRPr="0035712E">
          <w:rPr>
            <w:rStyle w:val="af7"/>
            <w:rFonts w:cs="Times New Roman"/>
            <w:noProof/>
          </w:rPr>
          <w:t>营业执照</w:t>
        </w:r>
        <w:r>
          <w:rPr>
            <w:noProof/>
            <w:webHidden/>
          </w:rPr>
          <w:tab/>
        </w:r>
        <w:r>
          <w:rPr>
            <w:noProof/>
            <w:webHidden/>
          </w:rPr>
          <w:fldChar w:fldCharType="begin"/>
        </w:r>
        <w:r>
          <w:rPr>
            <w:noProof/>
            <w:webHidden/>
          </w:rPr>
          <w:instrText xml:space="preserve"> PAGEREF _Toc157692099 \h </w:instrText>
        </w:r>
        <w:r>
          <w:rPr>
            <w:noProof/>
            <w:webHidden/>
          </w:rPr>
        </w:r>
        <w:r>
          <w:rPr>
            <w:noProof/>
            <w:webHidden/>
          </w:rPr>
          <w:fldChar w:fldCharType="separate"/>
        </w:r>
        <w:r>
          <w:rPr>
            <w:noProof/>
            <w:webHidden/>
          </w:rPr>
          <w:t>- 41 -</w:t>
        </w:r>
        <w:r>
          <w:rPr>
            <w:noProof/>
            <w:webHidden/>
          </w:rPr>
          <w:fldChar w:fldCharType="end"/>
        </w:r>
      </w:hyperlink>
    </w:p>
    <w:p w14:paraId="261093B5" w14:textId="594CC153"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100" w:history="1">
        <w:r w:rsidRPr="0035712E">
          <w:rPr>
            <w:rStyle w:val="af7"/>
            <w:rFonts w:cs="Times New Roman"/>
            <w:noProof/>
          </w:rPr>
          <w:t>附件</w:t>
        </w:r>
        <w:r w:rsidRPr="0035712E">
          <w:rPr>
            <w:rStyle w:val="af7"/>
            <w:rFonts w:cs="Times New Roman"/>
            <w:noProof/>
          </w:rPr>
          <w:t xml:space="preserve">3 </w:t>
        </w:r>
        <w:r w:rsidRPr="0035712E">
          <w:rPr>
            <w:rStyle w:val="af7"/>
            <w:rFonts w:cs="Times New Roman"/>
            <w:noProof/>
          </w:rPr>
          <w:t>生态环境局审查意见</w:t>
        </w:r>
        <w:r>
          <w:rPr>
            <w:noProof/>
            <w:webHidden/>
          </w:rPr>
          <w:tab/>
        </w:r>
        <w:r>
          <w:rPr>
            <w:noProof/>
            <w:webHidden/>
          </w:rPr>
          <w:fldChar w:fldCharType="begin"/>
        </w:r>
        <w:r>
          <w:rPr>
            <w:noProof/>
            <w:webHidden/>
          </w:rPr>
          <w:instrText xml:space="preserve"> PAGEREF _Toc157692100 \h </w:instrText>
        </w:r>
        <w:r>
          <w:rPr>
            <w:noProof/>
            <w:webHidden/>
          </w:rPr>
        </w:r>
        <w:r>
          <w:rPr>
            <w:noProof/>
            <w:webHidden/>
          </w:rPr>
          <w:fldChar w:fldCharType="separate"/>
        </w:r>
        <w:r>
          <w:rPr>
            <w:noProof/>
            <w:webHidden/>
          </w:rPr>
          <w:t>- 42 -</w:t>
        </w:r>
        <w:r>
          <w:rPr>
            <w:noProof/>
            <w:webHidden/>
          </w:rPr>
          <w:fldChar w:fldCharType="end"/>
        </w:r>
      </w:hyperlink>
    </w:p>
    <w:p w14:paraId="64FF43AB" w14:textId="6C78EA94"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101" w:history="1">
        <w:r w:rsidRPr="0035712E">
          <w:rPr>
            <w:rStyle w:val="af7"/>
            <w:rFonts w:cs="Times New Roman"/>
            <w:noProof/>
          </w:rPr>
          <w:t>附件</w:t>
        </w:r>
        <w:r w:rsidRPr="0035712E">
          <w:rPr>
            <w:rStyle w:val="af7"/>
            <w:rFonts w:cs="Times New Roman"/>
            <w:noProof/>
          </w:rPr>
          <w:t xml:space="preserve">4 </w:t>
        </w:r>
        <w:r w:rsidRPr="0035712E">
          <w:rPr>
            <w:rStyle w:val="af7"/>
            <w:rFonts w:cs="Times New Roman"/>
            <w:noProof/>
          </w:rPr>
          <w:t>危废处置协议</w:t>
        </w:r>
        <w:r>
          <w:rPr>
            <w:noProof/>
            <w:webHidden/>
          </w:rPr>
          <w:tab/>
        </w:r>
        <w:r>
          <w:rPr>
            <w:noProof/>
            <w:webHidden/>
          </w:rPr>
          <w:fldChar w:fldCharType="begin"/>
        </w:r>
        <w:r>
          <w:rPr>
            <w:noProof/>
            <w:webHidden/>
          </w:rPr>
          <w:instrText xml:space="preserve"> PAGEREF _Toc157692101 \h </w:instrText>
        </w:r>
        <w:r>
          <w:rPr>
            <w:noProof/>
            <w:webHidden/>
          </w:rPr>
        </w:r>
        <w:r>
          <w:rPr>
            <w:noProof/>
            <w:webHidden/>
          </w:rPr>
          <w:fldChar w:fldCharType="separate"/>
        </w:r>
        <w:r>
          <w:rPr>
            <w:noProof/>
            <w:webHidden/>
          </w:rPr>
          <w:t>- 45 -</w:t>
        </w:r>
        <w:r>
          <w:rPr>
            <w:noProof/>
            <w:webHidden/>
          </w:rPr>
          <w:fldChar w:fldCharType="end"/>
        </w:r>
      </w:hyperlink>
    </w:p>
    <w:p w14:paraId="2FD3EAD0" w14:textId="64AED635"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102" w:history="1">
        <w:r w:rsidRPr="0035712E">
          <w:rPr>
            <w:rStyle w:val="af7"/>
            <w:rFonts w:cs="Times New Roman"/>
            <w:noProof/>
          </w:rPr>
          <w:t>附件</w:t>
        </w:r>
        <w:r w:rsidRPr="0035712E">
          <w:rPr>
            <w:rStyle w:val="af7"/>
            <w:rFonts w:cs="Times New Roman"/>
            <w:noProof/>
          </w:rPr>
          <w:t xml:space="preserve">5 </w:t>
        </w:r>
        <w:r w:rsidRPr="0035712E">
          <w:rPr>
            <w:rStyle w:val="af7"/>
            <w:rFonts w:cs="Times New Roman"/>
            <w:noProof/>
          </w:rPr>
          <w:t>排污许可证</w:t>
        </w:r>
        <w:r>
          <w:rPr>
            <w:noProof/>
            <w:webHidden/>
          </w:rPr>
          <w:tab/>
        </w:r>
        <w:r>
          <w:rPr>
            <w:noProof/>
            <w:webHidden/>
          </w:rPr>
          <w:fldChar w:fldCharType="begin"/>
        </w:r>
        <w:r>
          <w:rPr>
            <w:noProof/>
            <w:webHidden/>
          </w:rPr>
          <w:instrText xml:space="preserve"> PAGEREF _Toc157692102 \h </w:instrText>
        </w:r>
        <w:r>
          <w:rPr>
            <w:noProof/>
            <w:webHidden/>
          </w:rPr>
        </w:r>
        <w:r>
          <w:rPr>
            <w:noProof/>
            <w:webHidden/>
          </w:rPr>
          <w:fldChar w:fldCharType="separate"/>
        </w:r>
        <w:r>
          <w:rPr>
            <w:noProof/>
            <w:webHidden/>
          </w:rPr>
          <w:t>- 55 -</w:t>
        </w:r>
        <w:r>
          <w:rPr>
            <w:noProof/>
            <w:webHidden/>
          </w:rPr>
          <w:fldChar w:fldCharType="end"/>
        </w:r>
      </w:hyperlink>
    </w:p>
    <w:p w14:paraId="6FE3F26B" w14:textId="2CF1B1F7"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103" w:history="1">
        <w:r w:rsidRPr="0035712E">
          <w:rPr>
            <w:rStyle w:val="af7"/>
            <w:rFonts w:cs="Times New Roman"/>
            <w:noProof/>
          </w:rPr>
          <w:t>附件</w:t>
        </w:r>
        <w:r w:rsidRPr="0035712E">
          <w:rPr>
            <w:rStyle w:val="af7"/>
            <w:rFonts w:cs="Times New Roman"/>
            <w:noProof/>
          </w:rPr>
          <w:t xml:space="preserve">6 </w:t>
        </w:r>
        <w:r w:rsidRPr="0035712E">
          <w:rPr>
            <w:rStyle w:val="af7"/>
            <w:rFonts w:cs="Times New Roman"/>
            <w:noProof/>
          </w:rPr>
          <w:t>相关情况说明</w:t>
        </w:r>
        <w:r>
          <w:rPr>
            <w:noProof/>
            <w:webHidden/>
          </w:rPr>
          <w:tab/>
        </w:r>
        <w:r>
          <w:rPr>
            <w:noProof/>
            <w:webHidden/>
          </w:rPr>
          <w:fldChar w:fldCharType="begin"/>
        </w:r>
        <w:r>
          <w:rPr>
            <w:noProof/>
            <w:webHidden/>
          </w:rPr>
          <w:instrText xml:space="preserve"> PAGEREF _Toc157692103 \h </w:instrText>
        </w:r>
        <w:r>
          <w:rPr>
            <w:noProof/>
            <w:webHidden/>
          </w:rPr>
        </w:r>
        <w:r>
          <w:rPr>
            <w:noProof/>
            <w:webHidden/>
          </w:rPr>
          <w:fldChar w:fldCharType="separate"/>
        </w:r>
        <w:r>
          <w:rPr>
            <w:noProof/>
            <w:webHidden/>
          </w:rPr>
          <w:t>- 56 -</w:t>
        </w:r>
        <w:r>
          <w:rPr>
            <w:noProof/>
            <w:webHidden/>
          </w:rPr>
          <w:fldChar w:fldCharType="end"/>
        </w:r>
      </w:hyperlink>
    </w:p>
    <w:p w14:paraId="16D7F04E" w14:textId="49133C9E"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104" w:history="1">
        <w:r w:rsidRPr="0035712E">
          <w:rPr>
            <w:rStyle w:val="af7"/>
            <w:rFonts w:cs="Times New Roman"/>
            <w:noProof/>
          </w:rPr>
          <w:t>附件</w:t>
        </w:r>
        <w:r w:rsidRPr="0035712E">
          <w:rPr>
            <w:rStyle w:val="af7"/>
            <w:rFonts w:cs="Times New Roman"/>
            <w:noProof/>
          </w:rPr>
          <w:t xml:space="preserve">7 </w:t>
        </w:r>
        <w:r w:rsidRPr="0035712E">
          <w:rPr>
            <w:rStyle w:val="af7"/>
            <w:rFonts w:cs="Times New Roman"/>
            <w:noProof/>
          </w:rPr>
          <w:t>水费发票</w:t>
        </w:r>
        <w:r>
          <w:rPr>
            <w:noProof/>
            <w:webHidden/>
          </w:rPr>
          <w:tab/>
        </w:r>
        <w:r>
          <w:rPr>
            <w:noProof/>
            <w:webHidden/>
          </w:rPr>
          <w:fldChar w:fldCharType="begin"/>
        </w:r>
        <w:r>
          <w:rPr>
            <w:noProof/>
            <w:webHidden/>
          </w:rPr>
          <w:instrText xml:space="preserve"> PAGEREF _Toc157692104 \h </w:instrText>
        </w:r>
        <w:r>
          <w:rPr>
            <w:noProof/>
            <w:webHidden/>
          </w:rPr>
        </w:r>
        <w:r>
          <w:rPr>
            <w:noProof/>
            <w:webHidden/>
          </w:rPr>
          <w:fldChar w:fldCharType="separate"/>
        </w:r>
        <w:r>
          <w:rPr>
            <w:noProof/>
            <w:webHidden/>
          </w:rPr>
          <w:t>- 57 -</w:t>
        </w:r>
        <w:r>
          <w:rPr>
            <w:noProof/>
            <w:webHidden/>
          </w:rPr>
          <w:fldChar w:fldCharType="end"/>
        </w:r>
      </w:hyperlink>
    </w:p>
    <w:p w14:paraId="752A9682" w14:textId="36B1515A"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105" w:history="1">
        <w:r w:rsidRPr="0035712E">
          <w:rPr>
            <w:rStyle w:val="af7"/>
            <w:rFonts w:cs="Times New Roman"/>
            <w:noProof/>
          </w:rPr>
          <w:t>附件</w:t>
        </w:r>
        <w:r w:rsidRPr="0035712E">
          <w:rPr>
            <w:rStyle w:val="af7"/>
            <w:rFonts w:cs="Times New Roman"/>
            <w:noProof/>
          </w:rPr>
          <w:t xml:space="preserve">8 </w:t>
        </w:r>
        <w:r w:rsidRPr="0035712E">
          <w:rPr>
            <w:rStyle w:val="af7"/>
            <w:rFonts w:cs="Times New Roman"/>
            <w:noProof/>
          </w:rPr>
          <w:t>蒸汽合同</w:t>
        </w:r>
        <w:r>
          <w:rPr>
            <w:noProof/>
            <w:webHidden/>
          </w:rPr>
          <w:tab/>
        </w:r>
        <w:r>
          <w:rPr>
            <w:noProof/>
            <w:webHidden/>
          </w:rPr>
          <w:fldChar w:fldCharType="begin"/>
        </w:r>
        <w:r>
          <w:rPr>
            <w:noProof/>
            <w:webHidden/>
          </w:rPr>
          <w:instrText xml:space="preserve"> PAGEREF _Toc157692105 \h </w:instrText>
        </w:r>
        <w:r>
          <w:rPr>
            <w:noProof/>
            <w:webHidden/>
          </w:rPr>
        </w:r>
        <w:r>
          <w:rPr>
            <w:noProof/>
            <w:webHidden/>
          </w:rPr>
          <w:fldChar w:fldCharType="separate"/>
        </w:r>
        <w:r>
          <w:rPr>
            <w:noProof/>
            <w:webHidden/>
          </w:rPr>
          <w:t>- 60 -</w:t>
        </w:r>
        <w:r>
          <w:rPr>
            <w:noProof/>
            <w:webHidden/>
          </w:rPr>
          <w:fldChar w:fldCharType="end"/>
        </w:r>
      </w:hyperlink>
    </w:p>
    <w:p w14:paraId="7DDCDF93" w14:textId="153732B3"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106" w:history="1">
        <w:r w:rsidRPr="0035712E">
          <w:rPr>
            <w:rStyle w:val="af7"/>
            <w:rFonts w:cs="Times New Roman"/>
            <w:noProof/>
          </w:rPr>
          <w:t>附件</w:t>
        </w:r>
        <w:r w:rsidRPr="0035712E">
          <w:rPr>
            <w:rStyle w:val="af7"/>
            <w:rFonts w:cs="Times New Roman"/>
            <w:noProof/>
          </w:rPr>
          <w:t xml:space="preserve">9 </w:t>
        </w:r>
        <w:r w:rsidRPr="0035712E">
          <w:rPr>
            <w:rStyle w:val="af7"/>
            <w:rFonts w:cs="Times New Roman"/>
            <w:noProof/>
          </w:rPr>
          <w:t>公司统计表</w:t>
        </w:r>
        <w:r>
          <w:rPr>
            <w:noProof/>
            <w:webHidden/>
          </w:rPr>
          <w:tab/>
        </w:r>
        <w:r>
          <w:rPr>
            <w:noProof/>
            <w:webHidden/>
          </w:rPr>
          <w:fldChar w:fldCharType="begin"/>
        </w:r>
        <w:r>
          <w:rPr>
            <w:noProof/>
            <w:webHidden/>
          </w:rPr>
          <w:instrText xml:space="preserve"> PAGEREF _Toc157692106 \h </w:instrText>
        </w:r>
        <w:r>
          <w:rPr>
            <w:noProof/>
            <w:webHidden/>
          </w:rPr>
        </w:r>
        <w:r>
          <w:rPr>
            <w:noProof/>
            <w:webHidden/>
          </w:rPr>
          <w:fldChar w:fldCharType="separate"/>
        </w:r>
        <w:r>
          <w:rPr>
            <w:noProof/>
            <w:webHidden/>
          </w:rPr>
          <w:t>- 63 -</w:t>
        </w:r>
        <w:r>
          <w:rPr>
            <w:noProof/>
            <w:webHidden/>
          </w:rPr>
          <w:fldChar w:fldCharType="end"/>
        </w:r>
      </w:hyperlink>
    </w:p>
    <w:p w14:paraId="1D7A0F67" w14:textId="76B27D6F" w:rsidR="008719F2" w:rsidRDefault="008719F2">
      <w:pPr>
        <w:pStyle w:val="TOC2"/>
        <w:tabs>
          <w:tab w:val="right" w:leader="dot" w:pos="8494"/>
        </w:tabs>
        <w:ind w:firstLine="480"/>
        <w:rPr>
          <w:rFonts w:asciiTheme="minorHAnsi" w:hAnsiTheme="minorHAnsi"/>
          <w:noProof/>
          <w:sz w:val="21"/>
          <w:szCs w:val="22"/>
          <w14:ligatures w14:val="standardContextual"/>
        </w:rPr>
      </w:pPr>
      <w:hyperlink w:anchor="_Toc157692107" w:history="1">
        <w:r w:rsidRPr="0035712E">
          <w:rPr>
            <w:rStyle w:val="af7"/>
            <w:rFonts w:cs="Times New Roman"/>
            <w:noProof/>
          </w:rPr>
          <w:t>附件</w:t>
        </w:r>
        <w:r w:rsidRPr="0035712E">
          <w:rPr>
            <w:rStyle w:val="af7"/>
            <w:rFonts w:cs="Times New Roman"/>
            <w:noProof/>
          </w:rPr>
          <w:t xml:space="preserve">10 </w:t>
        </w:r>
        <w:r w:rsidRPr="0035712E">
          <w:rPr>
            <w:rStyle w:val="af7"/>
            <w:rFonts w:cs="Times New Roman"/>
            <w:noProof/>
          </w:rPr>
          <w:t>环境管理规章制度</w:t>
        </w:r>
        <w:r>
          <w:rPr>
            <w:noProof/>
            <w:webHidden/>
          </w:rPr>
          <w:tab/>
        </w:r>
        <w:r>
          <w:rPr>
            <w:noProof/>
            <w:webHidden/>
          </w:rPr>
          <w:fldChar w:fldCharType="begin"/>
        </w:r>
        <w:r>
          <w:rPr>
            <w:noProof/>
            <w:webHidden/>
          </w:rPr>
          <w:instrText xml:space="preserve"> PAGEREF _Toc157692107 \h </w:instrText>
        </w:r>
        <w:r>
          <w:rPr>
            <w:noProof/>
            <w:webHidden/>
          </w:rPr>
        </w:r>
        <w:r>
          <w:rPr>
            <w:noProof/>
            <w:webHidden/>
          </w:rPr>
          <w:fldChar w:fldCharType="separate"/>
        </w:r>
        <w:r>
          <w:rPr>
            <w:noProof/>
            <w:webHidden/>
          </w:rPr>
          <w:t>- 67 -</w:t>
        </w:r>
        <w:r>
          <w:rPr>
            <w:noProof/>
            <w:webHidden/>
          </w:rPr>
          <w:fldChar w:fldCharType="end"/>
        </w:r>
      </w:hyperlink>
    </w:p>
    <w:p w14:paraId="7ED690B2" w14:textId="6EADA5C7" w:rsidR="00476912" w:rsidRPr="00590192" w:rsidRDefault="00BB4799" w:rsidP="00CA59C2">
      <w:pPr>
        <w:ind w:firstLine="723"/>
        <w:rPr>
          <w:rFonts w:cs="Times New Roman"/>
          <w:bCs/>
          <w:szCs w:val="36"/>
        </w:rPr>
      </w:pPr>
      <w:r w:rsidRPr="00590192">
        <w:rPr>
          <w:rFonts w:eastAsia="宋体" w:cs="Times New Roman"/>
          <w:b/>
          <w:bCs/>
          <w:sz w:val="36"/>
          <w:szCs w:val="36"/>
        </w:rPr>
        <w:fldChar w:fldCharType="end"/>
      </w:r>
    </w:p>
    <w:p w14:paraId="192ADCCD" w14:textId="77777777" w:rsidR="00F42F5F" w:rsidRPr="00590192" w:rsidRDefault="00F42F5F">
      <w:pPr>
        <w:pStyle w:val="1"/>
        <w:numPr>
          <w:ilvl w:val="0"/>
          <w:numId w:val="1"/>
        </w:numPr>
        <w:rPr>
          <w:rFonts w:cs="Times New Roman"/>
          <w:sz w:val="24"/>
          <w:szCs w:val="24"/>
        </w:rPr>
        <w:sectPr w:rsidR="00F42F5F" w:rsidRPr="00590192" w:rsidSect="00993CDD">
          <w:footerReference w:type="default" r:id="rId15"/>
          <w:headerReference w:type="first" r:id="rId16"/>
          <w:footerReference w:type="first" r:id="rId17"/>
          <w:pgSz w:w="11906" w:h="16838"/>
          <w:pgMar w:top="1418" w:right="1701" w:bottom="1418" w:left="1701" w:header="851" w:footer="992" w:gutter="0"/>
          <w:pgNumType w:fmt="upperRoman" w:start="1"/>
          <w:cols w:space="425"/>
          <w:titlePg/>
          <w:docGrid w:type="lines" w:linePitch="312"/>
        </w:sectPr>
      </w:pPr>
      <w:bookmarkStart w:id="1" w:name="_Toc515273902"/>
    </w:p>
    <w:p w14:paraId="7F5F0A2E" w14:textId="77777777" w:rsidR="007C782C" w:rsidRPr="00590192" w:rsidRDefault="007C782C" w:rsidP="007C782C">
      <w:pPr>
        <w:pStyle w:val="1"/>
        <w:rPr>
          <w:rFonts w:cs="Times New Roman"/>
        </w:rPr>
      </w:pPr>
      <w:bookmarkStart w:id="2" w:name="_Toc157692052"/>
      <w:bookmarkEnd w:id="1"/>
      <w:r w:rsidRPr="00590192">
        <w:rPr>
          <w:rFonts w:cs="Times New Roman"/>
        </w:rPr>
        <w:t>1</w:t>
      </w:r>
      <w:r w:rsidRPr="00590192">
        <w:rPr>
          <w:rFonts w:cs="Times New Roman"/>
        </w:rPr>
        <w:t>验收项目概况</w:t>
      </w:r>
      <w:bookmarkEnd w:id="2"/>
    </w:p>
    <w:p w14:paraId="4100E624" w14:textId="10BFB980" w:rsidR="00711F81" w:rsidRPr="00590192" w:rsidRDefault="00B80B0F" w:rsidP="00586351">
      <w:pPr>
        <w:ind w:firstLineChars="175"/>
      </w:pPr>
      <w:bookmarkStart w:id="3" w:name="_Hlk68174410"/>
      <w:r w:rsidRPr="00590192">
        <w:t>浙江建联盈拓新型材料有限公司</w:t>
      </w:r>
      <w:r w:rsidR="00711F81" w:rsidRPr="00590192">
        <w:rPr>
          <w:rFonts w:hint="eastAsia"/>
        </w:rPr>
        <w:t>前身为</w:t>
      </w:r>
      <w:r w:rsidR="00711F81" w:rsidRPr="00590192">
        <w:t>浙江新源水煤浆有限公司</w:t>
      </w:r>
      <w:r w:rsidR="00711F81" w:rsidRPr="00590192">
        <w:rPr>
          <w:rFonts w:hint="eastAsia"/>
        </w:rPr>
        <w:t>，</w:t>
      </w:r>
      <w:r w:rsidR="00624FDA" w:rsidRPr="00590192">
        <w:t>位于桐乡市崇福镇工业区杭福路</w:t>
      </w:r>
      <w:r w:rsidR="00624FDA" w:rsidRPr="00590192">
        <w:t>993</w:t>
      </w:r>
      <w:r w:rsidR="001E24FB" w:rsidRPr="00590192">
        <w:rPr>
          <w:rFonts w:hint="eastAsia"/>
        </w:rPr>
        <w:t>号</w:t>
      </w:r>
      <w:r w:rsidR="00624FDA" w:rsidRPr="00590192">
        <w:rPr>
          <w:rFonts w:hint="eastAsia"/>
        </w:rPr>
        <w:t>，</w:t>
      </w:r>
      <w:r w:rsidR="00711F81" w:rsidRPr="00590192">
        <w:rPr>
          <w:rFonts w:hint="eastAsia"/>
        </w:rPr>
        <w:t>后于</w:t>
      </w:r>
      <w:r w:rsidR="00711F81" w:rsidRPr="00590192">
        <w:rPr>
          <w:rFonts w:hint="eastAsia"/>
        </w:rPr>
        <w:t>2</w:t>
      </w:r>
      <w:r w:rsidR="00711F81" w:rsidRPr="00590192">
        <w:t>011</w:t>
      </w:r>
      <w:r w:rsidR="00711F81" w:rsidRPr="00590192">
        <w:rPr>
          <w:rFonts w:hint="eastAsia"/>
        </w:rPr>
        <w:t>年更名</w:t>
      </w:r>
      <w:r w:rsidR="00644A01" w:rsidRPr="00590192">
        <w:rPr>
          <w:rFonts w:hint="eastAsia"/>
        </w:rPr>
        <w:t>为浙江煤科清洁能源有限公司</w:t>
      </w:r>
      <w:r w:rsidR="001E24FB" w:rsidRPr="00590192">
        <w:rPr>
          <w:rFonts w:hint="eastAsia"/>
        </w:rPr>
        <w:t>，后又于</w:t>
      </w:r>
      <w:r w:rsidR="001E24FB" w:rsidRPr="00590192">
        <w:rPr>
          <w:rFonts w:hint="eastAsia"/>
        </w:rPr>
        <w:t>2</w:t>
      </w:r>
      <w:r w:rsidR="001E24FB" w:rsidRPr="00590192">
        <w:t>023</w:t>
      </w:r>
      <w:r w:rsidR="001E24FB" w:rsidRPr="00590192">
        <w:rPr>
          <w:rFonts w:hint="eastAsia"/>
        </w:rPr>
        <w:t>年</w:t>
      </w:r>
      <w:r w:rsidR="001E24FB" w:rsidRPr="00590192">
        <w:rPr>
          <w:rFonts w:hint="eastAsia"/>
        </w:rPr>
        <w:t>1</w:t>
      </w:r>
      <w:r w:rsidR="001E24FB" w:rsidRPr="00590192">
        <w:rPr>
          <w:rFonts w:hint="eastAsia"/>
        </w:rPr>
        <w:t>月更名为</w:t>
      </w:r>
      <w:r w:rsidR="001E24FB" w:rsidRPr="00590192">
        <w:t>浙江建联盈拓</w:t>
      </w:r>
      <w:r w:rsidR="001E24FB" w:rsidRPr="00590192">
        <w:rPr>
          <w:rFonts w:hint="eastAsia"/>
        </w:rPr>
        <w:t>新型材料</w:t>
      </w:r>
      <w:r w:rsidR="001E24FB" w:rsidRPr="00590192">
        <w:t>有限公司</w:t>
      </w:r>
      <w:r w:rsidR="001E24FB" w:rsidRPr="00590192">
        <w:rPr>
          <w:rFonts w:hint="eastAsia"/>
        </w:rPr>
        <w:t>，</w:t>
      </w:r>
      <w:r w:rsidR="00586351" w:rsidRPr="00590192">
        <w:rPr>
          <w:rFonts w:hint="eastAsia"/>
        </w:rPr>
        <w:t>目前</w:t>
      </w:r>
      <w:r w:rsidR="001E24FB" w:rsidRPr="00590192">
        <w:rPr>
          <w:rFonts w:hint="eastAsia"/>
        </w:rPr>
        <w:t>主要从事</w:t>
      </w:r>
      <w:r w:rsidR="001E24FB" w:rsidRPr="00590192">
        <w:t>砂加气混凝土砖、砂加气混凝土板材、混凝土钢筋预制构件</w:t>
      </w:r>
      <w:r w:rsidR="001E24FB" w:rsidRPr="00590192">
        <w:rPr>
          <w:rFonts w:hint="eastAsia"/>
        </w:rPr>
        <w:t>的生产。</w:t>
      </w:r>
    </w:p>
    <w:p w14:paraId="45FA17B3" w14:textId="77777777" w:rsidR="007E3190" w:rsidRPr="00590192" w:rsidRDefault="00624FDA" w:rsidP="00624FDA">
      <w:pPr>
        <w:ind w:firstLineChars="175"/>
        <w:rPr>
          <w:rFonts w:cs="Times New Roman"/>
        </w:rPr>
      </w:pPr>
      <w:r w:rsidRPr="00590192">
        <w:t>2020</w:t>
      </w:r>
      <w:r w:rsidRPr="00590192">
        <w:t>年</w:t>
      </w:r>
      <w:r w:rsidRPr="00590192">
        <w:t>5</w:t>
      </w:r>
      <w:r w:rsidRPr="00590192">
        <w:t>月，</w:t>
      </w:r>
      <w:r w:rsidR="001B2182" w:rsidRPr="00590192">
        <w:rPr>
          <w:rFonts w:hint="eastAsia"/>
        </w:rPr>
        <w:t>公司</w:t>
      </w:r>
      <w:r w:rsidRPr="00590192">
        <w:t>转型提升，停止水煤浆项目</w:t>
      </w:r>
      <w:r w:rsidRPr="00590192">
        <w:rPr>
          <w:rFonts w:hint="eastAsia"/>
        </w:rPr>
        <w:t>及码头</w:t>
      </w:r>
      <w:r w:rsidRPr="00590192">
        <w:t>运营</w:t>
      </w:r>
      <w:r w:rsidRPr="00590192">
        <w:rPr>
          <w:rFonts w:cs="Times New Roman" w:hint="eastAsia"/>
        </w:rPr>
        <w:t>，</w:t>
      </w:r>
      <w:bookmarkStart w:id="4" w:name="_Hlk157429589"/>
      <w:r w:rsidR="00ED7E3E" w:rsidRPr="00590192">
        <w:rPr>
          <w:rFonts w:cs="Times New Roman"/>
        </w:rPr>
        <w:t>于</w:t>
      </w:r>
      <w:r w:rsidR="00ED7E3E" w:rsidRPr="00590192">
        <w:rPr>
          <w:rFonts w:cs="Times New Roman"/>
        </w:rPr>
        <w:t>20</w:t>
      </w:r>
      <w:r w:rsidR="00121860" w:rsidRPr="00590192">
        <w:rPr>
          <w:rFonts w:cs="Times New Roman"/>
        </w:rPr>
        <w:t>2</w:t>
      </w:r>
      <w:r w:rsidRPr="00590192">
        <w:rPr>
          <w:rFonts w:cs="Times New Roman"/>
        </w:rPr>
        <w:t>2</w:t>
      </w:r>
      <w:r w:rsidR="00ED7E3E" w:rsidRPr="00590192">
        <w:rPr>
          <w:rFonts w:cs="Times New Roman"/>
        </w:rPr>
        <w:t>年</w:t>
      </w:r>
      <w:r w:rsidR="00FC49F7" w:rsidRPr="00590192">
        <w:rPr>
          <w:rFonts w:cs="Times New Roman"/>
        </w:rPr>
        <w:t>9</w:t>
      </w:r>
      <w:r w:rsidR="004A45D2" w:rsidRPr="00590192">
        <w:rPr>
          <w:rFonts w:cs="Times New Roman"/>
        </w:rPr>
        <w:t>月</w:t>
      </w:r>
      <w:r w:rsidR="00ED7E3E" w:rsidRPr="00590192">
        <w:rPr>
          <w:rFonts w:cs="Times New Roman"/>
        </w:rPr>
        <w:t>委托</w:t>
      </w:r>
      <w:bookmarkStart w:id="5" w:name="OLE_LINK15"/>
      <w:bookmarkStart w:id="6" w:name="OLE_LINK16"/>
      <w:r w:rsidR="00121860" w:rsidRPr="00590192">
        <w:rPr>
          <w:rFonts w:cs="Times New Roman"/>
        </w:rPr>
        <w:t>浙江</w:t>
      </w:r>
      <w:r w:rsidR="00FC49F7" w:rsidRPr="00590192">
        <w:rPr>
          <w:rFonts w:cs="Times New Roman" w:hint="eastAsia"/>
        </w:rPr>
        <w:t>中蓝环境</w:t>
      </w:r>
      <w:r w:rsidR="00121860" w:rsidRPr="00590192">
        <w:rPr>
          <w:rFonts w:cs="Times New Roman"/>
        </w:rPr>
        <w:t>科技有限公司</w:t>
      </w:r>
      <w:bookmarkEnd w:id="5"/>
      <w:r w:rsidR="00ED7E3E" w:rsidRPr="00590192">
        <w:rPr>
          <w:rFonts w:cs="Times New Roman"/>
        </w:rPr>
        <w:t>编制完成了</w:t>
      </w:r>
      <w:r w:rsidR="00BD25CD" w:rsidRPr="00590192">
        <w:rPr>
          <w:rFonts w:cs="Times New Roman" w:hint="eastAsia"/>
        </w:rPr>
        <w:t>《</w:t>
      </w:r>
      <w:bookmarkStart w:id="7" w:name="_Hlk153971304"/>
      <w:r w:rsidR="001702F1" w:rsidRPr="00590192">
        <w:rPr>
          <w:rFonts w:cs="Times New Roman" w:hint="eastAsia"/>
        </w:rPr>
        <w:t>浙江煤科清洁能源有限公司</w:t>
      </w:r>
      <w:r w:rsidR="00AF2045" w:rsidRPr="00590192">
        <w:rPr>
          <w:rFonts w:cs="Times New Roman"/>
        </w:rPr>
        <w:t>年产</w:t>
      </w:r>
      <w:r w:rsidR="00AF2045" w:rsidRPr="00590192">
        <w:rPr>
          <w:rFonts w:cs="Times New Roman"/>
        </w:rPr>
        <w:t>20</w:t>
      </w:r>
      <w:r w:rsidR="00AF2045" w:rsidRPr="00590192">
        <w:rPr>
          <w:rFonts w:cs="Times New Roman"/>
        </w:rPr>
        <w:t>万</w:t>
      </w:r>
      <w:r w:rsidR="00AF2045" w:rsidRPr="00590192">
        <w:rPr>
          <w:rFonts w:cs="Times New Roman"/>
        </w:rPr>
        <w:t>m</w:t>
      </w:r>
      <w:r w:rsidR="00AF2045" w:rsidRPr="00590192">
        <w:rPr>
          <w:rFonts w:cs="Times New Roman"/>
          <w:vertAlign w:val="superscript"/>
        </w:rPr>
        <w:t>3</w:t>
      </w:r>
      <w:r w:rsidR="00AF2045" w:rsidRPr="00590192">
        <w:rPr>
          <w:rFonts w:cs="Times New Roman"/>
        </w:rPr>
        <w:t>砂加气混凝土砖、</w:t>
      </w:r>
      <w:r w:rsidR="00AF2045" w:rsidRPr="00590192">
        <w:rPr>
          <w:rFonts w:cs="Times New Roman"/>
        </w:rPr>
        <w:t>10</w:t>
      </w:r>
      <w:r w:rsidR="00AF2045" w:rsidRPr="00590192">
        <w:rPr>
          <w:rFonts w:cs="Times New Roman"/>
        </w:rPr>
        <w:t>万</w:t>
      </w:r>
      <w:r w:rsidR="00AF2045" w:rsidRPr="00590192">
        <w:rPr>
          <w:rFonts w:cs="Times New Roman"/>
        </w:rPr>
        <w:t>m</w:t>
      </w:r>
      <w:r w:rsidR="00AF2045" w:rsidRPr="00590192">
        <w:rPr>
          <w:rFonts w:cs="Times New Roman"/>
          <w:vertAlign w:val="superscript"/>
        </w:rPr>
        <w:t>3</w:t>
      </w:r>
      <w:r w:rsidR="00AF2045" w:rsidRPr="00590192">
        <w:rPr>
          <w:rFonts w:cs="Times New Roman"/>
        </w:rPr>
        <w:t>砂加气混凝土板材、</w:t>
      </w:r>
      <w:r w:rsidR="00AF2045" w:rsidRPr="00590192">
        <w:rPr>
          <w:rFonts w:cs="Times New Roman"/>
        </w:rPr>
        <w:t>8</w:t>
      </w:r>
      <w:r w:rsidR="00AF2045" w:rsidRPr="00590192">
        <w:rPr>
          <w:rFonts w:cs="Times New Roman"/>
        </w:rPr>
        <w:t>万</w:t>
      </w:r>
      <w:r w:rsidR="00AF2045" w:rsidRPr="00590192">
        <w:rPr>
          <w:rFonts w:cs="Times New Roman"/>
        </w:rPr>
        <w:t>m</w:t>
      </w:r>
      <w:r w:rsidR="00AF2045" w:rsidRPr="00590192">
        <w:rPr>
          <w:rFonts w:cs="Times New Roman"/>
          <w:vertAlign w:val="superscript"/>
        </w:rPr>
        <w:t>3</w:t>
      </w:r>
      <w:r w:rsidR="00AF2045" w:rsidRPr="00590192">
        <w:rPr>
          <w:rFonts w:cs="Times New Roman"/>
        </w:rPr>
        <w:t>混凝土钢筋预制构件技改项目</w:t>
      </w:r>
      <w:bookmarkEnd w:id="7"/>
      <w:r w:rsidR="00121860" w:rsidRPr="00590192">
        <w:rPr>
          <w:rFonts w:cs="Times New Roman"/>
        </w:rPr>
        <w:t>环境影响报告表》</w:t>
      </w:r>
      <w:bookmarkEnd w:id="6"/>
      <w:r w:rsidR="00ED7E3E" w:rsidRPr="00590192">
        <w:rPr>
          <w:rFonts w:cs="Times New Roman"/>
        </w:rPr>
        <w:t>，</w:t>
      </w:r>
      <w:r w:rsidR="004A45D2" w:rsidRPr="00590192">
        <w:rPr>
          <w:rFonts w:cs="Times New Roman"/>
        </w:rPr>
        <w:t>20</w:t>
      </w:r>
      <w:r w:rsidR="00121860" w:rsidRPr="00590192">
        <w:rPr>
          <w:rFonts w:cs="Times New Roman"/>
        </w:rPr>
        <w:t>2</w:t>
      </w:r>
      <w:r w:rsidR="001702F1" w:rsidRPr="00590192">
        <w:rPr>
          <w:rFonts w:cs="Times New Roman"/>
        </w:rPr>
        <w:t>2</w:t>
      </w:r>
      <w:r w:rsidR="004A45D2" w:rsidRPr="00590192">
        <w:rPr>
          <w:rFonts w:cs="Times New Roman"/>
        </w:rPr>
        <w:t>年</w:t>
      </w:r>
      <w:r w:rsidR="001702F1" w:rsidRPr="00590192">
        <w:rPr>
          <w:rFonts w:cs="Times New Roman"/>
        </w:rPr>
        <w:t>9</w:t>
      </w:r>
      <w:r w:rsidR="004A45D2" w:rsidRPr="00590192">
        <w:rPr>
          <w:rFonts w:cs="Times New Roman"/>
        </w:rPr>
        <w:t>月</w:t>
      </w:r>
      <w:r w:rsidR="001702F1" w:rsidRPr="00590192">
        <w:rPr>
          <w:rFonts w:cs="Times New Roman"/>
        </w:rPr>
        <w:t>15</w:t>
      </w:r>
      <w:r w:rsidR="004A45D2" w:rsidRPr="00590192">
        <w:rPr>
          <w:rFonts w:cs="Times New Roman"/>
        </w:rPr>
        <w:t>日嘉兴市生态环境局桐乡分局以嘉</w:t>
      </w:r>
      <w:proofErr w:type="gramStart"/>
      <w:r w:rsidR="004A45D2" w:rsidRPr="00590192">
        <w:rPr>
          <w:rFonts w:cs="Times New Roman"/>
        </w:rPr>
        <w:t>环桐建</w:t>
      </w:r>
      <w:proofErr w:type="gramEnd"/>
      <w:r w:rsidR="004A45D2" w:rsidRPr="00590192">
        <w:rPr>
          <w:rFonts w:cs="Times New Roman"/>
        </w:rPr>
        <w:t>[20</w:t>
      </w:r>
      <w:r w:rsidR="00121860" w:rsidRPr="00590192">
        <w:rPr>
          <w:rFonts w:cs="Times New Roman"/>
        </w:rPr>
        <w:t>2</w:t>
      </w:r>
      <w:r w:rsidR="001702F1" w:rsidRPr="00590192">
        <w:rPr>
          <w:rFonts w:cs="Times New Roman"/>
        </w:rPr>
        <w:t>2</w:t>
      </w:r>
      <w:r w:rsidR="004A45D2" w:rsidRPr="00590192">
        <w:rPr>
          <w:rFonts w:cs="Times New Roman"/>
        </w:rPr>
        <w:t>]</w:t>
      </w:r>
      <w:r w:rsidR="00121860" w:rsidRPr="00590192">
        <w:rPr>
          <w:rFonts w:cs="Times New Roman"/>
        </w:rPr>
        <w:t>1</w:t>
      </w:r>
      <w:r w:rsidR="001702F1" w:rsidRPr="00590192">
        <w:rPr>
          <w:rFonts w:cs="Times New Roman"/>
        </w:rPr>
        <w:t>13</w:t>
      </w:r>
      <w:r w:rsidR="004A45D2" w:rsidRPr="00590192">
        <w:rPr>
          <w:rFonts w:cs="Times New Roman"/>
        </w:rPr>
        <w:t>号文出具了该项目审查意见</w:t>
      </w:r>
      <w:bookmarkEnd w:id="4"/>
      <w:r w:rsidR="004A45D2" w:rsidRPr="00590192">
        <w:rPr>
          <w:rFonts w:cs="Times New Roman"/>
        </w:rPr>
        <w:t>。</w:t>
      </w:r>
    </w:p>
    <w:p w14:paraId="06B7FF6F" w14:textId="1F143916" w:rsidR="00AB31EA" w:rsidRPr="00590192" w:rsidRDefault="00AB31EA" w:rsidP="007C782C">
      <w:pPr>
        <w:ind w:firstLine="480"/>
        <w:rPr>
          <w:rFonts w:cs="Times New Roman"/>
        </w:rPr>
      </w:pPr>
      <w:bookmarkStart w:id="8" w:name="_Hlk68175976"/>
      <w:bookmarkStart w:id="9" w:name="_Hlk82000667"/>
      <w:bookmarkEnd w:id="3"/>
      <w:r w:rsidRPr="00590192">
        <w:rPr>
          <w:rFonts w:cs="Times New Roman"/>
        </w:rPr>
        <w:t>本项目于</w:t>
      </w:r>
      <w:r w:rsidRPr="00590192">
        <w:rPr>
          <w:rFonts w:cs="Times New Roman"/>
        </w:rPr>
        <w:t>202</w:t>
      </w:r>
      <w:r w:rsidR="000829E4" w:rsidRPr="00590192">
        <w:rPr>
          <w:rFonts w:cs="Times New Roman"/>
        </w:rPr>
        <w:t>2</w:t>
      </w:r>
      <w:r w:rsidRPr="00590192">
        <w:rPr>
          <w:rFonts w:cs="Times New Roman"/>
        </w:rPr>
        <w:t>年</w:t>
      </w:r>
      <w:r w:rsidR="000829E4" w:rsidRPr="00590192">
        <w:rPr>
          <w:rFonts w:cs="Times New Roman"/>
        </w:rPr>
        <w:t>10</w:t>
      </w:r>
      <w:r w:rsidRPr="00590192">
        <w:rPr>
          <w:rFonts w:cs="Times New Roman"/>
        </w:rPr>
        <w:t>月开工，于</w:t>
      </w:r>
      <w:bookmarkStart w:id="10" w:name="_Hlk68174821"/>
      <w:r w:rsidRPr="00590192">
        <w:rPr>
          <w:rFonts w:cs="Times New Roman"/>
        </w:rPr>
        <w:t>202</w:t>
      </w:r>
      <w:r w:rsidR="001E24FB" w:rsidRPr="00590192">
        <w:rPr>
          <w:rFonts w:cs="Times New Roman"/>
        </w:rPr>
        <w:t>3</w:t>
      </w:r>
      <w:r w:rsidRPr="00590192">
        <w:rPr>
          <w:rFonts w:cs="Times New Roman"/>
        </w:rPr>
        <w:t>年</w:t>
      </w:r>
      <w:r w:rsidR="006E4BCC" w:rsidRPr="00590192">
        <w:rPr>
          <w:rFonts w:cs="Times New Roman"/>
        </w:rPr>
        <w:t>9</w:t>
      </w:r>
      <w:r w:rsidRPr="00590192">
        <w:rPr>
          <w:rFonts w:cs="Times New Roman"/>
        </w:rPr>
        <w:t>月完成对主体工程及配套环保设备工程的建设并投入试运行</w:t>
      </w:r>
      <w:bookmarkEnd w:id="10"/>
      <w:r w:rsidRPr="00590192">
        <w:rPr>
          <w:rFonts w:cs="Times New Roman"/>
        </w:rPr>
        <w:t>，目前本项目已实际投资</w:t>
      </w:r>
      <w:r w:rsidR="00711F81" w:rsidRPr="00590192">
        <w:rPr>
          <w:rFonts w:cs="Times New Roman"/>
        </w:rPr>
        <w:t>9000</w:t>
      </w:r>
      <w:r w:rsidRPr="00590192">
        <w:rPr>
          <w:rFonts w:cs="Times New Roman"/>
        </w:rPr>
        <w:t>万元，其中环保投资</w:t>
      </w:r>
      <w:r w:rsidR="00424406" w:rsidRPr="00590192">
        <w:rPr>
          <w:rFonts w:cs="Times New Roman"/>
        </w:rPr>
        <w:t>6</w:t>
      </w:r>
      <w:r w:rsidR="00711F81" w:rsidRPr="00590192">
        <w:rPr>
          <w:rFonts w:cs="Times New Roman"/>
        </w:rPr>
        <w:t>0</w:t>
      </w:r>
      <w:r w:rsidRPr="00590192">
        <w:rPr>
          <w:rFonts w:cs="Times New Roman"/>
        </w:rPr>
        <w:t>万元，环保投资占比为</w:t>
      </w:r>
      <w:r w:rsidR="00711F81" w:rsidRPr="00590192">
        <w:rPr>
          <w:rFonts w:cs="Times New Roman"/>
        </w:rPr>
        <w:t>0</w:t>
      </w:r>
      <w:r w:rsidR="00424406" w:rsidRPr="00590192">
        <w:rPr>
          <w:rFonts w:cs="Times New Roman"/>
        </w:rPr>
        <w:t>.66</w:t>
      </w:r>
      <w:r w:rsidRPr="00590192">
        <w:rPr>
          <w:rFonts w:cs="Times New Roman"/>
        </w:rPr>
        <w:t>%</w:t>
      </w:r>
      <w:r w:rsidRPr="00590192">
        <w:rPr>
          <w:rFonts w:cs="Times New Roman"/>
        </w:rPr>
        <w:t>，于</w:t>
      </w:r>
      <w:r w:rsidRPr="00590192">
        <w:rPr>
          <w:rFonts w:cs="Times New Roman"/>
        </w:rPr>
        <w:t>202</w:t>
      </w:r>
      <w:r w:rsidR="001E24FB" w:rsidRPr="00590192">
        <w:rPr>
          <w:rFonts w:cs="Times New Roman"/>
        </w:rPr>
        <w:t>3</w:t>
      </w:r>
      <w:r w:rsidRPr="00590192">
        <w:rPr>
          <w:rFonts w:cs="Times New Roman"/>
        </w:rPr>
        <w:t>年</w:t>
      </w:r>
      <w:r w:rsidR="006E4BCC" w:rsidRPr="00590192">
        <w:rPr>
          <w:rFonts w:cs="Times New Roman"/>
        </w:rPr>
        <w:t>9</w:t>
      </w:r>
      <w:r w:rsidRPr="00590192">
        <w:rPr>
          <w:rFonts w:cs="Times New Roman"/>
        </w:rPr>
        <w:t>月</w:t>
      </w:r>
      <w:bookmarkStart w:id="11" w:name="_Hlk68174545"/>
      <w:r w:rsidR="00586351" w:rsidRPr="00590192">
        <w:rPr>
          <w:rFonts w:cs="Times New Roman"/>
        </w:rPr>
        <w:t>28</w:t>
      </w:r>
      <w:r w:rsidR="00A31862" w:rsidRPr="00590192">
        <w:rPr>
          <w:rFonts w:cs="Times New Roman" w:hint="eastAsia"/>
        </w:rPr>
        <w:t>日</w:t>
      </w:r>
      <w:r w:rsidRPr="00590192">
        <w:rPr>
          <w:rFonts w:cs="Times New Roman"/>
        </w:rPr>
        <w:t>正式投入运行并达到相应生产工况，环保手续齐全，主要生产设施和环保设施运行正常，无重大变动，已具备环境保护竣工验收条件，故公司决定启动</w:t>
      </w:r>
      <w:r w:rsidR="001E24FB" w:rsidRPr="00590192">
        <w:rPr>
          <w:rFonts w:cs="Times New Roman" w:hint="eastAsia"/>
        </w:rPr>
        <w:t>本</w:t>
      </w:r>
      <w:r w:rsidRPr="00590192">
        <w:rPr>
          <w:rFonts w:cs="Times New Roman"/>
        </w:rPr>
        <w:t>项目环境保护竣工验收工作。</w:t>
      </w:r>
      <w:bookmarkEnd w:id="11"/>
      <w:r w:rsidR="00586351" w:rsidRPr="00590192">
        <w:rPr>
          <w:rFonts w:cs="Times New Roman"/>
        </w:rPr>
        <w:t>混凝土钢筋预制构件</w:t>
      </w:r>
      <w:r w:rsidR="00586351" w:rsidRPr="00590192">
        <w:rPr>
          <w:rFonts w:cs="Times New Roman" w:hint="eastAsia"/>
        </w:rPr>
        <w:t>生产未实施，且</w:t>
      </w:r>
      <w:bookmarkStart w:id="12" w:name="_Hlk157498794"/>
      <w:r w:rsidR="00586351" w:rsidRPr="00590192">
        <w:rPr>
          <w:rFonts w:cs="Times New Roman" w:hint="eastAsia"/>
        </w:rPr>
        <w:t>我公司</w:t>
      </w:r>
      <w:r w:rsidR="001B6E76" w:rsidRPr="00590192">
        <w:rPr>
          <w:rFonts w:cs="Times New Roman" w:hint="eastAsia"/>
        </w:rPr>
        <w:t>承诺不再</w:t>
      </w:r>
      <w:r w:rsidR="00446B66" w:rsidRPr="00590192">
        <w:rPr>
          <w:rFonts w:cs="Times New Roman" w:hint="eastAsia"/>
        </w:rPr>
        <w:t>实施</w:t>
      </w:r>
      <w:bookmarkEnd w:id="12"/>
      <w:r w:rsidR="003E38CB" w:rsidRPr="00590192">
        <w:rPr>
          <w:rFonts w:cs="Times New Roman" w:hint="eastAsia"/>
        </w:rPr>
        <w:t>，</w:t>
      </w:r>
      <w:r w:rsidR="00446B66" w:rsidRPr="00590192">
        <w:rPr>
          <w:rFonts w:cs="Times New Roman" w:hint="eastAsia"/>
        </w:rPr>
        <w:t>故本次验收</w:t>
      </w:r>
      <w:r w:rsidR="001E24FB" w:rsidRPr="00590192">
        <w:rPr>
          <w:rFonts w:cs="Times New Roman" w:hint="eastAsia"/>
        </w:rPr>
        <w:t>为</w:t>
      </w:r>
      <w:r w:rsidR="001B6E76" w:rsidRPr="00590192">
        <w:rPr>
          <w:rFonts w:cs="Times New Roman" w:hint="eastAsia"/>
        </w:rPr>
        <w:t>整体</w:t>
      </w:r>
      <w:r w:rsidR="00446B66" w:rsidRPr="00590192">
        <w:rPr>
          <w:rFonts w:cs="Times New Roman" w:hint="eastAsia"/>
        </w:rPr>
        <w:t>验收。</w:t>
      </w:r>
    </w:p>
    <w:bookmarkEnd w:id="8"/>
    <w:p w14:paraId="5BCEFCD8" w14:textId="77A0B0C0" w:rsidR="00AB31EA" w:rsidRPr="00590192" w:rsidRDefault="00AB31EA" w:rsidP="007C782C">
      <w:pPr>
        <w:ind w:firstLine="480"/>
        <w:rPr>
          <w:rFonts w:cs="Times New Roman"/>
        </w:rPr>
      </w:pPr>
      <w:r w:rsidRPr="00590192">
        <w:rPr>
          <w:rFonts w:cs="Times New Roman"/>
        </w:rPr>
        <w:t>根据</w:t>
      </w:r>
      <w:r w:rsidR="001E24FB" w:rsidRPr="00590192">
        <w:rPr>
          <w:rFonts w:hint="eastAsia"/>
        </w:rPr>
        <w:t>《建设项目竣工环境保护设施验收技术规范</w:t>
      </w:r>
      <w:r w:rsidR="001E24FB" w:rsidRPr="00590192">
        <w:rPr>
          <w:rFonts w:hint="eastAsia"/>
        </w:rPr>
        <w:t xml:space="preserve"> </w:t>
      </w:r>
      <w:r w:rsidR="001E24FB" w:rsidRPr="00590192">
        <w:rPr>
          <w:rFonts w:hint="eastAsia"/>
        </w:rPr>
        <w:t>水泥工业》（</w:t>
      </w:r>
      <w:r w:rsidR="001E24FB" w:rsidRPr="00590192">
        <w:rPr>
          <w:rFonts w:hint="eastAsia"/>
        </w:rPr>
        <w:t>HJ</w:t>
      </w:r>
      <w:r w:rsidR="001E24FB" w:rsidRPr="00590192">
        <w:t>256-2021</w:t>
      </w:r>
      <w:r w:rsidR="001E24FB" w:rsidRPr="00590192">
        <w:rPr>
          <w:rFonts w:hint="eastAsia"/>
        </w:rPr>
        <w:t>）</w:t>
      </w:r>
      <w:r w:rsidRPr="00590192">
        <w:rPr>
          <w:rFonts w:cs="Times New Roman"/>
        </w:rPr>
        <w:t>和《浙江省</w:t>
      </w:r>
      <w:r w:rsidR="001E24FB" w:rsidRPr="00590192">
        <w:rPr>
          <w:rFonts w:cs="Times New Roman" w:hint="eastAsia"/>
        </w:rPr>
        <w:t>建设项目</w:t>
      </w:r>
      <w:r w:rsidRPr="00590192">
        <w:rPr>
          <w:rFonts w:cs="Times New Roman"/>
        </w:rPr>
        <w:t>环境保护管理办法（</w:t>
      </w:r>
      <w:r w:rsidRPr="00590192">
        <w:rPr>
          <w:rFonts w:cs="Times New Roman"/>
        </w:rPr>
        <w:t>2021</w:t>
      </w:r>
      <w:r w:rsidRPr="00590192">
        <w:rPr>
          <w:rFonts w:cs="Times New Roman"/>
        </w:rPr>
        <w:t>年修正）》，我公司</w:t>
      </w:r>
      <w:r w:rsidR="00055917" w:rsidRPr="00590192">
        <w:rPr>
          <w:rFonts w:cs="Times New Roman" w:hint="eastAsia"/>
        </w:rPr>
        <w:t>成立相关验收工作组，根据企业实际情况，出具了该项目的验收监测方案，后</w:t>
      </w:r>
      <w:r w:rsidRPr="00590192">
        <w:rPr>
          <w:rFonts w:cs="Times New Roman"/>
        </w:rPr>
        <w:t>分别于</w:t>
      </w:r>
      <w:r w:rsidRPr="00590192">
        <w:rPr>
          <w:rFonts w:cs="Times New Roman"/>
        </w:rPr>
        <w:t>202</w:t>
      </w:r>
      <w:r w:rsidR="007E3190" w:rsidRPr="00590192">
        <w:rPr>
          <w:rFonts w:cs="Times New Roman"/>
        </w:rPr>
        <w:t>4</w:t>
      </w:r>
      <w:r w:rsidRPr="00590192">
        <w:rPr>
          <w:rFonts w:cs="Times New Roman"/>
        </w:rPr>
        <w:t>年</w:t>
      </w:r>
      <w:bookmarkStart w:id="13" w:name="OLE_LINK14"/>
      <w:r w:rsidR="007E3190" w:rsidRPr="00590192">
        <w:rPr>
          <w:rFonts w:cs="Times New Roman"/>
        </w:rPr>
        <w:t>1</w:t>
      </w:r>
      <w:r w:rsidRPr="00590192">
        <w:rPr>
          <w:rFonts w:cs="Times New Roman"/>
        </w:rPr>
        <w:t>月</w:t>
      </w:r>
      <w:r w:rsidR="007E3190" w:rsidRPr="00590192">
        <w:rPr>
          <w:rFonts w:cs="Times New Roman"/>
        </w:rPr>
        <w:t>8</w:t>
      </w:r>
      <w:r w:rsidRPr="00590192">
        <w:rPr>
          <w:rFonts w:cs="Times New Roman"/>
        </w:rPr>
        <w:t>日、</w:t>
      </w:r>
      <w:r w:rsidR="007E3190" w:rsidRPr="00590192">
        <w:rPr>
          <w:rFonts w:cs="Times New Roman"/>
        </w:rPr>
        <w:t>1</w:t>
      </w:r>
      <w:r w:rsidRPr="00590192">
        <w:rPr>
          <w:rFonts w:cs="Times New Roman"/>
        </w:rPr>
        <w:t>月</w:t>
      </w:r>
      <w:r w:rsidR="007E3190" w:rsidRPr="00590192">
        <w:rPr>
          <w:rFonts w:cs="Times New Roman"/>
        </w:rPr>
        <w:t>9</w:t>
      </w:r>
      <w:r w:rsidRPr="00590192">
        <w:rPr>
          <w:rFonts w:cs="Times New Roman"/>
        </w:rPr>
        <w:t>日</w:t>
      </w:r>
      <w:bookmarkEnd w:id="13"/>
      <w:r w:rsidRPr="00590192">
        <w:rPr>
          <w:rFonts w:cs="Times New Roman"/>
        </w:rPr>
        <w:t>委托</w:t>
      </w:r>
      <w:r w:rsidR="001B2182" w:rsidRPr="00590192">
        <w:rPr>
          <w:rFonts w:cs="Times New Roman"/>
        </w:rPr>
        <w:t>嘉兴弘正检测有限公司</w:t>
      </w:r>
      <w:r w:rsidRPr="00590192">
        <w:rPr>
          <w:rFonts w:cs="Times New Roman"/>
        </w:rPr>
        <w:t>对</w:t>
      </w:r>
      <w:r w:rsidR="00312FF1" w:rsidRPr="00590192">
        <w:rPr>
          <w:rFonts w:eastAsia="宋体" w:cs="Times New Roman"/>
        </w:rPr>
        <w:t>本项目</w:t>
      </w:r>
      <w:r w:rsidRPr="00590192">
        <w:rPr>
          <w:rFonts w:cs="Times New Roman"/>
        </w:rPr>
        <w:t>废水、废气、噪声进行现场验收监测。另外，公司对该项目</w:t>
      </w:r>
      <w:r w:rsidRPr="00590192">
        <w:rPr>
          <w:rFonts w:eastAsia="宋体" w:cs="Times New Roman"/>
        </w:rPr>
        <w:t>“</w:t>
      </w:r>
      <w:r w:rsidRPr="00590192">
        <w:rPr>
          <w:rFonts w:eastAsia="宋体" w:cs="Times New Roman"/>
        </w:rPr>
        <w:t>三同时</w:t>
      </w:r>
      <w:r w:rsidRPr="00590192">
        <w:rPr>
          <w:rFonts w:eastAsia="宋体" w:cs="Times New Roman"/>
        </w:rPr>
        <w:t>”</w:t>
      </w:r>
      <w:r w:rsidRPr="00590192">
        <w:rPr>
          <w:rFonts w:cs="Times New Roman"/>
        </w:rPr>
        <w:t>执行情况、环境保护设施建设、环境保护管理等方面进行了检查，在综合分析现场监测数据和相关资料的基础上，编写了《</w:t>
      </w:r>
      <w:bookmarkStart w:id="14" w:name="_Hlk157497837"/>
      <w:r w:rsidR="00505300" w:rsidRPr="00590192">
        <w:t>浙江建联盈拓新型材料有限公司</w:t>
      </w:r>
      <w:r w:rsidR="00505300" w:rsidRPr="00590192">
        <w:rPr>
          <w:rFonts w:hint="eastAsia"/>
        </w:rPr>
        <w:t>（原</w:t>
      </w:r>
      <w:r w:rsidR="001E24FB" w:rsidRPr="00590192">
        <w:rPr>
          <w:rFonts w:cs="Times New Roman" w:hint="eastAsia"/>
        </w:rPr>
        <w:t>浙江煤科清洁能源有限公司</w:t>
      </w:r>
      <w:r w:rsidR="00505300" w:rsidRPr="00590192">
        <w:rPr>
          <w:rFonts w:hint="eastAsia"/>
        </w:rPr>
        <w:t>）</w:t>
      </w:r>
      <w:bookmarkEnd w:id="14"/>
      <w:r w:rsidR="00AF2045" w:rsidRPr="00590192">
        <w:rPr>
          <w:rFonts w:cs="Times New Roman"/>
        </w:rPr>
        <w:t>年产</w:t>
      </w:r>
      <w:r w:rsidR="00711F81" w:rsidRPr="00590192">
        <w:rPr>
          <w:rFonts w:cs="Times New Roman"/>
        </w:rPr>
        <w:t>20</w:t>
      </w:r>
      <w:r w:rsidR="00711F81" w:rsidRPr="00590192">
        <w:rPr>
          <w:rFonts w:cs="Times New Roman"/>
        </w:rPr>
        <w:t>万</w:t>
      </w:r>
      <w:r w:rsidR="00711F81" w:rsidRPr="00590192">
        <w:rPr>
          <w:rFonts w:cs="Times New Roman"/>
        </w:rPr>
        <w:t>m</w:t>
      </w:r>
      <w:r w:rsidR="00711F81" w:rsidRPr="00590192">
        <w:rPr>
          <w:rFonts w:cs="Times New Roman"/>
          <w:vertAlign w:val="superscript"/>
        </w:rPr>
        <w:t>3</w:t>
      </w:r>
      <w:r w:rsidR="00711F81" w:rsidRPr="00590192">
        <w:rPr>
          <w:rFonts w:cs="Times New Roman"/>
        </w:rPr>
        <w:t>砂加气混凝土砖、</w:t>
      </w:r>
      <w:r w:rsidR="00711F81" w:rsidRPr="00590192">
        <w:rPr>
          <w:rFonts w:cs="Times New Roman"/>
        </w:rPr>
        <w:t>10</w:t>
      </w:r>
      <w:r w:rsidR="00711F81" w:rsidRPr="00590192">
        <w:rPr>
          <w:rFonts w:cs="Times New Roman"/>
        </w:rPr>
        <w:t>万</w:t>
      </w:r>
      <w:r w:rsidR="00711F81" w:rsidRPr="00590192">
        <w:rPr>
          <w:rFonts w:cs="Times New Roman"/>
        </w:rPr>
        <w:t>m</w:t>
      </w:r>
      <w:r w:rsidR="00711F81" w:rsidRPr="00590192">
        <w:rPr>
          <w:rFonts w:cs="Times New Roman"/>
          <w:vertAlign w:val="superscript"/>
        </w:rPr>
        <w:t>3</w:t>
      </w:r>
      <w:r w:rsidR="00711F81" w:rsidRPr="00590192">
        <w:rPr>
          <w:rFonts w:cs="Times New Roman"/>
        </w:rPr>
        <w:t>砂加气混凝土板材、</w:t>
      </w:r>
      <w:r w:rsidR="00711F81" w:rsidRPr="00590192">
        <w:rPr>
          <w:rFonts w:cs="Times New Roman"/>
        </w:rPr>
        <w:t>8</w:t>
      </w:r>
      <w:r w:rsidR="00711F81" w:rsidRPr="00590192">
        <w:rPr>
          <w:rFonts w:cs="Times New Roman"/>
        </w:rPr>
        <w:t>万</w:t>
      </w:r>
      <w:r w:rsidR="00711F81" w:rsidRPr="00590192">
        <w:rPr>
          <w:rFonts w:cs="Times New Roman"/>
        </w:rPr>
        <w:t>m</w:t>
      </w:r>
      <w:r w:rsidR="00711F81" w:rsidRPr="00590192">
        <w:rPr>
          <w:rFonts w:cs="Times New Roman"/>
          <w:vertAlign w:val="superscript"/>
        </w:rPr>
        <w:t>3</w:t>
      </w:r>
      <w:r w:rsidR="00711F81" w:rsidRPr="00590192">
        <w:rPr>
          <w:rFonts w:cs="Times New Roman"/>
        </w:rPr>
        <w:t>混凝土钢筋预制构件</w:t>
      </w:r>
      <w:r w:rsidR="00AF2045" w:rsidRPr="00590192">
        <w:rPr>
          <w:rFonts w:cs="Times New Roman"/>
        </w:rPr>
        <w:t>技改项目</w:t>
      </w:r>
      <w:r w:rsidRPr="00590192">
        <w:rPr>
          <w:rFonts w:cs="Times New Roman"/>
        </w:rPr>
        <w:t>竣工环境保护验收监测报告》。</w:t>
      </w:r>
    </w:p>
    <w:bookmarkEnd w:id="9"/>
    <w:p w14:paraId="7014EEAB" w14:textId="77777777" w:rsidR="007C782C" w:rsidRPr="00590192" w:rsidRDefault="007C782C" w:rsidP="009662F1">
      <w:pPr>
        <w:pStyle w:val="2"/>
        <w:ind w:leftChars="0" w:left="0" w:firstLineChars="0" w:firstLine="0"/>
        <w:rPr>
          <w:rFonts w:cs="Times New Roman"/>
        </w:rPr>
        <w:sectPr w:rsidR="007C782C" w:rsidRPr="00590192" w:rsidSect="00993CDD">
          <w:headerReference w:type="first" r:id="rId18"/>
          <w:footerReference w:type="first" r:id="rId19"/>
          <w:pgSz w:w="11906" w:h="16838"/>
          <w:pgMar w:top="1418" w:right="1701" w:bottom="1418" w:left="1701" w:header="851" w:footer="992" w:gutter="0"/>
          <w:pgNumType w:fmt="numberInDash" w:start="1"/>
          <w:cols w:space="425"/>
          <w:titlePg/>
          <w:docGrid w:type="lines" w:linePitch="312"/>
        </w:sectPr>
      </w:pPr>
    </w:p>
    <w:p w14:paraId="5C5CC901" w14:textId="5B35EEB7" w:rsidR="00F42F5F" w:rsidRPr="00590192" w:rsidRDefault="00DD1B55">
      <w:pPr>
        <w:pStyle w:val="1"/>
        <w:rPr>
          <w:rFonts w:cs="Times New Roman"/>
        </w:rPr>
      </w:pPr>
      <w:bookmarkStart w:id="15" w:name="_Toc157692053"/>
      <w:r w:rsidRPr="00590192">
        <w:rPr>
          <w:rFonts w:cs="Times New Roman"/>
        </w:rPr>
        <w:t>2</w:t>
      </w:r>
      <w:r w:rsidRPr="00590192">
        <w:rPr>
          <w:rFonts w:cs="Times New Roman"/>
        </w:rPr>
        <w:t>验收依据</w:t>
      </w:r>
      <w:bookmarkEnd w:id="15"/>
    </w:p>
    <w:p w14:paraId="6E98250B" w14:textId="77777777" w:rsidR="00F42F5F" w:rsidRPr="00590192" w:rsidRDefault="00DD1B55">
      <w:pPr>
        <w:ind w:firstLine="480"/>
        <w:rPr>
          <w:rFonts w:cs="Times New Roman"/>
        </w:rPr>
      </w:pPr>
      <w:r w:rsidRPr="00590192">
        <w:rPr>
          <w:rFonts w:cs="Times New Roman"/>
        </w:rPr>
        <w:t>1</w:t>
      </w:r>
      <w:r w:rsidRPr="00590192">
        <w:rPr>
          <w:rFonts w:cs="Times New Roman"/>
        </w:rPr>
        <w:t>、《中华人民共和国环境保护法》</w:t>
      </w:r>
      <w:r w:rsidRPr="00590192">
        <w:rPr>
          <w:rFonts w:cs="Times New Roman"/>
          <w:lang w:val="zh-CN"/>
        </w:rPr>
        <w:t>（</w:t>
      </w:r>
      <w:r w:rsidRPr="00590192">
        <w:rPr>
          <w:rFonts w:cs="Times New Roman"/>
          <w:lang w:val="zh-CN"/>
        </w:rPr>
        <w:t>2015</w:t>
      </w:r>
      <w:r w:rsidRPr="00590192">
        <w:rPr>
          <w:rFonts w:cs="Times New Roman"/>
          <w:lang w:val="zh-CN"/>
        </w:rPr>
        <w:t>年</w:t>
      </w:r>
      <w:r w:rsidRPr="00590192">
        <w:rPr>
          <w:rFonts w:cs="Times New Roman"/>
          <w:lang w:val="zh-CN"/>
        </w:rPr>
        <w:t>1</w:t>
      </w:r>
      <w:r w:rsidRPr="00590192">
        <w:rPr>
          <w:rFonts w:cs="Times New Roman"/>
          <w:lang w:val="zh-CN"/>
        </w:rPr>
        <w:t>月</w:t>
      </w:r>
      <w:r w:rsidRPr="00590192">
        <w:rPr>
          <w:rFonts w:cs="Times New Roman"/>
          <w:lang w:val="zh-CN"/>
        </w:rPr>
        <w:t>1</w:t>
      </w:r>
      <w:r w:rsidRPr="00590192">
        <w:rPr>
          <w:rFonts w:cs="Times New Roman"/>
          <w:lang w:val="zh-CN"/>
        </w:rPr>
        <w:t>日起施行）；</w:t>
      </w:r>
    </w:p>
    <w:p w14:paraId="5DD21699" w14:textId="77777777" w:rsidR="00F42F5F" w:rsidRPr="00590192" w:rsidRDefault="00DD1B55">
      <w:pPr>
        <w:ind w:firstLine="480"/>
        <w:rPr>
          <w:rFonts w:cs="Times New Roman"/>
          <w:lang w:val="zh-CN"/>
        </w:rPr>
      </w:pPr>
      <w:r w:rsidRPr="00590192">
        <w:rPr>
          <w:rFonts w:cs="Times New Roman"/>
        </w:rPr>
        <w:t>2</w:t>
      </w:r>
      <w:r w:rsidRPr="00590192">
        <w:rPr>
          <w:rFonts w:cs="Times New Roman"/>
        </w:rPr>
        <w:t>、</w:t>
      </w:r>
      <w:r w:rsidRPr="00590192">
        <w:rPr>
          <w:rFonts w:cs="Times New Roman"/>
          <w:lang w:val="zh-CN"/>
        </w:rPr>
        <w:t>《中华人民共和国大气污染防治法》（</w:t>
      </w:r>
      <w:r w:rsidRPr="00590192">
        <w:rPr>
          <w:rFonts w:cs="Times New Roman"/>
          <w:lang w:val="zh-CN"/>
        </w:rPr>
        <w:t>2018</w:t>
      </w:r>
      <w:r w:rsidRPr="00590192">
        <w:rPr>
          <w:rFonts w:cs="Times New Roman"/>
          <w:lang w:val="zh-CN"/>
        </w:rPr>
        <w:t>年</w:t>
      </w:r>
      <w:r w:rsidRPr="00590192">
        <w:rPr>
          <w:rFonts w:cs="Times New Roman"/>
          <w:lang w:val="zh-CN"/>
        </w:rPr>
        <w:t>10</w:t>
      </w:r>
      <w:r w:rsidRPr="00590192">
        <w:rPr>
          <w:rFonts w:cs="Times New Roman"/>
          <w:lang w:val="zh-CN"/>
        </w:rPr>
        <w:t>月</w:t>
      </w:r>
      <w:r w:rsidRPr="00590192">
        <w:rPr>
          <w:rFonts w:cs="Times New Roman"/>
          <w:lang w:val="zh-CN"/>
        </w:rPr>
        <w:t>26</w:t>
      </w:r>
      <w:r w:rsidRPr="00590192">
        <w:rPr>
          <w:rFonts w:cs="Times New Roman"/>
          <w:lang w:val="zh-CN"/>
        </w:rPr>
        <w:t>日</w:t>
      </w:r>
      <w:r w:rsidRPr="00590192">
        <w:rPr>
          <w:rFonts w:cs="Times New Roman"/>
        </w:rPr>
        <w:t>修订并</w:t>
      </w:r>
      <w:r w:rsidRPr="00590192">
        <w:rPr>
          <w:rFonts w:cs="Times New Roman"/>
          <w:lang w:val="zh-CN"/>
        </w:rPr>
        <w:t>施行）；</w:t>
      </w:r>
    </w:p>
    <w:p w14:paraId="5FB9D24F" w14:textId="77777777" w:rsidR="00F42F5F" w:rsidRPr="00590192" w:rsidRDefault="00DD1B55">
      <w:pPr>
        <w:ind w:firstLine="480"/>
        <w:rPr>
          <w:rFonts w:cs="Times New Roman"/>
          <w:lang w:val="zh-CN"/>
        </w:rPr>
      </w:pPr>
      <w:r w:rsidRPr="00590192">
        <w:rPr>
          <w:rFonts w:cs="Times New Roman"/>
          <w:lang w:val="zh-CN"/>
        </w:rPr>
        <w:t>3</w:t>
      </w:r>
      <w:r w:rsidRPr="00590192">
        <w:rPr>
          <w:rFonts w:cs="Times New Roman"/>
          <w:lang w:val="zh-CN"/>
        </w:rPr>
        <w:t>、《中华人民共和国水污染防治法》（</w:t>
      </w:r>
      <w:r w:rsidRPr="00590192">
        <w:rPr>
          <w:rFonts w:cs="Times New Roman"/>
          <w:lang w:val="zh-CN"/>
        </w:rPr>
        <w:t>2018</w:t>
      </w:r>
      <w:r w:rsidRPr="00590192">
        <w:rPr>
          <w:rFonts w:cs="Times New Roman"/>
          <w:lang w:val="zh-CN"/>
        </w:rPr>
        <w:t>年</w:t>
      </w:r>
      <w:r w:rsidRPr="00590192">
        <w:rPr>
          <w:rFonts w:cs="Times New Roman"/>
          <w:lang w:val="zh-CN"/>
        </w:rPr>
        <w:t>1</w:t>
      </w:r>
      <w:r w:rsidRPr="00590192">
        <w:rPr>
          <w:rFonts w:cs="Times New Roman"/>
          <w:lang w:val="zh-CN"/>
        </w:rPr>
        <w:t>月</w:t>
      </w:r>
      <w:r w:rsidRPr="00590192">
        <w:rPr>
          <w:rFonts w:cs="Times New Roman"/>
          <w:lang w:val="zh-CN"/>
        </w:rPr>
        <w:t>1</w:t>
      </w:r>
      <w:r w:rsidRPr="00590192">
        <w:rPr>
          <w:rFonts w:cs="Times New Roman"/>
          <w:lang w:val="zh-CN"/>
        </w:rPr>
        <w:t>日起施行）；</w:t>
      </w:r>
    </w:p>
    <w:p w14:paraId="76C5FBA9" w14:textId="77777777" w:rsidR="00F42F5F" w:rsidRPr="00590192" w:rsidRDefault="00DD1B55">
      <w:pPr>
        <w:ind w:firstLine="480"/>
        <w:rPr>
          <w:rFonts w:cs="Times New Roman"/>
        </w:rPr>
      </w:pPr>
      <w:r w:rsidRPr="00590192">
        <w:rPr>
          <w:rFonts w:cs="Times New Roman"/>
          <w:lang w:val="zh-CN"/>
        </w:rPr>
        <w:t>4</w:t>
      </w:r>
      <w:r w:rsidRPr="00590192">
        <w:rPr>
          <w:rFonts w:cs="Times New Roman"/>
          <w:lang w:val="zh-CN"/>
        </w:rPr>
        <w:t>、《中华人民共和国环境噪声</w:t>
      </w:r>
      <w:r w:rsidRPr="00590192">
        <w:rPr>
          <w:rFonts w:cs="Times New Roman"/>
        </w:rPr>
        <w:t>污染</w:t>
      </w:r>
      <w:r w:rsidRPr="00590192">
        <w:rPr>
          <w:rFonts w:cs="Times New Roman"/>
          <w:lang w:val="zh-CN"/>
        </w:rPr>
        <w:t>防治法》（</w:t>
      </w:r>
      <w:r w:rsidRPr="00590192">
        <w:rPr>
          <w:rFonts w:cs="Times New Roman"/>
          <w:lang w:val="zh-CN"/>
        </w:rPr>
        <w:t>2018</w:t>
      </w:r>
      <w:r w:rsidRPr="00590192">
        <w:rPr>
          <w:rFonts w:cs="Times New Roman"/>
          <w:lang w:val="zh-CN"/>
        </w:rPr>
        <w:t>年</w:t>
      </w:r>
      <w:r w:rsidRPr="00590192">
        <w:rPr>
          <w:rFonts w:cs="Times New Roman"/>
          <w:lang w:val="zh-CN"/>
        </w:rPr>
        <w:t>12</w:t>
      </w:r>
      <w:r w:rsidRPr="00590192">
        <w:rPr>
          <w:rFonts w:cs="Times New Roman"/>
          <w:lang w:val="zh-CN"/>
        </w:rPr>
        <w:t>月</w:t>
      </w:r>
      <w:r w:rsidRPr="00590192">
        <w:rPr>
          <w:rFonts w:cs="Times New Roman"/>
          <w:lang w:val="zh-CN"/>
        </w:rPr>
        <w:t>29</w:t>
      </w:r>
      <w:r w:rsidRPr="00590192">
        <w:rPr>
          <w:rFonts w:cs="Times New Roman"/>
          <w:lang w:val="zh-CN"/>
        </w:rPr>
        <w:t>日</w:t>
      </w:r>
      <w:r w:rsidRPr="00590192">
        <w:rPr>
          <w:rFonts w:cs="Times New Roman"/>
        </w:rPr>
        <w:t>修正并</w:t>
      </w:r>
      <w:r w:rsidRPr="00590192">
        <w:rPr>
          <w:rFonts w:cs="Times New Roman"/>
          <w:lang w:val="zh-CN"/>
        </w:rPr>
        <w:t>施行）；</w:t>
      </w:r>
    </w:p>
    <w:p w14:paraId="24546FDE" w14:textId="77777777" w:rsidR="00F42F5F" w:rsidRPr="00590192" w:rsidRDefault="00DD1B55">
      <w:pPr>
        <w:ind w:firstLine="480"/>
        <w:rPr>
          <w:rFonts w:cs="Times New Roman"/>
          <w:lang w:val="zh-CN"/>
        </w:rPr>
      </w:pPr>
      <w:r w:rsidRPr="00590192">
        <w:rPr>
          <w:rFonts w:cs="Times New Roman"/>
        </w:rPr>
        <w:t>5</w:t>
      </w:r>
      <w:r w:rsidRPr="00590192">
        <w:rPr>
          <w:rFonts w:cs="Times New Roman"/>
        </w:rPr>
        <w:t>、《中华人民共和国固体废物污染环境防治法》（</w:t>
      </w:r>
      <w:r w:rsidRPr="00590192">
        <w:rPr>
          <w:rFonts w:cs="Times New Roman"/>
        </w:rPr>
        <w:t>2020</w:t>
      </w:r>
      <w:r w:rsidRPr="00590192">
        <w:rPr>
          <w:rFonts w:cs="Times New Roman"/>
          <w:lang w:val="zh-CN"/>
        </w:rPr>
        <w:t>年</w:t>
      </w:r>
      <w:r w:rsidRPr="00590192">
        <w:rPr>
          <w:rFonts w:cs="Times New Roman"/>
        </w:rPr>
        <w:t>9</w:t>
      </w:r>
      <w:r w:rsidRPr="00590192">
        <w:rPr>
          <w:rFonts w:cs="Times New Roman"/>
          <w:lang w:val="zh-CN"/>
        </w:rPr>
        <w:t>月</w:t>
      </w:r>
      <w:r w:rsidRPr="00590192">
        <w:rPr>
          <w:rFonts w:cs="Times New Roman"/>
        </w:rPr>
        <w:t>1</w:t>
      </w:r>
      <w:r w:rsidRPr="00590192">
        <w:rPr>
          <w:rFonts w:cs="Times New Roman"/>
          <w:lang w:val="zh-CN"/>
        </w:rPr>
        <w:t>日</w:t>
      </w:r>
      <w:r w:rsidRPr="00590192">
        <w:rPr>
          <w:rFonts w:cs="Times New Roman"/>
        </w:rPr>
        <w:t>起施行）；</w:t>
      </w:r>
    </w:p>
    <w:p w14:paraId="565459A9" w14:textId="7949F099" w:rsidR="00F42F5F" w:rsidRPr="00590192" w:rsidRDefault="00DD1B55">
      <w:pPr>
        <w:ind w:firstLine="480"/>
        <w:rPr>
          <w:rFonts w:cs="Times New Roman"/>
        </w:rPr>
      </w:pPr>
      <w:r w:rsidRPr="00590192">
        <w:rPr>
          <w:rFonts w:cs="Times New Roman"/>
        </w:rPr>
        <w:t>6</w:t>
      </w:r>
      <w:r w:rsidRPr="00590192">
        <w:rPr>
          <w:rFonts w:cs="Times New Roman"/>
        </w:rPr>
        <w:t>、《</w:t>
      </w:r>
      <w:r w:rsidR="002B786E" w:rsidRPr="00590192">
        <w:rPr>
          <w:rFonts w:cs="Times New Roman" w:hint="eastAsia"/>
        </w:rPr>
        <w:t>建设</w:t>
      </w:r>
      <w:r w:rsidR="002B786E" w:rsidRPr="00590192">
        <w:rPr>
          <w:rFonts w:cs="Times New Roman"/>
        </w:rPr>
        <w:t>项目</w:t>
      </w:r>
      <w:r w:rsidRPr="00590192">
        <w:rPr>
          <w:rFonts w:cs="Times New Roman"/>
        </w:rPr>
        <w:t>环境保护管理条例》（国务院令第</w:t>
      </w:r>
      <w:r w:rsidRPr="00590192">
        <w:rPr>
          <w:rFonts w:cs="Times New Roman"/>
        </w:rPr>
        <w:t>682</w:t>
      </w:r>
      <w:r w:rsidRPr="00590192">
        <w:rPr>
          <w:rFonts w:cs="Times New Roman"/>
        </w:rPr>
        <w:t>号修改，</w:t>
      </w:r>
      <w:r w:rsidRPr="00590192">
        <w:rPr>
          <w:rFonts w:cs="Times New Roman"/>
        </w:rPr>
        <w:t>2017</w:t>
      </w:r>
      <w:r w:rsidRPr="00590192">
        <w:rPr>
          <w:rFonts w:cs="Times New Roman"/>
        </w:rPr>
        <w:t>年</w:t>
      </w:r>
      <w:r w:rsidRPr="00590192">
        <w:rPr>
          <w:rFonts w:cs="Times New Roman"/>
        </w:rPr>
        <w:t>10</w:t>
      </w:r>
      <w:r w:rsidRPr="00590192">
        <w:rPr>
          <w:rFonts w:cs="Times New Roman"/>
        </w:rPr>
        <w:t>月</w:t>
      </w:r>
      <w:r w:rsidRPr="00590192">
        <w:rPr>
          <w:rFonts w:cs="Times New Roman"/>
        </w:rPr>
        <w:t>1</w:t>
      </w:r>
      <w:r w:rsidRPr="00590192">
        <w:rPr>
          <w:rFonts w:cs="Times New Roman"/>
        </w:rPr>
        <w:t>日起施行）；</w:t>
      </w:r>
    </w:p>
    <w:p w14:paraId="7D008334" w14:textId="5D85871A" w:rsidR="00F42F5F" w:rsidRPr="00590192" w:rsidRDefault="00DD1B55">
      <w:pPr>
        <w:ind w:firstLine="480"/>
        <w:rPr>
          <w:rFonts w:cs="Times New Roman"/>
        </w:rPr>
      </w:pPr>
      <w:r w:rsidRPr="00590192">
        <w:rPr>
          <w:rFonts w:eastAsia="宋体" w:cs="Times New Roman"/>
        </w:rPr>
        <w:t>7</w:t>
      </w:r>
      <w:r w:rsidRPr="00590192">
        <w:rPr>
          <w:rFonts w:eastAsia="宋体" w:cs="Times New Roman"/>
        </w:rPr>
        <w:t>、</w:t>
      </w:r>
      <w:r w:rsidR="001E24FB" w:rsidRPr="00590192">
        <w:rPr>
          <w:rFonts w:hint="eastAsia"/>
        </w:rPr>
        <w:t>《建设项目竣工环境保护设施验收技术规范</w:t>
      </w:r>
      <w:r w:rsidR="001E24FB" w:rsidRPr="00590192">
        <w:rPr>
          <w:rFonts w:hint="eastAsia"/>
        </w:rPr>
        <w:t xml:space="preserve"> </w:t>
      </w:r>
      <w:r w:rsidR="001E24FB" w:rsidRPr="00590192">
        <w:rPr>
          <w:rFonts w:hint="eastAsia"/>
        </w:rPr>
        <w:t>水泥工业》（</w:t>
      </w:r>
      <w:r w:rsidR="001E24FB" w:rsidRPr="00590192">
        <w:rPr>
          <w:rFonts w:hint="eastAsia"/>
        </w:rPr>
        <w:t>HJ</w:t>
      </w:r>
      <w:r w:rsidR="001E24FB" w:rsidRPr="00590192">
        <w:t>256-2021</w:t>
      </w:r>
      <w:r w:rsidR="001E24FB" w:rsidRPr="00590192">
        <w:rPr>
          <w:rFonts w:hint="eastAsia"/>
        </w:rPr>
        <w:t>）</w:t>
      </w:r>
      <w:r w:rsidRPr="00590192">
        <w:rPr>
          <w:rFonts w:cs="Times New Roman"/>
        </w:rPr>
        <w:t>，</w:t>
      </w:r>
      <w:r w:rsidRPr="00590192">
        <w:rPr>
          <w:rFonts w:cs="Times New Roman"/>
        </w:rPr>
        <w:t>20</w:t>
      </w:r>
      <w:r w:rsidR="001E24FB" w:rsidRPr="00590192">
        <w:rPr>
          <w:rFonts w:cs="Times New Roman"/>
        </w:rPr>
        <w:t>21</w:t>
      </w:r>
      <w:r w:rsidRPr="00590192">
        <w:rPr>
          <w:rFonts w:cs="Times New Roman"/>
        </w:rPr>
        <w:t>年</w:t>
      </w:r>
      <w:r w:rsidRPr="00590192">
        <w:rPr>
          <w:rFonts w:cs="Times New Roman"/>
        </w:rPr>
        <w:t>11</w:t>
      </w:r>
      <w:r w:rsidRPr="00590192">
        <w:rPr>
          <w:rFonts w:cs="Times New Roman"/>
        </w:rPr>
        <w:t>月</w:t>
      </w:r>
      <w:r w:rsidRPr="00590192">
        <w:rPr>
          <w:rFonts w:cs="Times New Roman"/>
        </w:rPr>
        <w:t>2</w:t>
      </w:r>
      <w:r w:rsidR="001E24FB" w:rsidRPr="00590192">
        <w:rPr>
          <w:rFonts w:cs="Times New Roman"/>
        </w:rPr>
        <w:t>5</w:t>
      </w:r>
      <w:r w:rsidRPr="00590192">
        <w:rPr>
          <w:rFonts w:cs="Times New Roman"/>
        </w:rPr>
        <w:t>日发布并实施）；</w:t>
      </w:r>
    </w:p>
    <w:p w14:paraId="17B667CA" w14:textId="19DB43D4" w:rsidR="00F42F5F" w:rsidRPr="00590192" w:rsidRDefault="00DD1B55">
      <w:pPr>
        <w:ind w:firstLine="480"/>
        <w:rPr>
          <w:rFonts w:cs="Times New Roman"/>
        </w:rPr>
      </w:pPr>
      <w:r w:rsidRPr="00590192">
        <w:rPr>
          <w:rFonts w:cs="Times New Roman"/>
        </w:rPr>
        <w:t>8</w:t>
      </w:r>
      <w:r w:rsidRPr="00590192">
        <w:rPr>
          <w:rFonts w:cs="Times New Roman"/>
        </w:rPr>
        <w:t>、《关于公开征求</w:t>
      </w:r>
      <w:r w:rsidRPr="00590192">
        <w:rPr>
          <w:rFonts w:cs="Times New Roman"/>
        </w:rPr>
        <w:t>&lt;</w:t>
      </w:r>
      <w:r w:rsidRPr="00590192">
        <w:rPr>
          <w:rFonts w:cs="Times New Roman"/>
        </w:rPr>
        <w:t>关于规范建设单位自主开展</w:t>
      </w:r>
      <w:r w:rsidR="002B786E" w:rsidRPr="00590192">
        <w:rPr>
          <w:rFonts w:cs="Times New Roman" w:hint="eastAsia"/>
        </w:rPr>
        <w:t>建设</w:t>
      </w:r>
      <w:r w:rsidR="002B786E" w:rsidRPr="00590192">
        <w:rPr>
          <w:rFonts w:cs="Times New Roman"/>
        </w:rPr>
        <w:t>项目</w:t>
      </w:r>
      <w:r w:rsidRPr="00590192">
        <w:rPr>
          <w:rFonts w:cs="Times New Roman"/>
        </w:rPr>
        <w:t>竣工环境保护验收的通知（征求意见稿）</w:t>
      </w:r>
      <w:r w:rsidRPr="00590192">
        <w:rPr>
          <w:rFonts w:cs="Times New Roman"/>
        </w:rPr>
        <w:t>&gt;</w:t>
      </w:r>
      <w:r w:rsidRPr="00590192">
        <w:rPr>
          <w:rFonts w:cs="Times New Roman"/>
        </w:rPr>
        <w:t>意见的通知》（</w:t>
      </w:r>
      <w:r w:rsidRPr="00590192">
        <w:rPr>
          <w:rFonts w:eastAsia="宋体" w:cs="Times New Roman"/>
        </w:rPr>
        <w:t>环境保护</w:t>
      </w:r>
      <w:proofErr w:type="gramStart"/>
      <w:r w:rsidRPr="00590192">
        <w:rPr>
          <w:rFonts w:eastAsia="宋体" w:cs="Times New Roman"/>
        </w:rPr>
        <w:t>部</w:t>
      </w:r>
      <w:r w:rsidRPr="00590192">
        <w:rPr>
          <w:rFonts w:cs="Times New Roman"/>
        </w:rPr>
        <w:t>环办环评函</w:t>
      </w:r>
      <w:proofErr w:type="gramEnd"/>
      <w:r w:rsidRPr="00590192">
        <w:rPr>
          <w:rFonts w:cs="Times New Roman"/>
        </w:rPr>
        <w:t>[2017]1235</w:t>
      </w:r>
      <w:r w:rsidRPr="00590192">
        <w:rPr>
          <w:rFonts w:cs="Times New Roman"/>
        </w:rPr>
        <w:t>号）；</w:t>
      </w:r>
    </w:p>
    <w:p w14:paraId="4BB87AA3" w14:textId="265149AA" w:rsidR="00F42F5F" w:rsidRPr="00590192" w:rsidRDefault="00DD1B55">
      <w:pPr>
        <w:ind w:firstLine="480"/>
        <w:rPr>
          <w:rFonts w:cs="Times New Roman"/>
        </w:rPr>
      </w:pPr>
      <w:r w:rsidRPr="00590192">
        <w:rPr>
          <w:rFonts w:cs="Times New Roman"/>
        </w:rPr>
        <w:t>9</w:t>
      </w:r>
      <w:r w:rsidRPr="00590192">
        <w:rPr>
          <w:rFonts w:cs="Times New Roman"/>
        </w:rPr>
        <w:t>、</w:t>
      </w:r>
      <w:r w:rsidR="001E24FB" w:rsidRPr="00590192">
        <w:rPr>
          <w:rFonts w:hint="eastAsia"/>
        </w:rPr>
        <w:t>《关于印发制浆造纸等十四个行业建设项目重大变动清单的通知》（</w:t>
      </w:r>
      <w:proofErr w:type="gramStart"/>
      <w:r w:rsidR="001E24FB" w:rsidRPr="00590192">
        <w:rPr>
          <w:rFonts w:hint="eastAsia"/>
        </w:rPr>
        <w:t>环办环</w:t>
      </w:r>
      <w:proofErr w:type="gramEnd"/>
      <w:r w:rsidR="001E24FB" w:rsidRPr="00590192">
        <w:rPr>
          <w:rFonts w:hint="eastAsia"/>
        </w:rPr>
        <w:t>评</w:t>
      </w:r>
      <w:r w:rsidR="001E24FB" w:rsidRPr="00590192">
        <w:rPr>
          <w:rFonts w:hint="eastAsia"/>
        </w:rPr>
        <w:t>[2018]6</w:t>
      </w:r>
      <w:r w:rsidR="001E24FB" w:rsidRPr="00590192">
        <w:rPr>
          <w:rFonts w:hint="eastAsia"/>
        </w:rPr>
        <w:t>号，</w:t>
      </w:r>
      <w:r w:rsidR="001E24FB" w:rsidRPr="00590192">
        <w:rPr>
          <w:rFonts w:hint="eastAsia"/>
        </w:rPr>
        <w:t>2018</w:t>
      </w:r>
      <w:r w:rsidR="001E24FB" w:rsidRPr="00590192">
        <w:rPr>
          <w:rFonts w:hint="eastAsia"/>
        </w:rPr>
        <w:t>年</w:t>
      </w:r>
      <w:r w:rsidR="001E24FB" w:rsidRPr="00590192">
        <w:rPr>
          <w:rFonts w:hint="eastAsia"/>
        </w:rPr>
        <w:t>1</w:t>
      </w:r>
      <w:r w:rsidR="001E24FB" w:rsidRPr="00590192">
        <w:rPr>
          <w:rFonts w:hint="eastAsia"/>
        </w:rPr>
        <w:t>月</w:t>
      </w:r>
      <w:r w:rsidR="001E24FB" w:rsidRPr="00590192">
        <w:rPr>
          <w:rFonts w:hint="eastAsia"/>
        </w:rPr>
        <w:t>29</w:t>
      </w:r>
      <w:r w:rsidR="001E24FB" w:rsidRPr="00590192">
        <w:rPr>
          <w:rFonts w:hint="eastAsia"/>
        </w:rPr>
        <w:t>日发布并实施）</w:t>
      </w:r>
      <w:r w:rsidRPr="00590192">
        <w:rPr>
          <w:rFonts w:cs="Times New Roman"/>
        </w:rPr>
        <w:t>；</w:t>
      </w:r>
    </w:p>
    <w:p w14:paraId="7F459946" w14:textId="7B4D4564" w:rsidR="00F42F5F" w:rsidRPr="00590192" w:rsidRDefault="00DD1B55">
      <w:pPr>
        <w:ind w:firstLine="480"/>
        <w:rPr>
          <w:rFonts w:cs="Times New Roman"/>
        </w:rPr>
      </w:pPr>
      <w:r w:rsidRPr="00590192">
        <w:rPr>
          <w:rFonts w:cs="Times New Roman"/>
        </w:rPr>
        <w:t>10</w:t>
      </w:r>
      <w:r w:rsidRPr="00590192">
        <w:rPr>
          <w:rFonts w:cs="Times New Roman"/>
        </w:rPr>
        <w:t>、《</w:t>
      </w:r>
      <w:r w:rsidR="002B786E" w:rsidRPr="00590192">
        <w:rPr>
          <w:rFonts w:cs="Times New Roman" w:hint="eastAsia"/>
        </w:rPr>
        <w:t>建设</w:t>
      </w:r>
      <w:r w:rsidR="002B786E" w:rsidRPr="00590192">
        <w:rPr>
          <w:rFonts w:cs="Times New Roman"/>
        </w:rPr>
        <w:t>项目</w:t>
      </w:r>
      <w:r w:rsidRPr="00590192">
        <w:rPr>
          <w:rFonts w:cs="Times New Roman"/>
        </w:rPr>
        <w:t>竣工环境保护验收技术指南</w:t>
      </w:r>
      <w:r w:rsidR="007844F0" w:rsidRPr="00590192">
        <w:rPr>
          <w:rFonts w:cs="Times New Roman"/>
        </w:rPr>
        <w:t xml:space="preserve"> </w:t>
      </w:r>
      <w:r w:rsidRPr="00590192">
        <w:rPr>
          <w:rFonts w:cs="Times New Roman"/>
        </w:rPr>
        <w:t>污染影响类》（生态环境部公告</w:t>
      </w:r>
      <w:r w:rsidRPr="00590192">
        <w:rPr>
          <w:rFonts w:cs="Times New Roman"/>
        </w:rPr>
        <w:t>2018</w:t>
      </w:r>
      <w:r w:rsidRPr="00590192">
        <w:rPr>
          <w:rFonts w:cs="Times New Roman"/>
        </w:rPr>
        <w:t>年第</w:t>
      </w:r>
      <w:r w:rsidRPr="00590192">
        <w:rPr>
          <w:rFonts w:cs="Times New Roman"/>
        </w:rPr>
        <w:t>9</w:t>
      </w:r>
      <w:r w:rsidRPr="00590192">
        <w:rPr>
          <w:rFonts w:cs="Times New Roman"/>
        </w:rPr>
        <w:t>号，</w:t>
      </w:r>
      <w:r w:rsidRPr="00590192">
        <w:rPr>
          <w:rFonts w:cs="Times New Roman"/>
        </w:rPr>
        <w:t>2018</w:t>
      </w:r>
      <w:r w:rsidRPr="00590192">
        <w:rPr>
          <w:rFonts w:cs="Times New Roman"/>
        </w:rPr>
        <w:t>年</w:t>
      </w:r>
      <w:r w:rsidRPr="00590192">
        <w:rPr>
          <w:rFonts w:cs="Times New Roman"/>
        </w:rPr>
        <w:t>5</w:t>
      </w:r>
      <w:r w:rsidRPr="00590192">
        <w:rPr>
          <w:rFonts w:cs="Times New Roman"/>
        </w:rPr>
        <w:t>月</w:t>
      </w:r>
      <w:r w:rsidRPr="00590192">
        <w:rPr>
          <w:rFonts w:cs="Times New Roman"/>
        </w:rPr>
        <w:t>16</w:t>
      </w:r>
      <w:r w:rsidRPr="00590192">
        <w:rPr>
          <w:rFonts w:cs="Times New Roman"/>
        </w:rPr>
        <w:t>日印发）；</w:t>
      </w:r>
    </w:p>
    <w:p w14:paraId="2C161F5F" w14:textId="2D507272" w:rsidR="00F42F5F" w:rsidRPr="00590192" w:rsidRDefault="00DD1B55">
      <w:pPr>
        <w:ind w:firstLine="480"/>
        <w:rPr>
          <w:rFonts w:cs="Times New Roman"/>
        </w:rPr>
      </w:pPr>
      <w:r w:rsidRPr="00590192">
        <w:rPr>
          <w:rFonts w:cs="Times New Roman"/>
        </w:rPr>
        <w:t>11</w:t>
      </w:r>
      <w:r w:rsidRPr="00590192">
        <w:rPr>
          <w:rFonts w:cs="Times New Roman"/>
        </w:rPr>
        <w:t>、《浙江省</w:t>
      </w:r>
      <w:r w:rsidR="002B786E" w:rsidRPr="00590192">
        <w:rPr>
          <w:rFonts w:cs="Times New Roman" w:hint="eastAsia"/>
        </w:rPr>
        <w:t>建设</w:t>
      </w:r>
      <w:r w:rsidR="002B786E" w:rsidRPr="00590192">
        <w:rPr>
          <w:rFonts w:cs="Times New Roman"/>
        </w:rPr>
        <w:t>项目</w:t>
      </w:r>
      <w:r w:rsidRPr="00590192">
        <w:rPr>
          <w:rFonts w:cs="Times New Roman"/>
        </w:rPr>
        <w:t>环境保护管理办法》（浙江省人民政府令第</w:t>
      </w:r>
      <w:r w:rsidR="00D329F6" w:rsidRPr="00590192">
        <w:rPr>
          <w:rFonts w:cs="Times New Roman"/>
        </w:rPr>
        <w:t>388</w:t>
      </w:r>
      <w:r w:rsidRPr="00590192">
        <w:rPr>
          <w:rFonts w:cs="Times New Roman"/>
        </w:rPr>
        <w:t>号，</w:t>
      </w:r>
      <w:r w:rsidRPr="00590192">
        <w:rPr>
          <w:rFonts w:cs="Times New Roman"/>
        </w:rPr>
        <w:t>20</w:t>
      </w:r>
      <w:r w:rsidR="00D329F6" w:rsidRPr="00590192">
        <w:rPr>
          <w:rFonts w:cs="Times New Roman"/>
        </w:rPr>
        <w:t>21</w:t>
      </w:r>
      <w:r w:rsidRPr="00590192">
        <w:rPr>
          <w:rFonts w:cs="Times New Roman"/>
        </w:rPr>
        <w:t>年</w:t>
      </w:r>
      <w:r w:rsidR="00D329F6" w:rsidRPr="00590192">
        <w:rPr>
          <w:rFonts w:cs="Times New Roman"/>
        </w:rPr>
        <w:t>2</w:t>
      </w:r>
      <w:r w:rsidRPr="00590192">
        <w:rPr>
          <w:rFonts w:cs="Times New Roman"/>
        </w:rPr>
        <w:t>月</w:t>
      </w:r>
      <w:r w:rsidR="00D329F6" w:rsidRPr="00590192">
        <w:rPr>
          <w:rFonts w:cs="Times New Roman"/>
        </w:rPr>
        <w:t>10</w:t>
      </w:r>
      <w:r w:rsidRPr="00590192">
        <w:rPr>
          <w:rFonts w:cs="Times New Roman"/>
        </w:rPr>
        <w:t>日起施行）；</w:t>
      </w:r>
    </w:p>
    <w:p w14:paraId="67BE4C9C" w14:textId="77777777" w:rsidR="00F42F5F" w:rsidRPr="00590192" w:rsidRDefault="00DD1B55">
      <w:pPr>
        <w:ind w:firstLine="480"/>
        <w:rPr>
          <w:rFonts w:cs="Times New Roman"/>
        </w:rPr>
      </w:pPr>
      <w:r w:rsidRPr="00590192">
        <w:rPr>
          <w:rFonts w:cs="Times New Roman"/>
        </w:rPr>
        <w:t>12</w:t>
      </w:r>
      <w:r w:rsidRPr="00590192">
        <w:rPr>
          <w:rFonts w:cs="Times New Roman"/>
        </w:rPr>
        <w:t>、《污水综合排放标准》（</w:t>
      </w:r>
      <w:r w:rsidRPr="00590192">
        <w:rPr>
          <w:rFonts w:cs="Times New Roman"/>
        </w:rPr>
        <w:t>GB8978-1996</w:t>
      </w:r>
      <w:r w:rsidRPr="00590192">
        <w:rPr>
          <w:rFonts w:cs="Times New Roman"/>
        </w:rPr>
        <w:t>）；</w:t>
      </w:r>
    </w:p>
    <w:p w14:paraId="1E91E802" w14:textId="6444A9BD" w:rsidR="009A39B1" w:rsidRPr="00590192" w:rsidRDefault="00DD1B55" w:rsidP="009A39B1">
      <w:pPr>
        <w:ind w:firstLine="480"/>
        <w:rPr>
          <w:rFonts w:cs="Times New Roman"/>
        </w:rPr>
      </w:pPr>
      <w:r w:rsidRPr="00590192">
        <w:rPr>
          <w:rFonts w:cs="Times New Roman"/>
        </w:rPr>
        <w:t>13</w:t>
      </w:r>
      <w:r w:rsidRPr="00590192">
        <w:rPr>
          <w:rFonts w:cs="Times New Roman"/>
        </w:rPr>
        <w:t>、《工业企业废水氮、磷污染物间接排放限值》（</w:t>
      </w:r>
      <w:r w:rsidRPr="00590192">
        <w:rPr>
          <w:rFonts w:cs="Times New Roman"/>
        </w:rPr>
        <w:t>DB33/887-2013</w:t>
      </w:r>
      <w:r w:rsidRPr="00590192">
        <w:rPr>
          <w:rFonts w:cs="Times New Roman"/>
        </w:rPr>
        <w:t>）；</w:t>
      </w:r>
    </w:p>
    <w:p w14:paraId="4D69D4B6" w14:textId="0922A30B" w:rsidR="007844F0" w:rsidRPr="00590192" w:rsidRDefault="00BF4B61" w:rsidP="007844F0">
      <w:pPr>
        <w:ind w:firstLine="480"/>
      </w:pPr>
      <w:r w:rsidRPr="00590192">
        <w:rPr>
          <w:rFonts w:cs="Times New Roman" w:hint="eastAsia"/>
        </w:rPr>
        <w:t>1</w:t>
      </w:r>
      <w:r w:rsidR="00FC49F7" w:rsidRPr="00590192">
        <w:rPr>
          <w:rFonts w:cs="Times New Roman"/>
        </w:rPr>
        <w:t>4</w:t>
      </w:r>
      <w:r w:rsidRPr="00590192">
        <w:rPr>
          <w:rFonts w:cs="Times New Roman" w:hint="eastAsia"/>
        </w:rPr>
        <w:t>、</w:t>
      </w:r>
      <w:r w:rsidR="007844F0" w:rsidRPr="00590192">
        <w:t>《城镇污水处理厂污染物排放标准》（</w:t>
      </w:r>
      <w:r w:rsidR="007844F0" w:rsidRPr="00590192">
        <w:t>GB18918-2002</w:t>
      </w:r>
      <w:r w:rsidR="007844F0" w:rsidRPr="00590192">
        <w:t>），国家环保局，</w:t>
      </w:r>
      <w:r w:rsidR="007844F0" w:rsidRPr="00590192">
        <w:t>2002</w:t>
      </w:r>
      <w:r w:rsidR="007844F0" w:rsidRPr="00590192">
        <w:t>年</w:t>
      </w:r>
      <w:r w:rsidR="007844F0" w:rsidRPr="00590192">
        <w:t>12</w:t>
      </w:r>
      <w:r w:rsidR="007844F0" w:rsidRPr="00590192">
        <w:t>月</w:t>
      </w:r>
      <w:r w:rsidR="007844F0" w:rsidRPr="00590192">
        <w:t>24</w:t>
      </w:r>
      <w:r w:rsidR="007844F0" w:rsidRPr="00590192">
        <w:t>日发布，</w:t>
      </w:r>
      <w:r w:rsidR="007844F0" w:rsidRPr="00590192">
        <w:t>2003</w:t>
      </w:r>
      <w:r w:rsidR="007844F0" w:rsidRPr="00590192">
        <w:t>年</w:t>
      </w:r>
      <w:r w:rsidR="007844F0" w:rsidRPr="00590192">
        <w:t>7</w:t>
      </w:r>
      <w:r w:rsidR="007844F0" w:rsidRPr="00590192">
        <w:t>月</w:t>
      </w:r>
      <w:r w:rsidR="007844F0" w:rsidRPr="00590192">
        <w:t>1</w:t>
      </w:r>
      <w:r w:rsidR="007844F0" w:rsidRPr="00590192">
        <w:t>日实施；</w:t>
      </w:r>
    </w:p>
    <w:p w14:paraId="70123603" w14:textId="4D4C85E4" w:rsidR="007844F0" w:rsidRPr="00590192" w:rsidRDefault="007844F0" w:rsidP="007844F0">
      <w:pPr>
        <w:ind w:firstLine="480"/>
        <w:rPr>
          <w:rFonts w:cs="Times New Roman"/>
        </w:rPr>
      </w:pPr>
      <w:r w:rsidRPr="00590192">
        <w:rPr>
          <w:rFonts w:cs="Times New Roman" w:hint="eastAsia"/>
        </w:rPr>
        <w:t>1</w:t>
      </w:r>
      <w:r w:rsidRPr="00590192">
        <w:rPr>
          <w:rFonts w:cs="Times New Roman"/>
        </w:rPr>
        <w:t>5</w:t>
      </w:r>
      <w:r w:rsidRPr="00590192">
        <w:rPr>
          <w:rFonts w:cs="Times New Roman" w:hint="eastAsia"/>
        </w:rPr>
        <w:t>、</w:t>
      </w:r>
      <w:r w:rsidRPr="00590192">
        <w:rPr>
          <w:rFonts w:cs="Times New Roman"/>
        </w:rPr>
        <w:t>《城镇污水处理厂主要水污染物排放标准》（</w:t>
      </w:r>
      <w:r w:rsidRPr="00590192">
        <w:rPr>
          <w:rFonts w:cs="Times New Roman"/>
        </w:rPr>
        <w:t>DB33/2169-2018</w:t>
      </w:r>
      <w:r w:rsidRPr="00590192">
        <w:rPr>
          <w:rFonts w:cs="Times New Roman"/>
        </w:rPr>
        <w:t>），</w:t>
      </w:r>
      <w:r w:rsidRPr="00590192">
        <w:rPr>
          <w:rFonts w:cs="Times New Roman"/>
        </w:rPr>
        <w:t>2019</w:t>
      </w:r>
      <w:r w:rsidRPr="00590192">
        <w:rPr>
          <w:rFonts w:cs="Times New Roman"/>
        </w:rPr>
        <w:t>年</w:t>
      </w:r>
      <w:r w:rsidRPr="00590192">
        <w:rPr>
          <w:rFonts w:cs="Times New Roman"/>
        </w:rPr>
        <w:t>1</w:t>
      </w:r>
      <w:r w:rsidRPr="00590192">
        <w:rPr>
          <w:rFonts w:cs="Times New Roman"/>
        </w:rPr>
        <w:t>月</w:t>
      </w:r>
      <w:r w:rsidRPr="00590192">
        <w:rPr>
          <w:rFonts w:cs="Times New Roman"/>
        </w:rPr>
        <w:t>1</w:t>
      </w:r>
      <w:r w:rsidRPr="00590192">
        <w:rPr>
          <w:rFonts w:cs="Times New Roman"/>
        </w:rPr>
        <w:t>日实施；</w:t>
      </w:r>
    </w:p>
    <w:p w14:paraId="1BF9573F" w14:textId="64C32EDC" w:rsidR="009A39B1" w:rsidRPr="00590192" w:rsidRDefault="009A39B1" w:rsidP="009A39B1">
      <w:pPr>
        <w:ind w:firstLine="480"/>
        <w:rPr>
          <w:rFonts w:cs="Times New Roman"/>
        </w:rPr>
      </w:pPr>
      <w:r w:rsidRPr="00590192">
        <w:rPr>
          <w:rFonts w:cs="Times New Roman" w:hint="eastAsia"/>
        </w:rPr>
        <w:t>1</w:t>
      </w:r>
      <w:r w:rsidR="007844F0" w:rsidRPr="00590192">
        <w:rPr>
          <w:rFonts w:cs="Times New Roman"/>
        </w:rPr>
        <w:t>6</w:t>
      </w:r>
      <w:r w:rsidRPr="00590192">
        <w:rPr>
          <w:rFonts w:cs="Times New Roman" w:hint="eastAsia"/>
        </w:rPr>
        <w:t>、</w:t>
      </w:r>
      <w:bookmarkStart w:id="16" w:name="_Hlk153971964"/>
      <w:r w:rsidRPr="00590192">
        <w:rPr>
          <w:rFonts w:cs="Times New Roman" w:hint="eastAsia"/>
        </w:rPr>
        <w:t>《</w:t>
      </w:r>
      <w:r w:rsidR="007844F0" w:rsidRPr="00590192">
        <w:rPr>
          <w:rFonts w:cs="Times New Roman" w:hint="eastAsia"/>
        </w:rPr>
        <w:t>水泥工业</w:t>
      </w:r>
      <w:r w:rsidR="00191497" w:rsidRPr="00590192">
        <w:rPr>
          <w:rFonts w:cs="Times New Roman" w:hint="eastAsia"/>
        </w:rPr>
        <w:t>大气污染物</w:t>
      </w:r>
      <w:r w:rsidRPr="00590192">
        <w:rPr>
          <w:rFonts w:cs="Times New Roman"/>
        </w:rPr>
        <w:t>排放标准》</w:t>
      </w:r>
      <w:r w:rsidRPr="00590192">
        <w:rPr>
          <w:rFonts w:cs="Times New Roman" w:hint="eastAsia"/>
        </w:rPr>
        <w:t>（</w:t>
      </w:r>
      <w:r w:rsidR="007844F0" w:rsidRPr="00590192">
        <w:rPr>
          <w:rFonts w:cs="Times New Roman"/>
        </w:rPr>
        <w:t>GB4915-2013</w:t>
      </w:r>
      <w:r w:rsidR="007844F0" w:rsidRPr="00590192">
        <w:rPr>
          <w:rFonts w:cs="Times New Roman"/>
        </w:rPr>
        <w:t>）</w:t>
      </w:r>
      <w:bookmarkEnd w:id="16"/>
      <w:r w:rsidRPr="00590192">
        <w:rPr>
          <w:rFonts w:cs="Times New Roman" w:hint="eastAsia"/>
        </w:rPr>
        <w:t>；</w:t>
      </w:r>
    </w:p>
    <w:p w14:paraId="4EF3097C" w14:textId="67391AD9" w:rsidR="007844F0" w:rsidRPr="00590192" w:rsidRDefault="001E04B4" w:rsidP="00055917">
      <w:pPr>
        <w:ind w:firstLine="480"/>
        <w:rPr>
          <w:rFonts w:cs="Times New Roman"/>
        </w:rPr>
      </w:pPr>
      <w:r w:rsidRPr="00590192">
        <w:rPr>
          <w:rFonts w:cs="Times New Roman"/>
        </w:rPr>
        <w:t>1</w:t>
      </w:r>
      <w:r w:rsidR="007844F0" w:rsidRPr="00590192">
        <w:rPr>
          <w:rFonts w:cs="Times New Roman"/>
        </w:rPr>
        <w:t>7</w:t>
      </w:r>
      <w:r w:rsidRPr="00590192">
        <w:rPr>
          <w:rFonts w:cs="Times New Roman"/>
        </w:rPr>
        <w:t>、</w:t>
      </w:r>
      <w:r w:rsidR="00055917" w:rsidRPr="00590192">
        <w:rPr>
          <w:rFonts w:cs="Times New Roman" w:hint="eastAsia"/>
        </w:rPr>
        <w:t>《水泥工业大气污染物</w:t>
      </w:r>
      <w:r w:rsidR="00055917" w:rsidRPr="00590192">
        <w:rPr>
          <w:rFonts w:cs="Times New Roman"/>
        </w:rPr>
        <w:t>排放标准》</w:t>
      </w:r>
      <w:r w:rsidR="00055917" w:rsidRPr="00590192">
        <w:rPr>
          <w:rFonts w:cs="Times New Roman" w:hint="eastAsia"/>
        </w:rPr>
        <w:t>（</w:t>
      </w:r>
      <w:r w:rsidR="00055917" w:rsidRPr="00590192">
        <w:rPr>
          <w:rFonts w:cs="Times New Roman" w:hint="eastAsia"/>
        </w:rPr>
        <w:t>D</w:t>
      </w:r>
      <w:r w:rsidR="00055917" w:rsidRPr="00590192">
        <w:rPr>
          <w:rFonts w:cs="Times New Roman"/>
        </w:rPr>
        <w:t>B33/1346-2023</w:t>
      </w:r>
      <w:r w:rsidR="00055917" w:rsidRPr="00590192">
        <w:rPr>
          <w:rFonts w:cs="Times New Roman"/>
        </w:rPr>
        <w:t>）</w:t>
      </w:r>
      <w:r w:rsidR="00055917" w:rsidRPr="00590192">
        <w:rPr>
          <w:rFonts w:cs="Times New Roman" w:hint="eastAsia"/>
        </w:rPr>
        <w:t>；</w:t>
      </w:r>
    </w:p>
    <w:p w14:paraId="3F3407E3" w14:textId="7D273EE7" w:rsidR="00F42F5F" w:rsidRPr="00590192" w:rsidRDefault="00055917">
      <w:pPr>
        <w:ind w:firstLine="480"/>
        <w:rPr>
          <w:rFonts w:cs="Times New Roman"/>
        </w:rPr>
      </w:pPr>
      <w:r w:rsidRPr="00590192">
        <w:rPr>
          <w:rFonts w:cs="Times New Roman"/>
        </w:rPr>
        <w:t>18</w:t>
      </w:r>
      <w:r w:rsidR="00DD1B55" w:rsidRPr="00590192">
        <w:rPr>
          <w:rFonts w:cs="Times New Roman"/>
        </w:rPr>
        <w:t>、《工业企业厂界环境噪声排放标准》（</w:t>
      </w:r>
      <w:r w:rsidR="00DD1B55" w:rsidRPr="00590192">
        <w:rPr>
          <w:rFonts w:cs="Times New Roman"/>
        </w:rPr>
        <w:t>GB12348-2008</w:t>
      </w:r>
      <w:r w:rsidR="00DD1B55" w:rsidRPr="00590192">
        <w:rPr>
          <w:rFonts w:cs="Times New Roman"/>
        </w:rPr>
        <w:t>）；</w:t>
      </w:r>
    </w:p>
    <w:p w14:paraId="2FB7E36D" w14:textId="40172E74" w:rsidR="00BC5B8B" w:rsidRPr="00590192" w:rsidRDefault="00055917" w:rsidP="00BC5B8B">
      <w:pPr>
        <w:ind w:firstLine="480"/>
        <w:rPr>
          <w:rFonts w:cs="Times New Roman"/>
          <w:bCs/>
        </w:rPr>
      </w:pPr>
      <w:r w:rsidRPr="00590192">
        <w:rPr>
          <w:rFonts w:cs="Times New Roman"/>
          <w:bCs/>
        </w:rPr>
        <w:t>19</w:t>
      </w:r>
      <w:r w:rsidR="00BC5B8B" w:rsidRPr="00590192">
        <w:rPr>
          <w:rFonts w:cs="Times New Roman"/>
          <w:bCs/>
        </w:rPr>
        <w:t>、《国家危险废物名录》（</w:t>
      </w:r>
      <w:r w:rsidR="00BC5B8B" w:rsidRPr="00590192">
        <w:rPr>
          <w:rFonts w:cs="Times New Roman"/>
          <w:bCs/>
        </w:rPr>
        <w:t>2021</w:t>
      </w:r>
      <w:r w:rsidR="00BC5B8B" w:rsidRPr="00590192">
        <w:rPr>
          <w:rFonts w:cs="Times New Roman"/>
          <w:bCs/>
        </w:rPr>
        <w:t>年版），生态环境部令</w:t>
      </w:r>
      <w:r w:rsidR="00BC5B8B" w:rsidRPr="00590192">
        <w:rPr>
          <w:rFonts w:cs="Times New Roman"/>
          <w:bCs/>
        </w:rPr>
        <w:t>15</w:t>
      </w:r>
      <w:r w:rsidR="00BC5B8B" w:rsidRPr="00590192">
        <w:rPr>
          <w:rFonts w:cs="Times New Roman"/>
          <w:bCs/>
        </w:rPr>
        <w:t>号；</w:t>
      </w:r>
    </w:p>
    <w:p w14:paraId="4A1F7272" w14:textId="32CE3F38" w:rsidR="00F42F5F" w:rsidRPr="00590192" w:rsidRDefault="009A39B1" w:rsidP="009C1AD7">
      <w:pPr>
        <w:ind w:firstLine="480"/>
        <w:rPr>
          <w:rFonts w:cs="Times New Roman"/>
        </w:rPr>
      </w:pPr>
      <w:r w:rsidRPr="00590192">
        <w:rPr>
          <w:rFonts w:cs="Times New Roman"/>
        </w:rPr>
        <w:t>2</w:t>
      </w:r>
      <w:r w:rsidR="00055917" w:rsidRPr="00590192">
        <w:rPr>
          <w:rFonts w:cs="Times New Roman"/>
        </w:rPr>
        <w:t>0</w:t>
      </w:r>
      <w:r w:rsidR="00DD1B55" w:rsidRPr="00590192">
        <w:rPr>
          <w:rFonts w:cs="Times New Roman"/>
        </w:rPr>
        <w:t>、《一般工业固体废物</w:t>
      </w:r>
      <w:r w:rsidR="00E96107" w:rsidRPr="00590192">
        <w:rPr>
          <w:rFonts w:cs="Times New Roman"/>
        </w:rPr>
        <w:t>贮存和填埋</w:t>
      </w:r>
      <w:r w:rsidR="00DD1B55" w:rsidRPr="00590192">
        <w:rPr>
          <w:rFonts w:cs="Times New Roman"/>
        </w:rPr>
        <w:t>污染控制标准》（</w:t>
      </w:r>
      <w:r w:rsidR="00DD1B55" w:rsidRPr="00590192">
        <w:rPr>
          <w:rFonts w:cs="Times New Roman"/>
        </w:rPr>
        <w:t>GB1859</w:t>
      </w:r>
      <w:r w:rsidR="00E96107" w:rsidRPr="00590192">
        <w:rPr>
          <w:rFonts w:cs="Times New Roman"/>
        </w:rPr>
        <w:t>9</w:t>
      </w:r>
      <w:r w:rsidR="00DD1B55" w:rsidRPr="00590192">
        <w:rPr>
          <w:rFonts w:cs="Times New Roman"/>
        </w:rPr>
        <w:t>-20</w:t>
      </w:r>
      <w:r w:rsidR="00E96107" w:rsidRPr="00590192">
        <w:rPr>
          <w:rFonts w:cs="Times New Roman"/>
        </w:rPr>
        <w:t>20</w:t>
      </w:r>
      <w:r w:rsidR="00DD1B55" w:rsidRPr="00590192">
        <w:rPr>
          <w:rFonts w:cs="Times New Roman"/>
        </w:rPr>
        <w:t>）；</w:t>
      </w:r>
    </w:p>
    <w:p w14:paraId="02D77FF6" w14:textId="412FE83B" w:rsidR="00186BDF" w:rsidRPr="00590192" w:rsidRDefault="00186BDF" w:rsidP="00186BDF">
      <w:pPr>
        <w:pStyle w:val="2"/>
        <w:spacing w:after="0"/>
        <w:ind w:leftChars="0" w:left="0" w:firstLine="480"/>
        <w:rPr>
          <w:rFonts w:cs="Times New Roman"/>
        </w:rPr>
      </w:pPr>
      <w:r w:rsidRPr="00590192">
        <w:rPr>
          <w:rFonts w:cs="Times New Roman"/>
        </w:rPr>
        <w:t>2</w:t>
      </w:r>
      <w:r w:rsidR="00055917" w:rsidRPr="00590192">
        <w:rPr>
          <w:rFonts w:cs="Times New Roman"/>
        </w:rPr>
        <w:t>1</w:t>
      </w:r>
      <w:r w:rsidRPr="00590192">
        <w:rPr>
          <w:rFonts w:cs="Times New Roman"/>
        </w:rPr>
        <w:t>、《危险废物贮存污染控制标准</w:t>
      </w:r>
      <w:r w:rsidR="006D7FC5" w:rsidRPr="00590192">
        <w:rPr>
          <w:rFonts w:cs="Times New Roman"/>
        </w:rPr>
        <w:t>》</w:t>
      </w:r>
      <w:r w:rsidRPr="00590192">
        <w:rPr>
          <w:rFonts w:cs="Times New Roman"/>
        </w:rPr>
        <w:t>（</w:t>
      </w:r>
      <w:r w:rsidRPr="00590192">
        <w:rPr>
          <w:rFonts w:cs="Times New Roman"/>
        </w:rPr>
        <w:t>GB18597-20</w:t>
      </w:r>
      <w:r w:rsidR="006D7FC5" w:rsidRPr="00590192">
        <w:rPr>
          <w:rFonts w:cs="Times New Roman"/>
        </w:rPr>
        <w:t>23</w:t>
      </w:r>
      <w:r w:rsidRPr="00590192">
        <w:rPr>
          <w:rFonts w:cs="Times New Roman"/>
        </w:rPr>
        <w:t>）；</w:t>
      </w:r>
    </w:p>
    <w:p w14:paraId="58B772DC" w14:textId="091CB808" w:rsidR="00F42F5F" w:rsidRPr="00590192" w:rsidRDefault="00BC5B8B">
      <w:pPr>
        <w:ind w:firstLine="480"/>
        <w:rPr>
          <w:rFonts w:cs="Times New Roman"/>
        </w:rPr>
      </w:pPr>
      <w:r w:rsidRPr="00590192">
        <w:rPr>
          <w:rFonts w:cs="Times New Roman"/>
        </w:rPr>
        <w:t>2</w:t>
      </w:r>
      <w:r w:rsidR="00055917" w:rsidRPr="00590192">
        <w:rPr>
          <w:rFonts w:cs="Times New Roman"/>
        </w:rPr>
        <w:t>2</w:t>
      </w:r>
      <w:r w:rsidR="00DD1B55" w:rsidRPr="00590192">
        <w:rPr>
          <w:rFonts w:cs="Times New Roman"/>
        </w:rPr>
        <w:t>、</w:t>
      </w:r>
      <w:r w:rsidR="00191497" w:rsidRPr="00590192">
        <w:rPr>
          <w:rFonts w:cs="Times New Roman"/>
        </w:rPr>
        <w:t>浙江中蓝环境科技有限公司</w:t>
      </w:r>
      <w:r w:rsidR="00585D17" w:rsidRPr="00590192">
        <w:rPr>
          <w:rFonts w:cs="Times New Roman"/>
        </w:rPr>
        <w:t>编制的《</w:t>
      </w:r>
      <w:r w:rsidR="001702F1" w:rsidRPr="00590192">
        <w:rPr>
          <w:rFonts w:cs="Times New Roman" w:hint="eastAsia"/>
        </w:rPr>
        <w:t>浙江煤科清洁能源有限公司</w:t>
      </w:r>
      <w:r w:rsidR="001702F1" w:rsidRPr="00590192">
        <w:rPr>
          <w:rFonts w:cs="Times New Roman"/>
        </w:rPr>
        <w:t>年产</w:t>
      </w:r>
      <w:r w:rsidR="001702F1" w:rsidRPr="00590192">
        <w:rPr>
          <w:rFonts w:cs="Times New Roman"/>
        </w:rPr>
        <w:t>20</w:t>
      </w:r>
      <w:r w:rsidR="001702F1" w:rsidRPr="00590192">
        <w:rPr>
          <w:rFonts w:cs="Times New Roman"/>
        </w:rPr>
        <w:t>万</w:t>
      </w:r>
      <w:r w:rsidR="001702F1" w:rsidRPr="00590192">
        <w:rPr>
          <w:rFonts w:cs="Times New Roman"/>
        </w:rPr>
        <w:t>m</w:t>
      </w:r>
      <w:r w:rsidR="001702F1" w:rsidRPr="00590192">
        <w:rPr>
          <w:rFonts w:cs="Times New Roman"/>
          <w:vertAlign w:val="superscript"/>
        </w:rPr>
        <w:t>3</w:t>
      </w:r>
      <w:r w:rsidR="001702F1" w:rsidRPr="00590192">
        <w:rPr>
          <w:rFonts w:cs="Times New Roman"/>
        </w:rPr>
        <w:t>砂加气混凝土砖、</w:t>
      </w:r>
      <w:r w:rsidR="001702F1" w:rsidRPr="00590192">
        <w:rPr>
          <w:rFonts w:cs="Times New Roman"/>
        </w:rPr>
        <w:t>10</w:t>
      </w:r>
      <w:r w:rsidR="001702F1" w:rsidRPr="00590192">
        <w:rPr>
          <w:rFonts w:cs="Times New Roman"/>
        </w:rPr>
        <w:t>万</w:t>
      </w:r>
      <w:r w:rsidR="001702F1" w:rsidRPr="00590192">
        <w:rPr>
          <w:rFonts w:cs="Times New Roman"/>
        </w:rPr>
        <w:t>m</w:t>
      </w:r>
      <w:r w:rsidR="001702F1" w:rsidRPr="00590192">
        <w:rPr>
          <w:rFonts w:cs="Times New Roman"/>
          <w:vertAlign w:val="superscript"/>
        </w:rPr>
        <w:t>3</w:t>
      </w:r>
      <w:r w:rsidR="001702F1" w:rsidRPr="00590192">
        <w:rPr>
          <w:rFonts w:cs="Times New Roman"/>
        </w:rPr>
        <w:t>砂加气混凝土板材、</w:t>
      </w:r>
      <w:r w:rsidR="001702F1" w:rsidRPr="00590192">
        <w:rPr>
          <w:rFonts w:cs="Times New Roman"/>
        </w:rPr>
        <w:t>8</w:t>
      </w:r>
      <w:r w:rsidR="001702F1" w:rsidRPr="00590192">
        <w:rPr>
          <w:rFonts w:cs="Times New Roman"/>
        </w:rPr>
        <w:t>万</w:t>
      </w:r>
      <w:r w:rsidR="001702F1" w:rsidRPr="00590192">
        <w:rPr>
          <w:rFonts w:cs="Times New Roman"/>
        </w:rPr>
        <w:t>m</w:t>
      </w:r>
      <w:r w:rsidR="001702F1" w:rsidRPr="00590192">
        <w:rPr>
          <w:rFonts w:cs="Times New Roman"/>
          <w:vertAlign w:val="superscript"/>
        </w:rPr>
        <w:t>3</w:t>
      </w:r>
      <w:r w:rsidR="001702F1" w:rsidRPr="00590192">
        <w:rPr>
          <w:rFonts w:cs="Times New Roman"/>
        </w:rPr>
        <w:t>混凝土钢筋预制构件技改项目环境影响报告表</w:t>
      </w:r>
      <w:r w:rsidR="00585D17" w:rsidRPr="00590192">
        <w:rPr>
          <w:rFonts w:cs="Times New Roman"/>
        </w:rPr>
        <w:t>》</w:t>
      </w:r>
      <w:r w:rsidR="00DD1B55" w:rsidRPr="00590192">
        <w:rPr>
          <w:rFonts w:cs="Times New Roman"/>
        </w:rPr>
        <w:t>（</w:t>
      </w:r>
      <w:r w:rsidR="00DD1B55" w:rsidRPr="00590192">
        <w:rPr>
          <w:rFonts w:cs="Times New Roman"/>
        </w:rPr>
        <w:t>20</w:t>
      </w:r>
      <w:r w:rsidR="00585D17" w:rsidRPr="00590192">
        <w:rPr>
          <w:rFonts w:cs="Times New Roman"/>
        </w:rPr>
        <w:t>2</w:t>
      </w:r>
      <w:r w:rsidR="00586351" w:rsidRPr="00590192">
        <w:rPr>
          <w:rFonts w:cs="Times New Roman"/>
        </w:rPr>
        <w:t>2</w:t>
      </w:r>
      <w:r w:rsidR="00DD1B55" w:rsidRPr="00590192">
        <w:rPr>
          <w:rFonts w:cs="Times New Roman"/>
        </w:rPr>
        <w:t>年</w:t>
      </w:r>
      <w:r w:rsidR="00191497" w:rsidRPr="00590192">
        <w:rPr>
          <w:rFonts w:cs="Times New Roman"/>
        </w:rPr>
        <w:t>9</w:t>
      </w:r>
      <w:r w:rsidR="00DD1B55" w:rsidRPr="00590192">
        <w:rPr>
          <w:rFonts w:cs="Times New Roman"/>
        </w:rPr>
        <w:t>月）；</w:t>
      </w:r>
    </w:p>
    <w:p w14:paraId="10BE4C66" w14:textId="5439EBFE" w:rsidR="00F42F5F" w:rsidRPr="00590192" w:rsidRDefault="00077218" w:rsidP="00BC5B8B">
      <w:pPr>
        <w:ind w:firstLine="480"/>
        <w:jc w:val="left"/>
        <w:rPr>
          <w:rFonts w:cs="Times New Roman"/>
          <w:bCs/>
        </w:rPr>
      </w:pPr>
      <w:r w:rsidRPr="00590192">
        <w:rPr>
          <w:rFonts w:cs="Times New Roman"/>
        </w:rPr>
        <w:t>2</w:t>
      </w:r>
      <w:r w:rsidR="00055917" w:rsidRPr="00590192">
        <w:rPr>
          <w:rFonts w:cs="Times New Roman"/>
        </w:rPr>
        <w:t>3</w:t>
      </w:r>
      <w:r w:rsidR="00DD1B55" w:rsidRPr="00590192">
        <w:rPr>
          <w:rFonts w:cs="Times New Roman"/>
        </w:rPr>
        <w:t>、</w:t>
      </w:r>
      <w:r w:rsidR="00BC5B8B" w:rsidRPr="00590192">
        <w:rPr>
          <w:rFonts w:cs="Times New Roman"/>
        </w:rPr>
        <w:t>嘉兴市生态环境局桐乡分局</w:t>
      </w:r>
      <w:r w:rsidR="00DD1B55" w:rsidRPr="00590192">
        <w:rPr>
          <w:rFonts w:cs="Times New Roman"/>
        </w:rPr>
        <w:t>出具的</w:t>
      </w:r>
      <w:r w:rsidR="00BC5B8B" w:rsidRPr="00590192">
        <w:rPr>
          <w:rFonts w:cs="Times New Roman"/>
          <w:bCs/>
        </w:rPr>
        <w:t>《关于</w:t>
      </w:r>
      <w:r w:rsidR="00BC5B8B" w:rsidRPr="00590192">
        <w:rPr>
          <w:rFonts w:cs="Times New Roman"/>
          <w:bCs/>
        </w:rPr>
        <w:t>&lt;</w:t>
      </w:r>
      <w:r w:rsidR="001702F1" w:rsidRPr="00590192">
        <w:rPr>
          <w:rFonts w:cs="Times New Roman" w:hint="eastAsia"/>
        </w:rPr>
        <w:t>浙江煤科清洁能源有限公司</w:t>
      </w:r>
      <w:r w:rsidR="001702F1" w:rsidRPr="00590192">
        <w:rPr>
          <w:rFonts w:cs="Times New Roman"/>
        </w:rPr>
        <w:t>年产</w:t>
      </w:r>
      <w:r w:rsidR="001702F1" w:rsidRPr="00590192">
        <w:rPr>
          <w:rFonts w:cs="Times New Roman"/>
        </w:rPr>
        <w:t>20</w:t>
      </w:r>
      <w:r w:rsidR="001702F1" w:rsidRPr="00590192">
        <w:rPr>
          <w:rFonts w:cs="Times New Roman"/>
        </w:rPr>
        <w:t>万</w:t>
      </w:r>
      <w:r w:rsidR="001702F1" w:rsidRPr="00590192">
        <w:rPr>
          <w:rFonts w:cs="Times New Roman"/>
        </w:rPr>
        <w:t>m</w:t>
      </w:r>
      <w:r w:rsidR="001702F1" w:rsidRPr="00590192">
        <w:rPr>
          <w:rFonts w:cs="Times New Roman"/>
          <w:vertAlign w:val="superscript"/>
        </w:rPr>
        <w:t>3</w:t>
      </w:r>
      <w:r w:rsidR="001702F1" w:rsidRPr="00590192">
        <w:rPr>
          <w:rFonts w:cs="Times New Roman"/>
        </w:rPr>
        <w:t>砂加气混凝土砖、</w:t>
      </w:r>
      <w:r w:rsidR="001702F1" w:rsidRPr="00590192">
        <w:rPr>
          <w:rFonts w:cs="Times New Roman"/>
        </w:rPr>
        <w:t>10</w:t>
      </w:r>
      <w:r w:rsidR="001702F1" w:rsidRPr="00590192">
        <w:rPr>
          <w:rFonts w:cs="Times New Roman"/>
        </w:rPr>
        <w:t>万</w:t>
      </w:r>
      <w:r w:rsidR="001702F1" w:rsidRPr="00590192">
        <w:rPr>
          <w:rFonts w:cs="Times New Roman"/>
        </w:rPr>
        <w:t>m</w:t>
      </w:r>
      <w:r w:rsidR="001702F1" w:rsidRPr="00590192">
        <w:rPr>
          <w:rFonts w:cs="Times New Roman"/>
          <w:vertAlign w:val="superscript"/>
        </w:rPr>
        <w:t>3</w:t>
      </w:r>
      <w:r w:rsidR="001702F1" w:rsidRPr="00590192">
        <w:rPr>
          <w:rFonts w:cs="Times New Roman"/>
        </w:rPr>
        <w:t>砂加气混凝土板材、</w:t>
      </w:r>
      <w:r w:rsidR="001702F1" w:rsidRPr="00590192">
        <w:rPr>
          <w:rFonts w:cs="Times New Roman"/>
        </w:rPr>
        <w:t>8</w:t>
      </w:r>
      <w:r w:rsidR="001702F1" w:rsidRPr="00590192">
        <w:rPr>
          <w:rFonts w:cs="Times New Roman"/>
        </w:rPr>
        <w:t>万</w:t>
      </w:r>
      <w:r w:rsidR="001702F1" w:rsidRPr="00590192">
        <w:rPr>
          <w:rFonts w:cs="Times New Roman"/>
        </w:rPr>
        <w:t>m</w:t>
      </w:r>
      <w:r w:rsidR="001702F1" w:rsidRPr="00590192">
        <w:rPr>
          <w:rFonts w:cs="Times New Roman"/>
          <w:vertAlign w:val="superscript"/>
        </w:rPr>
        <w:t>3</w:t>
      </w:r>
      <w:r w:rsidR="001702F1" w:rsidRPr="00590192">
        <w:rPr>
          <w:rFonts w:cs="Times New Roman"/>
        </w:rPr>
        <w:t>混凝土钢筋预制构件技改项目环境影响报告表</w:t>
      </w:r>
      <w:r w:rsidR="00BC5B8B" w:rsidRPr="00590192">
        <w:rPr>
          <w:rFonts w:cs="Times New Roman"/>
        </w:rPr>
        <w:t>&gt;</w:t>
      </w:r>
      <w:r w:rsidR="00BC5B8B" w:rsidRPr="00590192">
        <w:rPr>
          <w:rFonts w:cs="Times New Roman"/>
        </w:rPr>
        <w:t>的审查意见》（</w:t>
      </w:r>
      <w:r w:rsidR="002C55DA" w:rsidRPr="00590192">
        <w:rPr>
          <w:rFonts w:cs="Times New Roman"/>
        </w:rPr>
        <w:t>嘉</w:t>
      </w:r>
      <w:proofErr w:type="gramStart"/>
      <w:r w:rsidR="002C55DA" w:rsidRPr="00590192">
        <w:rPr>
          <w:rFonts w:cs="Times New Roman"/>
        </w:rPr>
        <w:t>环桐建</w:t>
      </w:r>
      <w:proofErr w:type="gramEnd"/>
      <w:r w:rsidR="003B577C" w:rsidRPr="00590192">
        <w:rPr>
          <w:rFonts w:cs="Times New Roman"/>
        </w:rPr>
        <w:t>[20</w:t>
      </w:r>
      <w:r w:rsidR="00585D17" w:rsidRPr="00590192">
        <w:rPr>
          <w:rFonts w:cs="Times New Roman"/>
        </w:rPr>
        <w:t>2</w:t>
      </w:r>
      <w:r w:rsidR="007844F0" w:rsidRPr="00590192">
        <w:rPr>
          <w:rFonts w:cs="Times New Roman"/>
        </w:rPr>
        <w:t>2</w:t>
      </w:r>
      <w:r w:rsidR="003B577C" w:rsidRPr="00590192">
        <w:rPr>
          <w:rFonts w:cs="Times New Roman"/>
        </w:rPr>
        <w:t>]</w:t>
      </w:r>
      <w:r w:rsidR="00585D17" w:rsidRPr="00590192">
        <w:rPr>
          <w:rFonts w:cs="Times New Roman"/>
        </w:rPr>
        <w:t>1</w:t>
      </w:r>
      <w:r w:rsidR="007844F0" w:rsidRPr="00590192">
        <w:rPr>
          <w:rFonts w:cs="Times New Roman"/>
        </w:rPr>
        <w:t>13</w:t>
      </w:r>
      <w:r w:rsidR="003B577C" w:rsidRPr="00590192">
        <w:rPr>
          <w:rFonts w:cs="Times New Roman"/>
        </w:rPr>
        <w:t>号</w:t>
      </w:r>
      <w:r w:rsidR="00BC5B8B" w:rsidRPr="00590192">
        <w:rPr>
          <w:rFonts w:cs="Times New Roman"/>
        </w:rPr>
        <w:t>），</w:t>
      </w:r>
      <w:r w:rsidR="00BC5B8B" w:rsidRPr="00590192">
        <w:rPr>
          <w:rFonts w:cs="Times New Roman"/>
          <w:bCs/>
        </w:rPr>
        <w:t>20</w:t>
      </w:r>
      <w:r w:rsidR="00585D17" w:rsidRPr="00590192">
        <w:rPr>
          <w:rFonts w:cs="Times New Roman"/>
          <w:bCs/>
        </w:rPr>
        <w:t>2</w:t>
      </w:r>
      <w:r w:rsidR="007844F0" w:rsidRPr="00590192">
        <w:rPr>
          <w:rFonts w:cs="Times New Roman"/>
          <w:bCs/>
        </w:rPr>
        <w:t>2</w:t>
      </w:r>
      <w:r w:rsidR="00BC5B8B" w:rsidRPr="00590192">
        <w:rPr>
          <w:rFonts w:cs="Times New Roman"/>
          <w:bCs/>
        </w:rPr>
        <w:t>年</w:t>
      </w:r>
      <w:r w:rsidR="007844F0" w:rsidRPr="00590192">
        <w:rPr>
          <w:rFonts w:cs="Times New Roman"/>
          <w:bCs/>
        </w:rPr>
        <w:t>9</w:t>
      </w:r>
      <w:r w:rsidR="00BC5B8B" w:rsidRPr="00590192">
        <w:rPr>
          <w:rFonts w:cs="Times New Roman"/>
          <w:bCs/>
        </w:rPr>
        <w:t>月</w:t>
      </w:r>
      <w:r w:rsidR="007844F0" w:rsidRPr="00590192">
        <w:rPr>
          <w:rFonts w:cs="Times New Roman"/>
          <w:bCs/>
        </w:rPr>
        <w:t>15</w:t>
      </w:r>
      <w:r w:rsidR="00BC5B8B" w:rsidRPr="00590192">
        <w:rPr>
          <w:rFonts w:cs="Times New Roman"/>
          <w:bCs/>
        </w:rPr>
        <w:t>日；</w:t>
      </w:r>
    </w:p>
    <w:p w14:paraId="33BEAD4F" w14:textId="48667F9D" w:rsidR="00077218" w:rsidRPr="00590192" w:rsidRDefault="00077218" w:rsidP="00077218">
      <w:pPr>
        <w:ind w:firstLine="480"/>
        <w:jc w:val="left"/>
        <w:rPr>
          <w:rFonts w:cs="Times New Roman"/>
          <w:bCs/>
        </w:rPr>
      </w:pPr>
      <w:r w:rsidRPr="00590192">
        <w:rPr>
          <w:rFonts w:cs="Times New Roman"/>
          <w:bCs/>
        </w:rPr>
        <w:t>2</w:t>
      </w:r>
      <w:r w:rsidR="00055917" w:rsidRPr="00590192">
        <w:rPr>
          <w:rFonts w:cs="Times New Roman"/>
          <w:bCs/>
        </w:rPr>
        <w:t>4</w:t>
      </w:r>
      <w:r w:rsidRPr="00590192">
        <w:rPr>
          <w:rFonts w:cs="Times New Roman"/>
          <w:bCs/>
        </w:rPr>
        <w:t>、</w:t>
      </w:r>
      <w:r w:rsidR="00B80B0F" w:rsidRPr="00590192">
        <w:rPr>
          <w:rFonts w:cs="Times New Roman"/>
        </w:rPr>
        <w:t>浙江建联盈拓</w:t>
      </w:r>
      <w:r w:rsidR="00B80B0F" w:rsidRPr="00590192">
        <w:rPr>
          <w:rFonts w:cs="Times New Roman" w:hint="eastAsia"/>
        </w:rPr>
        <w:t>新型材料</w:t>
      </w:r>
      <w:r w:rsidR="00B80B0F" w:rsidRPr="00590192">
        <w:rPr>
          <w:rFonts w:cs="Times New Roman"/>
        </w:rPr>
        <w:t>有限公司</w:t>
      </w:r>
      <w:r w:rsidRPr="00590192">
        <w:rPr>
          <w:rFonts w:cs="Times New Roman"/>
          <w:bCs/>
        </w:rPr>
        <w:t>出具的《</w:t>
      </w:r>
      <w:r w:rsidR="00B80B0F" w:rsidRPr="00590192">
        <w:rPr>
          <w:rFonts w:cs="Times New Roman"/>
        </w:rPr>
        <w:t>浙江建联盈拓</w:t>
      </w:r>
      <w:r w:rsidR="00B80B0F" w:rsidRPr="00590192">
        <w:rPr>
          <w:rFonts w:cs="Times New Roman" w:hint="eastAsia"/>
        </w:rPr>
        <w:t>新型材料</w:t>
      </w:r>
      <w:r w:rsidR="00B80B0F" w:rsidRPr="00590192">
        <w:rPr>
          <w:rFonts w:cs="Times New Roman"/>
        </w:rPr>
        <w:t>有限公司</w:t>
      </w:r>
      <w:r w:rsidR="001E24FB" w:rsidRPr="00590192">
        <w:rPr>
          <w:rFonts w:cs="Times New Roman" w:hint="eastAsia"/>
        </w:rPr>
        <w:t>（</w:t>
      </w:r>
      <w:r w:rsidR="007C6EF1" w:rsidRPr="00590192">
        <w:rPr>
          <w:rFonts w:cs="Times New Roman" w:hint="eastAsia"/>
        </w:rPr>
        <w:t>原</w:t>
      </w:r>
      <w:r w:rsidR="001E24FB" w:rsidRPr="00590192">
        <w:rPr>
          <w:rFonts w:cs="Times New Roman" w:hint="eastAsia"/>
        </w:rPr>
        <w:t>浙江煤科清洁能源有限公司）</w:t>
      </w:r>
      <w:r w:rsidR="00AF2045" w:rsidRPr="00590192">
        <w:rPr>
          <w:rFonts w:cs="Times New Roman"/>
        </w:rPr>
        <w:t>年产</w:t>
      </w:r>
      <w:r w:rsidR="00AF2045" w:rsidRPr="00590192">
        <w:rPr>
          <w:rFonts w:cs="Times New Roman"/>
        </w:rPr>
        <w:t>20</w:t>
      </w:r>
      <w:r w:rsidR="00AF2045" w:rsidRPr="00590192">
        <w:rPr>
          <w:rFonts w:cs="Times New Roman"/>
        </w:rPr>
        <w:t>万</w:t>
      </w:r>
      <w:r w:rsidR="00AF2045" w:rsidRPr="00590192">
        <w:rPr>
          <w:rFonts w:cs="Times New Roman"/>
        </w:rPr>
        <w:t>m</w:t>
      </w:r>
      <w:r w:rsidR="00AF2045" w:rsidRPr="00590192">
        <w:rPr>
          <w:rFonts w:cs="Times New Roman"/>
          <w:vertAlign w:val="superscript"/>
        </w:rPr>
        <w:t>3</w:t>
      </w:r>
      <w:r w:rsidR="00AF2045" w:rsidRPr="00590192">
        <w:rPr>
          <w:rFonts w:cs="Times New Roman"/>
        </w:rPr>
        <w:t>砂加气混凝土砖、</w:t>
      </w:r>
      <w:r w:rsidR="00AF2045" w:rsidRPr="00590192">
        <w:rPr>
          <w:rFonts w:cs="Times New Roman"/>
        </w:rPr>
        <w:t>10</w:t>
      </w:r>
      <w:r w:rsidR="00AF2045" w:rsidRPr="00590192">
        <w:rPr>
          <w:rFonts w:cs="Times New Roman"/>
        </w:rPr>
        <w:t>万</w:t>
      </w:r>
      <w:r w:rsidR="00AF2045" w:rsidRPr="00590192">
        <w:rPr>
          <w:rFonts w:cs="Times New Roman"/>
        </w:rPr>
        <w:t>m</w:t>
      </w:r>
      <w:r w:rsidR="00AF2045" w:rsidRPr="00590192">
        <w:rPr>
          <w:rFonts w:cs="Times New Roman"/>
          <w:vertAlign w:val="superscript"/>
        </w:rPr>
        <w:t>3</w:t>
      </w:r>
      <w:r w:rsidR="00AF2045" w:rsidRPr="00590192">
        <w:rPr>
          <w:rFonts w:cs="Times New Roman"/>
        </w:rPr>
        <w:t>砂加气混凝土板材、</w:t>
      </w:r>
      <w:r w:rsidR="00AF2045" w:rsidRPr="00590192">
        <w:rPr>
          <w:rFonts w:cs="Times New Roman"/>
        </w:rPr>
        <w:t>8</w:t>
      </w:r>
      <w:r w:rsidR="00AF2045" w:rsidRPr="00590192">
        <w:rPr>
          <w:rFonts w:cs="Times New Roman"/>
        </w:rPr>
        <w:t>万</w:t>
      </w:r>
      <w:r w:rsidR="00AF2045" w:rsidRPr="00590192">
        <w:rPr>
          <w:rFonts w:cs="Times New Roman"/>
        </w:rPr>
        <w:t>m</w:t>
      </w:r>
      <w:r w:rsidR="00AF2045" w:rsidRPr="00590192">
        <w:rPr>
          <w:rFonts w:cs="Times New Roman"/>
          <w:vertAlign w:val="superscript"/>
        </w:rPr>
        <w:t>3</w:t>
      </w:r>
      <w:r w:rsidR="00AF2045" w:rsidRPr="00590192">
        <w:rPr>
          <w:rFonts w:cs="Times New Roman"/>
        </w:rPr>
        <w:t>混凝土钢筋预制构件技改项目</w:t>
      </w:r>
      <w:r w:rsidRPr="00590192">
        <w:rPr>
          <w:rFonts w:cs="Times New Roman"/>
          <w:bCs/>
        </w:rPr>
        <w:t>竣工环境保护验收监测方案》</w:t>
      </w:r>
      <w:r w:rsidR="00186BDF" w:rsidRPr="00590192">
        <w:rPr>
          <w:rFonts w:cs="Times New Roman"/>
          <w:bCs/>
        </w:rPr>
        <w:t>；</w:t>
      </w:r>
    </w:p>
    <w:p w14:paraId="6F859CCC" w14:textId="10AE4246" w:rsidR="00F42F5F" w:rsidRPr="00590192" w:rsidRDefault="008F2B10">
      <w:pPr>
        <w:ind w:firstLine="480"/>
        <w:rPr>
          <w:rFonts w:cs="Times New Roman"/>
        </w:rPr>
      </w:pPr>
      <w:r w:rsidRPr="00590192">
        <w:rPr>
          <w:rFonts w:cs="Times New Roman"/>
        </w:rPr>
        <w:t>2</w:t>
      </w:r>
      <w:r w:rsidR="0097294C" w:rsidRPr="00590192">
        <w:rPr>
          <w:rFonts w:cs="Times New Roman"/>
        </w:rPr>
        <w:t>5</w:t>
      </w:r>
      <w:r w:rsidR="00DD1B55" w:rsidRPr="00590192">
        <w:rPr>
          <w:rFonts w:cs="Times New Roman"/>
        </w:rPr>
        <w:t>、</w:t>
      </w:r>
      <w:r w:rsidR="001B2182" w:rsidRPr="00590192">
        <w:rPr>
          <w:rFonts w:cs="Times New Roman"/>
        </w:rPr>
        <w:t>嘉兴弘正检测有限公司</w:t>
      </w:r>
      <w:r w:rsidR="00A43293" w:rsidRPr="00590192">
        <w:rPr>
          <w:rFonts w:cs="Times New Roman"/>
        </w:rPr>
        <w:t>出具的《</w:t>
      </w:r>
      <w:r w:rsidR="001E24FB" w:rsidRPr="00590192">
        <w:rPr>
          <w:rFonts w:cs="Times New Roman"/>
        </w:rPr>
        <w:t>浙江建联盈拓</w:t>
      </w:r>
      <w:r w:rsidR="001E24FB" w:rsidRPr="00590192">
        <w:rPr>
          <w:rFonts w:cs="Times New Roman" w:hint="eastAsia"/>
        </w:rPr>
        <w:t>新型材料</w:t>
      </w:r>
      <w:r w:rsidR="001E24FB" w:rsidRPr="00590192">
        <w:rPr>
          <w:rFonts w:cs="Times New Roman"/>
        </w:rPr>
        <w:t>有限公司</w:t>
      </w:r>
      <w:r w:rsidR="00E96107" w:rsidRPr="00590192">
        <w:rPr>
          <w:rFonts w:cs="Times New Roman"/>
        </w:rPr>
        <w:t>三同时验收</w:t>
      </w:r>
      <w:r w:rsidR="00A43293" w:rsidRPr="00590192">
        <w:rPr>
          <w:rFonts w:cs="Times New Roman"/>
        </w:rPr>
        <w:t>检测报告》</w:t>
      </w:r>
      <w:r w:rsidR="006C7A09" w:rsidRPr="00590192">
        <w:rPr>
          <w:rFonts w:cs="Times New Roman" w:hint="eastAsia"/>
        </w:rPr>
        <w:t>（</w:t>
      </w:r>
      <w:r w:rsidR="002B786E" w:rsidRPr="00590192">
        <w:rPr>
          <w:rFonts w:cs="Times New Roman" w:hint="eastAsia"/>
        </w:rPr>
        <w:t>报告编号：</w:t>
      </w:r>
      <w:r w:rsidR="007E3190" w:rsidRPr="00590192">
        <w:rPr>
          <w:rFonts w:cs="Times New Roman"/>
        </w:rPr>
        <w:t>20240105002001-01</w:t>
      </w:r>
      <w:r w:rsidR="007E3190" w:rsidRPr="00590192">
        <w:rPr>
          <w:rFonts w:cs="Times New Roman" w:hint="eastAsia"/>
        </w:rPr>
        <w:t>、</w:t>
      </w:r>
      <w:r w:rsidR="007E3190" w:rsidRPr="00590192">
        <w:rPr>
          <w:rFonts w:cs="Times New Roman"/>
        </w:rPr>
        <w:t>20240105002001-02</w:t>
      </w:r>
      <w:r w:rsidR="007E3190" w:rsidRPr="00590192">
        <w:rPr>
          <w:rFonts w:cs="Times New Roman" w:hint="eastAsia"/>
        </w:rPr>
        <w:t>、</w:t>
      </w:r>
      <w:r w:rsidR="007E3190" w:rsidRPr="00590192">
        <w:rPr>
          <w:rFonts w:cs="Times New Roman"/>
        </w:rPr>
        <w:t>20240105002001-03</w:t>
      </w:r>
      <w:r w:rsidR="007E3190" w:rsidRPr="00590192">
        <w:rPr>
          <w:rFonts w:cs="Times New Roman" w:hint="eastAsia"/>
        </w:rPr>
        <w:t>、</w:t>
      </w:r>
      <w:r w:rsidR="007E3190" w:rsidRPr="00590192">
        <w:rPr>
          <w:rFonts w:cs="Times New Roman"/>
        </w:rPr>
        <w:t>20240105002001-04</w:t>
      </w:r>
      <w:r w:rsidR="006C7A09" w:rsidRPr="00590192">
        <w:rPr>
          <w:rFonts w:cs="Times New Roman" w:hint="eastAsia"/>
        </w:rPr>
        <w:t>）。</w:t>
      </w:r>
    </w:p>
    <w:p w14:paraId="73DD43B4" w14:textId="77777777" w:rsidR="00F42F5F" w:rsidRPr="00590192" w:rsidRDefault="00F42F5F">
      <w:pPr>
        <w:pStyle w:val="2"/>
        <w:ind w:left="480" w:firstLine="480"/>
        <w:rPr>
          <w:rFonts w:cs="Times New Roman"/>
        </w:rPr>
      </w:pPr>
    </w:p>
    <w:p w14:paraId="0A7B4B80" w14:textId="77777777" w:rsidR="00F42F5F" w:rsidRPr="00590192" w:rsidRDefault="00F42F5F">
      <w:pPr>
        <w:pStyle w:val="1"/>
        <w:rPr>
          <w:rFonts w:cs="Times New Roman"/>
        </w:rPr>
        <w:sectPr w:rsidR="00F42F5F" w:rsidRPr="00590192" w:rsidSect="00993CDD">
          <w:headerReference w:type="first" r:id="rId20"/>
          <w:footerReference w:type="first" r:id="rId21"/>
          <w:pgSz w:w="11906" w:h="16838"/>
          <w:pgMar w:top="1418" w:right="1701" w:bottom="1418" w:left="1701" w:header="851" w:footer="992" w:gutter="0"/>
          <w:pgNumType w:fmt="numberInDash"/>
          <w:cols w:space="425"/>
          <w:titlePg/>
          <w:docGrid w:type="lines" w:linePitch="312"/>
        </w:sectPr>
      </w:pPr>
      <w:bookmarkStart w:id="17" w:name="_Toc515273904"/>
    </w:p>
    <w:p w14:paraId="370C31C3" w14:textId="77777777" w:rsidR="00F42F5F" w:rsidRPr="00590192" w:rsidRDefault="00DD1B55">
      <w:pPr>
        <w:pStyle w:val="1"/>
        <w:rPr>
          <w:rFonts w:cs="Times New Roman"/>
        </w:rPr>
      </w:pPr>
      <w:bookmarkStart w:id="18" w:name="_Toc157692054"/>
      <w:r w:rsidRPr="00590192">
        <w:rPr>
          <w:rFonts w:cs="Times New Roman"/>
        </w:rPr>
        <w:t>3</w:t>
      </w:r>
      <w:r w:rsidRPr="00590192">
        <w:rPr>
          <w:rFonts w:cs="Times New Roman"/>
        </w:rPr>
        <w:t>工程建设情况</w:t>
      </w:r>
      <w:bookmarkEnd w:id="17"/>
      <w:bookmarkEnd w:id="18"/>
    </w:p>
    <w:p w14:paraId="69DDCB85" w14:textId="77777777" w:rsidR="00F42F5F" w:rsidRPr="00590192" w:rsidRDefault="00DD1B55">
      <w:pPr>
        <w:pStyle w:val="20"/>
        <w:rPr>
          <w:rFonts w:cs="Times New Roman"/>
          <w:szCs w:val="24"/>
        </w:rPr>
      </w:pPr>
      <w:bookmarkStart w:id="19" w:name="_Toc515273905"/>
      <w:bookmarkStart w:id="20" w:name="_Toc157692055"/>
      <w:r w:rsidRPr="00590192">
        <w:rPr>
          <w:rFonts w:cs="Times New Roman"/>
          <w:szCs w:val="24"/>
        </w:rPr>
        <w:t>3.1</w:t>
      </w:r>
      <w:r w:rsidRPr="00590192">
        <w:rPr>
          <w:rFonts w:cs="Times New Roman"/>
          <w:szCs w:val="24"/>
        </w:rPr>
        <w:t>地理位置及平面布置</w:t>
      </w:r>
      <w:bookmarkEnd w:id="19"/>
      <w:bookmarkEnd w:id="20"/>
    </w:p>
    <w:p w14:paraId="294A2CD8" w14:textId="5DD95C57" w:rsidR="00A1723B" w:rsidRPr="00590192" w:rsidRDefault="00B80B0F" w:rsidP="00A1723B">
      <w:pPr>
        <w:ind w:firstLine="480"/>
        <w:rPr>
          <w:rFonts w:cs="Times New Roman"/>
        </w:rPr>
      </w:pPr>
      <w:r w:rsidRPr="00590192">
        <w:rPr>
          <w:rFonts w:cs="Times New Roman"/>
        </w:rPr>
        <w:t>浙江建联盈拓</w:t>
      </w:r>
      <w:r w:rsidRPr="00590192">
        <w:rPr>
          <w:rFonts w:cs="Times New Roman" w:hint="eastAsia"/>
        </w:rPr>
        <w:t>新型材料</w:t>
      </w:r>
      <w:r w:rsidRPr="00590192">
        <w:rPr>
          <w:rFonts w:cs="Times New Roman"/>
        </w:rPr>
        <w:t>有限公司</w:t>
      </w:r>
      <w:bookmarkStart w:id="21" w:name="_Hlk157429565"/>
      <w:r w:rsidR="00A1723B" w:rsidRPr="00590192">
        <w:rPr>
          <w:rFonts w:cs="Times New Roman"/>
          <w:kern w:val="0"/>
        </w:rPr>
        <w:t>位于</w:t>
      </w:r>
      <w:r w:rsidR="00AF2045" w:rsidRPr="00590192">
        <w:rPr>
          <w:rFonts w:cs="Times New Roman"/>
        </w:rPr>
        <w:t>桐乡市崇福镇工业区杭福路</w:t>
      </w:r>
      <w:r w:rsidR="00AF2045" w:rsidRPr="00590192">
        <w:rPr>
          <w:rFonts w:cs="Times New Roman"/>
        </w:rPr>
        <w:t>993</w:t>
      </w:r>
      <w:r w:rsidR="00AF2045" w:rsidRPr="00590192">
        <w:rPr>
          <w:rFonts w:cs="Times New Roman"/>
        </w:rPr>
        <w:t>号</w:t>
      </w:r>
      <w:bookmarkEnd w:id="21"/>
      <w:r w:rsidR="00A1723B" w:rsidRPr="00590192">
        <w:rPr>
          <w:rFonts w:cs="Times New Roman"/>
        </w:rPr>
        <w:t>，其周围环境状况为：</w:t>
      </w:r>
    </w:p>
    <w:p w14:paraId="1DA71D88" w14:textId="58923719" w:rsidR="00A1723B" w:rsidRPr="00590192" w:rsidRDefault="00A1723B" w:rsidP="00043750">
      <w:pPr>
        <w:adjustRightInd w:val="0"/>
        <w:snapToGrid w:val="0"/>
        <w:ind w:firstLine="480"/>
        <w:rPr>
          <w:rFonts w:cs="Times New Roman"/>
          <w:bCs/>
        </w:rPr>
      </w:pPr>
      <w:r w:rsidRPr="00590192">
        <w:rPr>
          <w:rFonts w:cs="Times New Roman"/>
          <w:bCs/>
        </w:rPr>
        <w:t>东面：</w:t>
      </w:r>
      <w:r w:rsidR="007844F0" w:rsidRPr="00590192">
        <w:t>嘉兴泰尔顺纺织有限公司、</w:t>
      </w:r>
      <w:r w:rsidR="000C07F0" w:rsidRPr="00590192">
        <w:rPr>
          <w:rFonts w:hint="eastAsia"/>
        </w:rPr>
        <w:t>桐乡机械厂有限公司、</w:t>
      </w:r>
      <w:r w:rsidR="007844F0" w:rsidRPr="00590192">
        <w:t>浙江啄云科技有限公司</w:t>
      </w:r>
      <w:r w:rsidRPr="00590192">
        <w:rPr>
          <w:rFonts w:cs="Times New Roman"/>
          <w:bCs/>
        </w:rPr>
        <w:t>；</w:t>
      </w:r>
    </w:p>
    <w:p w14:paraId="2F24B3B0" w14:textId="00E5D62F" w:rsidR="00A1723B" w:rsidRPr="00590192" w:rsidRDefault="00A1723B" w:rsidP="00043750">
      <w:pPr>
        <w:adjustRightInd w:val="0"/>
        <w:snapToGrid w:val="0"/>
        <w:ind w:firstLine="480"/>
        <w:rPr>
          <w:rFonts w:cs="Times New Roman"/>
          <w:bCs/>
        </w:rPr>
      </w:pPr>
      <w:r w:rsidRPr="00590192">
        <w:rPr>
          <w:rFonts w:cs="Times New Roman"/>
          <w:bCs/>
        </w:rPr>
        <w:t>南面：</w:t>
      </w:r>
      <w:r w:rsidR="007844F0" w:rsidRPr="00590192">
        <w:t>桐乡市华丰</w:t>
      </w:r>
      <w:r w:rsidR="000C07F0" w:rsidRPr="00590192">
        <w:rPr>
          <w:rFonts w:hint="eastAsia"/>
        </w:rPr>
        <w:t>港口服务有限公司</w:t>
      </w:r>
      <w:r w:rsidRPr="00590192">
        <w:rPr>
          <w:rFonts w:cs="Times New Roman"/>
          <w:bCs/>
        </w:rPr>
        <w:t>；</w:t>
      </w:r>
    </w:p>
    <w:p w14:paraId="2E0E3324" w14:textId="0CE80B68" w:rsidR="00A1723B" w:rsidRPr="00590192" w:rsidRDefault="00A1723B" w:rsidP="00043750">
      <w:pPr>
        <w:adjustRightInd w:val="0"/>
        <w:snapToGrid w:val="0"/>
        <w:ind w:firstLine="480"/>
        <w:rPr>
          <w:rFonts w:cs="Times New Roman"/>
          <w:bCs/>
        </w:rPr>
      </w:pPr>
      <w:r w:rsidRPr="00590192">
        <w:rPr>
          <w:rFonts w:cs="Times New Roman"/>
          <w:bCs/>
        </w:rPr>
        <w:t>西面：</w:t>
      </w:r>
      <w:r w:rsidRPr="00590192">
        <w:fldChar w:fldCharType="begin"/>
      </w:r>
      <w:r w:rsidRPr="00590192">
        <w:instrText>HYPERLINK "https://aiqicha.baidu.com/detail/compinfo?pid=61032710006312" \t "https://aiqicha.baidu.com/_blank" \o "</w:instrText>
      </w:r>
      <w:r w:rsidRPr="00590192">
        <w:instrText>嘉兴金都纺织股份有限公司</w:instrText>
      </w:r>
      <w:r w:rsidRPr="00590192">
        <w:instrText>"</w:instrText>
      </w:r>
      <w:r w:rsidRPr="00590192">
        <w:fldChar w:fldCharType="separate"/>
      </w:r>
      <w:r w:rsidR="007844F0" w:rsidRPr="00590192">
        <w:t>京杭大运河、</w:t>
      </w:r>
      <w:r w:rsidR="007844F0" w:rsidRPr="00590192">
        <w:rPr>
          <w:rFonts w:hint="eastAsia"/>
        </w:rPr>
        <w:t>隔河为</w:t>
      </w:r>
      <w:r w:rsidR="007844F0" w:rsidRPr="00590192">
        <w:t>农田</w:t>
      </w:r>
      <w:r w:rsidRPr="00590192">
        <w:fldChar w:fldCharType="end"/>
      </w:r>
      <w:r w:rsidRPr="00590192">
        <w:rPr>
          <w:rFonts w:cs="Times New Roman"/>
          <w:bCs/>
        </w:rPr>
        <w:t>；</w:t>
      </w:r>
    </w:p>
    <w:p w14:paraId="71CCBB80" w14:textId="12100680" w:rsidR="00A1723B" w:rsidRPr="00590192" w:rsidRDefault="00A1723B" w:rsidP="00043750">
      <w:pPr>
        <w:adjustRightInd w:val="0"/>
        <w:snapToGrid w:val="0"/>
        <w:ind w:firstLine="480"/>
        <w:rPr>
          <w:rFonts w:cs="Times New Roman"/>
        </w:rPr>
      </w:pPr>
      <w:r w:rsidRPr="00590192">
        <w:rPr>
          <w:rFonts w:cs="Times New Roman"/>
        </w:rPr>
        <w:t>北面：</w:t>
      </w:r>
      <w:r w:rsidR="007844F0" w:rsidRPr="00590192">
        <w:t>杭福路，再往北为中节能桐乡产业园</w:t>
      </w:r>
      <w:r w:rsidRPr="00590192">
        <w:rPr>
          <w:rFonts w:cs="Times New Roman"/>
        </w:rPr>
        <w:t>。</w:t>
      </w:r>
    </w:p>
    <w:p w14:paraId="50D356C3" w14:textId="2CE48D12" w:rsidR="00F42F5F" w:rsidRPr="00590192" w:rsidRDefault="00DD1B55" w:rsidP="00043750">
      <w:pPr>
        <w:ind w:firstLine="480"/>
        <w:rPr>
          <w:rFonts w:cs="Times New Roman"/>
        </w:rPr>
      </w:pPr>
      <w:r w:rsidRPr="00590192">
        <w:rPr>
          <w:rFonts w:cs="Times New Roman"/>
        </w:rPr>
        <w:t>本项目地理位置见图</w:t>
      </w:r>
      <w:r w:rsidRPr="00590192">
        <w:rPr>
          <w:rFonts w:cs="Times New Roman"/>
        </w:rPr>
        <w:t>3</w:t>
      </w:r>
      <w:r w:rsidR="000812E2" w:rsidRPr="00590192">
        <w:rPr>
          <w:rFonts w:cs="Times New Roman"/>
        </w:rPr>
        <w:t>.1</w:t>
      </w:r>
      <w:r w:rsidRPr="00590192">
        <w:rPr>
          <w:rFonts w:cs="Times New Roman"/>
        </w:rPr>
        <w:t>-1</w:t>
      </w:r>
      <w:r w:rsidRPr="00590192">
        <w:rPr>
          <w:rFonts w:cs="Times New Roman"/>
        </w:rPr>
        <w:t>，</w:t>
      </w:r>
      <w:r w:rsidR="00430DD1" w:rsidRPr="00590192">
        <w:rPr>
          <w:rFonts w:cs="Times New Roman"/>
        </w:rPr>
        <w:t>厂</w:t>
      </w:r>
      <w:r w:rsidR="001F2053" w:rsidRPr="00590192">
        <w:rPr>
          <w:rFonts w:cs="Times New Roman"/>
        </w:rPr>
        <w:t>区</w:t>
      </w:r>
      <w:r w:rsidR="00AF3E4C" w:rsidRPr="00590192">
        <w:rPr>
          <w:rFonts w:cs="Times New Roman"/>
        </w:rPr>
        <w:t>平面布置图见图</w:t>
      </w:r>
      <w:r w:rsidR="00AF3E4C" w:rsidRPr="00590192">
        <w:rPr>
          <w:rFonts w:cs="Times New Roman"/>
        </w:rPr>
        <w:t>3</w:t>
      </w:r>
      <w:r w:rsidR="000812E2" w:rsidRPr="00590192">
        <w:rPr>
          <w:rFonts w:cs="Times New Roman"/>
        </w:rPr>
        <w:t>.1</w:t>
      </w:r>
      <w:r w:rsidR="00AF3E4C" w:rsidRPr="00590192">
        <w:rPr>
          <w:rFonts w:cs="Times New Roman"/>
        </w:rPr>
        <w:t>-</w:t>
      </w:r>
      <w:r w:rsidR="00FC5DE5" w:rsidRPr="00590192">
        <w:rPr>
          <w:rFonts w:cs="Times New Roman"/>
        </w:rPr>
        <w:t>2</w:t>
      </w:r>
      <w:r w:rsidRPr="00590192">
        <w:rPr>
          <w:rFonts w:cs="Times New Roman"/>
        </w:rPr>
        <w:t>。</w:t>
      </w:r>
    </w:p>
    <w:p w14:paraId="56B4644F" w14:textId="4BBC6827" w:rsidR="00F42F5F" w:rsidRPr="00590192" w:rsidRDefault="00200BC5" w:rsidP="007A0266">
      <w:pPr>
        <w:pStyle w:val="2"/>
        <w:spacing w:after="0"/>
        <w:ind w:leftChars="0" w:left="0" w:firstLineChars="0" w:firstLine="0"/>
        <w:jc w:val="center"/>
        <w:rPr>
          <w:rFonts w:cs="Times New Roman"/>
        </w:rPr>
      </w:pPr>
      <w:r w:rsidRPr="00590192">
        <w:rPr>
          <w:rFonts w:cs="Times New Roman"/>
          <w:noProof/>
        </w:rPr>
        <w:drawing>
          <wp:inline distT="0" distB="0" distL="0" distR="0" wp14:anchorId="1CD15C38" wp14:editId="185AE9B3">
            <wp:extent cx="5400040" cy="3571875"/>
            <wp:effectExtent l="0" t="0" r="0" b="9525"/>
            <wp:docPr id="869700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3571875"/>
                    </a:xfrm>
                    <a:prstGeom prst="rect">
                      <a:avLst/>
                    </a:prstGeom>
                    <a:noFill/>
                    <a:ln>
                      <a:noFill/>
                    </a:ln>
                  </pic:spPr>
                </pic:pic>
              </a:graphicData>
            </a:graphic>
          </wp:inline>
        </w:drawing>
      </w:r>
    </w:p>
    <w:p w14:paraId="423B3E66" w14:textId="21A097EE" w:rsidR="00F42F5F" w:rsidRPr="00590192" w:rsidRDefault="00DD1B55">
      <w:pPr>
        <w:pStyle w:val="afc"/>
        <w:spacing w:before="62" w:after="31"/>
        <w:rPr>
          <w:color w:val="auto"/>
        </w:rPr>
      </w:pPr>
      <w:r w:rsidRPr="00590192">
        <w:rPr>
          <w:color w:val="auto"/>
        </w:rPr>
        <w:t>图</w:t>
      </w:r>
      <w:r w:rsidRPr="00590192">
        <w:rPr>
          <w:color w:val="auto"/>
        </w:rPr>
        <w:t>3</w:t>
      </w:r>
      <w:r w:rsidR="000812E2" w:rsidRPr="00590192">
        <w:rPr>
          <w:color w:val="auto"/>
        </w:rPr>
        <w:t>.1</w:t>
      </w:r>
      <w:r w:rsidRPr="00590192">
        <w:rPr>
          <w:color w:val="auto"/>
        </w:rPr>
        <w:t xml:space="preserve">-1  </w:t>
      </w:r>
      <w:r w:rsidRPr="00590192">
        <w:rPr>
          <w:color w:val="auto"/>
        </w:rPr>
        <w:t>本项目地理位置图</w:t>
      </w:r>
    </w:p>
    <w:p w14:paraId="75D59C87" w14:textId="64561DC5" w:rsidR="00F42F5F" w:rsidRPr="00590192" w:rsidRDefault="00F42F5F">
      <w:pPr>
        <w:pStyle w:val="2"/>
        <w:ind w:left="480" w:firstLine="480"/>
        <w:rPr>
          <w:rFonts w:cs="Times New Roman"/>
        </w:rPr>
      </w:pPr>
    </w:p>
    <w:p w14:paraId="56C0E8DB" w14:textId="41B1EEAD" w:rsidR="001244D5" w:rsidRPr="00590192" w:rsidRDefault="001244D5">
      <w:pPr>
        <w:pStyle w:val="2"/>
        <w:ind w:left="480" w:firstLine="480"/>
        <w:rPr>
          <w:rFonts w:cs="Times New Roman"/>
        </w:rPr>
      </w:pPr>
    </w:p>
    <w:p w14:paraId="621E49DF" w14:textId="3F04E6D9" w:rsidR="001244D5" w:rsidRPr="00590192" w:rsidRDefault="001244D5">
      <w:pPr>
        <w:pStyle w:val="2"/>
        <w:ind w:left="480" w:firstLine="480"/>
        <w:rPr>
          <w:rFonts w:cs="Times New Roman"/>
        </w:rPr>
      </w:pPr>
    </w:p>
    <w:p w14:paraId="6D8605D9" w14:textId="77777777" w:rsidR="00200BC5" w:rsidRPr="00590192" w:rsidRDefault="00200BC5">
      <w:pPr>
        <w:pStyle w:val="2"/>
        <w:ind w:left="480" w:firstLine="480"/>
        <w:rPr>
          <w:rFonts w:cs="Times New Roman"/>
        </w:rPr>
      </w:pPr>
    </w:p>
    <w:p w14:paraId="7EFA3A89" w14:textId="458E49C1" w:rsidR="00446B66" w:rsidRPr="00590192" w:rsidRDefault="00B90C73" w:rsidP="0061515D">
      <w:pPr>
        <w:pStyle w:val="afe"/>
        <w:rPr>
          <w:b/>
          <w:bCs/>
        </w:rPr>
      </w:pPr>
      <w:r w:rsidRPr="00590192">
        <w:rPr>
          <w:b/>
          <w:bCs/>
          <w:noProof/>
        </w:rPr>
        <w:drawing>
          <wp:inline distT="0" distB="0" distL="0" distR="0" wp14:anchorId="68928598" wp14:editId="25A18A9B">
            <wp:extent cx="5400040" cy="3599815"/>
            <wp:effectExtent l="0" t="0" r="0" b="635"/>
            <wp:docPr id="146704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3599815"/>
                    </a:xfrm>
                    <a:prstGeom prst="rect">
                      <a:avLst/>
                    </a:prstGeom>
                    <a:noFill/>
                    <a:ln>
                      <a:noFill/>
                    </a:ln>
                  </pic:spPr>
                </pic:pic>
              </a:graphicData>
            </a:graphic>
          </wp:inline>
        </w:drawing>
      </w:r>
    </w:p>
    <w:p w14:paraId="70D394C8" w14:textId="7E77EB5A" w:rsidR="00AF3E4C" w:rsidRPr="00590192" w:rsidRDefault="00AF3E4C" w:rsidP="0061515D">
      <w:pPr>
        <w:pStyle w:val="afe"/>
        <w:rPr>
          <w:b/>
          <w:bCs/>
        </w:rPr>
      </w:pPr>
      <w:r w:rsidRPr="00590192">
        <w:rPr>
          <w:b/>
          <w:bCs/>
        </w:rPr>
        <w:t>图</w:t>
      </w:r>
      <w:r w:rsidRPr="00590192">
        <w:rPr>
          <w:b/>
          <w:bCs/>
        </w:rPr>
        <w:t>3</w:t>
      </w:r>
      <w:r w:rsidR="000812E2" w:rsidRPr="00590192">
        <w:rPr>
          <w:b/>
          <w:bCs/>
        </w:rPr>
        <w:t>.1</w:t>
      </w:r>
      <w:r w:rsidRPr="00590192">
        <w:rPr>
          <w:b/>
          <w:bCs/>
        </w:rPr>
        <w:t>-</w:t>
      </w:r>
      <w:r w:rsidR="00F66352" w:rsidRPr="00590192">
        <w:rPr>
          <w:b/>
          <w:bCs/>
        </w:rPr>
        <w:t>2</w:t>
      </w:r>
      <w:r w:rsidR="0013779A" w:rsidRPr="00590192">
        <w:rPr>
          <w:b/>
          <w:bCs/>
        </w:rPr>
        <w:t xml:space="preserve"> </w:t>
      </w:r>
      <w:r w:rsidRPr="00590192">
        <w:rPr>
          <w:b/>
          <w:bCs/>
        </w:rPr>
        <w:t xml:space="preserve"> </w:t>
      </w:r>
      <w:r w:rsidR="004B6F3D" w:rsidRPr="00590192">
        <w:rPr>
          <w:b/>
          <w:bCs/>
        </w:rPr>
        <w:t>本</w:t>
      </w:r>
      <w:r w:rsidRPr="00590192">
        <w:rPr>
          <w:b/>
          <w:bCs/>
        </w:rPr>
        <w:t>项目厂</w:t>
      </w:r>
      <w:r w:rsidR="001F2053" w:rsidRPr="00590192">
        <w:rPr>
          <w:b/>
          <w:bCs/>
        </w:rPr>
        <w:t>区</w:t>
      </w:r>
      <w:r w:rsidRPr="00590192">
        <w:rPr>
          <w:b/>
          <w:bCs/>
        </w:rPr>
        <w:t>平面布置图</w:t>
      </w:r>
    </w:p>
    <w:p w14:paraId="6E0A69FC" w14:textId="25B17963" w:rsidR="00F42F5F" w:rsidRPr="00590192" w:rsidRDefault="00DD1B55" w:rsidP="00FC5DE5">
      <w:pPr>
        <w:pStyle w:val="20"/>
        <w:rPr>
          <w:rFonts w:cs="Times New Roman"/>
          <w:szCs w:val="24"/>
        </w:rPr>
      </w:pPr>
      <w:bookmarkStart w:id="22" w:name="_Toc515273906"/>
      <w:bookmarkStart w:id="23" w:name="_Toc157692056"/>
      <w:r w:rsidRPr="00590192">
        <w:rPr>
          <w:rFonts w:cs="Times New Roman"/>
          <w:szCs w:val="24"/>
        </w:rPr>
        <w:t>3.2</w:t>
      </w:r>
      <w:r w:rsidRPr="00590192">
        <w:rPr>
          <w:rFonts w:cs="Times New Roman"/>
          <w:szCs w:val="24"/>
        </w:rPr>
        <w:t>建设内容</w:t>
      </w:r>
      <w:bookmarkEnd w:id="22"/>
      <w:bookmarkEnd w:id="23"/>
    </w:p>
    <w:p w14:paraId="05D02E2B" w14:textId="70E6B039" w:rsidR="00FB1754" w:rsidRPr="00590192" w:rsidRDefault="00DD1B55" w:rsidP="00243271">
      <w:pPr>
        <w:ind w:firstLine="480"/>
        <w:rPr>
          <w:rFonts w:cs="Times New Roman"/>
        </w:rPr>
      </w:pPr>
      <w:r w:rsidRPr="00590192">
        <w:rPr>
          <w:rFonts w:cs="Times New Roman"/>
        </w:rPr>
        <w:t>本项目计划投资</w:t>
      </w:r>
      <w:r w:rsidR="00200BC5" w:rsidRPr="00590192">
        <w:t>13346.09</w:t>
      </w:r>
      <w:r w:rsidRPr="00590192">
        <w:rPr>
          <w:rFonts w:cs="Times New Roman"/>
        </w:rPr>
        <w:t>万元，</w:t>
      </w:r>
      <w:r w:rsidR="008D53A8" w:rsidRPr="00590192">
        <w:rPr>
          <w:rFonts w:cs="Times New Roman"/>
        </w:rPr>
        <w:t>其中环保投</w:t>
      </w:r>
      <w:r w:rsidR="00200BC5" w:rsidRPr="00590192">
        <w:rPr>
          <w:rFonts w:cs="Times New Roman"/>
        </w:rPr>
        <w:t>95</w:t>
      </w:r>
      <w:r w:rsidR="008D53A8" w:rsidRPr="00590192">
        <w:rPr>
          <w:rFonts w:cs="Times New Roman"/>
        </w:rPr>
        <w:t>万元（环保投资占比为</w:t>
      </w:r>
      <w:r w:rsidR="00200BC5" w:rsidRPr="00590192">
        <w:rPr>
          <w:rFonts w:cs="Times New Roman"/>
        </w:rPr>
        <w:t>0.71</w:t>
      </w:r>
      <w:r w:rsidR="008D53A8" w:rsidRPr="00590192">
        <w:rPr>
          <w:rFonts w:cs="Times New Roman"/>
        </w:rPr>
        <w:t>%</w:t>
      </w:r>
      <w:r w:rsidR="008D53A8" w:rsidRPr="00590192">
        <w:rPr>
          <w:rFonts w:cs="Times New Roman"/>
        </w:rPr>
        <w:t>）；</w:t>
      </w:r>
      <w:r w:rsidR="00186BDF" w:rsidRPr="00590192">
        <w:rPr>
          <w:rFonts w:cs="Times New Roman"/>
        </w:rPr>
        <w:t>目前</w:t>
      </w:r>
      <w:r w:rsidRPr="00590192">
        <w:rPr>
          <w:rFonts w:cs="Times New Roman"/>
        </w:rPr>
        <w:t>实际投资</w:t>
      </w:r>
      <w:r w:rsidR="00200BC5" w:rsidRPr="00590192">
        <w:rPr>
          <w:rFonts w:cs="Times New Roman"/>
        </w:rPr>
        <w:t>9000</w:t>
      </w:r>
      <w:r w:rsidRPr="00590192">
        <w:rPr>
          <w:rFonts w:cs="Times New Roman"/>
        </w:rPr>
        <w:t>万元，其中环保投资</w:t>
      </w:r>
      <w:r w:rsidR="00424406" w:rsidRPr="00590192">
        <w:rPr>
          <w:rFonts w:cs="Times New Roman"/>
        </w:rPr>
        <w:t>6</w:t>
      </w:r>
      <w:r w:rsidR="00200BC5" w:rsidRPr="00590192">
        <w:rPr>
          <w:rFonts w:cs="Times New Roman"/>
        </w:rPr>
        <w:t>0</w:t>
      </w:r>
      <w:r w:rsidRPr="00590192">
        <w:rPr>
          <w:rFonts w:cs="Times New Roman"/>
        </w:rPr>
        <w:t>万元（环保投资</w:t>
      </w:r>
      <w:r w:rsidR="009F0E3E" w:rsidRPr="00590192">
        <w:rPr>
          <w:rFonts w:cs="Times New Roman"/>
        </w:rPr>
        <w:t>占比</w:t>
      </w:r>
      <w:r w:rsidRPr="00590192">
        <w:rPr>
          <w:rFonts w:cs="Times New Roman"/>
        </w:rPr>
        <w:t>为</w:t>
      </w:r>
      <w:r w:rsidR="00200BC5" w:rsidRPr="00590192">
        <w:rPr>
          <w:rFonts w:cs="Times New Roman"/>
        </w:rPr>
        <w:t>0.</w:t>
      </w:r>
      <w:r w:rsidR="00424406" w:rsidRPr="00590192">
        <w:rPr>
          <w:rFonts w:cs="Times New Roman"/>
        </w:rPr>
        <w:t>66</w:t>
      </w:r>
      <w:r w:rsidRPr="00590192">
        <w:rPr>
          <w:rFonts w:cs="Times New Roman"/>
        </w:rPr>
        <w:t>%</w:t>
      </w:r>
      <w:r w:rsidRPr="00590192">
        <w:rPr>
          <w:rFonts w:cs="Times New Roman"/>
        </w:rPr>
        <w:t>）</w:t>
      </w:r>
      <w:r w:rsidR="008D53A8" w:rsidRPr="00590192">
        <w:rPr>
          <w:rFonts w:cs="Times New Roman"/>
        </w:rPr>
        <w:t>。</w:t>
      </w:r>
      <w:r w:rsidR="00186BDF" w:rsidRPr="00590192">
        <w:rPr>
          <w:rFonts w:cs="Times New Roman"/>
        </w:rPr>
        <w:t>公司</w:t>
      </w:r>
      <w:r w:rsidR="00FB1754" w:rsidRPr="00590192">
        <w:rPr>
          <w:rFonts w:cs="Times New Roman"/>
        </w:rPr>
        <w:t>员工合计</w:t>
      </w:r>
      <w:r w:rsidR="00200BC5" w:rsidRPr="00590192">
        <w:rPr>
          <w:rFonts w:cs="Times New Roman"/>
        </w:rPr>
        <w:t>60</w:t>
      </w:r>
      <w:r w:rsidR="00FB1754" w:rsidRPr="00590192">
        <w:rPr>
          <w:rFonts w:cs="Times New Roman"/>
        </w:rPr>
        <w:t>人，年工作</w:t>
      </w:r>
      <w:r w:rsidR="00FB1754" w:rsidRPr="00590192">
        <w:rPr>
          <w:rFonts w:cs="Times New Roman"/>
        </w:rPr>
        <w:t>300</w:t>
      </w:r>
      <w:r w:rsidR="00FB1754" w:rsidRPr="00590192">
        <w:rPr>
          <w:rFonts w:cs="Times New Roman"/>
        </w:rPr>
        <w:t>天，实行</w:t>
      </w:r>
      <w:r w:rsidR="00200BC5" w:rsidRPr="00590192">
        <w:rPr>
          <w:rFonts w:cs="Times New Roman"/>
        </w:rPr>
        <w:t>3</w:t>
      </w:r>
      <w:r w:rsidR="00FB1754" w:rsidRPr="00590192">
        <w:rPr>
          <w:rFonts w:cs="Times New Roman"/>
        </w:rPr>
        <w:t>班制生产，每班工作时间为</w:t>
      </w:r>
      <w:r w:rsidR="00126545" w:rsidRPr="00590192">
        <w:rPr>
          <w:rFonts w:cs="Times New Roman"/>
        </w:rPr>
        <w:t>8</w:t>
      </w:r>
      <w:r w:rsidR="00FB1754" w:rsidRPr="00590192">
        <w:rPr>
          <w:rFonts w:cs="Times New Roman"/>
        </w:rPr>
        <w:t>小时。</w:t>
      </w:r>
      <w:r w:rsidR="00505300" w:rsidRPr="00590192">
        <w:rPr>
          <w:rFonts w:hint="eastAsia"/>
        </w:rPr>
        <w:t>公</w:t>
      </w:r>
      <w:r w:rsidR="007C6EF1" w:rsidRPr="00590192">
        <w:rPr>
          <w:rFonts w:hint="eastAsia"/>
        </w:rPr>
        <w:t>司</w:t>
      </w:r>
      <w:r w:rsidR="00505300" w:rsidRPr="00590192">
        <w:rPr>
          <w:rFonts w:hint="eastAsia"/>
        </w:rPr>
        <w:t>审批验收情况见表</w:t>
      </w:r>
      <w:r w:rsidR="007C6EF1" w:rsidRPr="00590192">
        <w:rPr>
          <w:rFonts w:hint="eastAsia"/>
        </w:rPr>
        <w:t>3</w:t>
      </w:r>
      <w:r w:rsidR="007C6EF1" w:rsidRPr="00590192">
        <w:t>.2-1</w:t>
      </w:r>
      <w:r w:rsidR="007C6EF1" w:rsidRPr="00590192">
        <w:rPr>
          <w:rFonts w:hint="eastAsia"/>
        </w:rPr>
        <w:t>，实际建设内容及规模见表</w:t>
      </w:r>
      <w:r w:rsidR="007C6EF1" w:rsidRPr="00590192">
        <w:rPr>
          <w:rFonts w:hint="eastAsia"/>
        </w:rPr>
        <w:t>3</w:t>
      </w:r>
      <w:r w:rsidR="007C6EF1" w:rsidRPr="00590192">
        <w:t>.2-2</w:t>
      </w:r>
      <w:r w:rsidR="007C6EF1" w:rsidRPr="00590192">
        <w:rPr>
          <w:rFonts w:hint="eastAsia"/>
        </w:rPr>
        <w:t>。</w:t>
      </w:r>
    </w:p>
    <w:p w14:paraId="41F02F4A" w14:textId="32509BB0" w:rsidR="00505300" w:rsidRPr="00590192" w:rsidRDefault="00505300" w:rsidP="00505300">
      <w:pPr>
        <w:adjustRightInd w:val="0"/>
        <w:snapToGrid w:val="0"/>
        <w:spacing w:line="240" w:lineRule="auto"/>
        <w:ind w:firstLineChars="0" w:firstLine="0"/>
        <w:jc w:val="center"/>
        <w:rPr>
          <w:rFonts w:eastAsia="宋体" w:cs="Times New Roman"/>
          <w:b/>
          <w:sz w:val="21"/>
          <w:szCs w:val="21"/>
        </w:rPr>
      </w:pPr>
      <w:r w:rsidRPr="00590192">
        <w:rPr>
          <w:rFonts w:eastAsia="宋体" w:cs="Times New Roman" w:hint="eastAsia"/>
          <w:b/>
          <w:sz w:val="21"/>
          <w:szCs w:val="21"/>
        </w:rPr>
        <w:t>表</w:t>
      </w:r>
      <w:r w:rsidRPr="00590192">
        <w:rPr>
          <w:rFonts w:eastAsia="宋体" w:cs="Times New Roman"/>
          <w:b/>
          <w:sz w:val="21"/>
          <w:szCs w:val="21"/>
        </w:rPr>
        <w:t>3.</w:t>
      </w:r>
      <w:r w:rsidR="007C6EF1" w:rsidRPr="00590192">
        <w:rPr>
          <w:rFonts w:eastAsia="宋体" w:cs="Times New Roman"/>
          <w:b/>
          <w:sz w:val="21"/>
          <w:szCs w:val="21"/>
        </w:rPr>
        <w:t>2</w:t>
      </w:r>
      <w:r w:rsidRPr="00590192">
        <w:rPr>
          <w:rFonts w:eastAsia="宋体" w:cs="Times New Roman"/>
          <w:b/>
          <w:sz w:val="21"/>
          <w:szCs w:val="21"/>
        </w:rPr>
        <w:t>-</w:t>
      </w:r>
      <w:r w:rsidR="007C6EF1" w:rsidRPr="00590192">
        <w:rPr>
          <w:rFonts w:eastAsia="宋体" w:cs="Times New Roman"/>
          <w:b/>
          <w:sz w:val="21"/>
          <w:szCs w:val="21"/>
        </w:rPr>
        <w:t>1</w:t>
      </w:r>
      <w:r w:rsidRPr="00590192">
        <w:rPr>
          <w:rFonts w:eastAsia="宋体" w:cs="Times New Roman"/>
          <w:b/>
          <w:sz w:val="21"/>
          <w:szCs w:val="21"/>
        </w:rPr>
        <w:t xml:space="preserve"> </w:t>
      </w:r>
      <w:r w:rsidRPr="00590192">
        <w:rPr>
          <w:rFonts w:eastAsia="宋体" w:cs="Times New Roman" w:hint="eastAsia"/>
          <w:b/>
          <w:sz w:val="21"/>
          <w:szCs w:val="21"/>
        </w:rPr>
        <w:t>企业项目审批及验收情况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615"/>
        <w:gridCol w:w="2898"/>
        <w:gridCol w:w="1490"/>
        <w:gridCol w:w="2419"/>
        <w:gridCol w:w="1072"/>
      </w:tblGrid>
      <w:tr w:rsidR="00590192" w:rsidRPr="00590192" w14:paraId="44321D7A" w14:textId="6B25482F" w:rsidTr="00586351">
        <w:trPr>
          <w:trHeight w:val="20"/>
          <w:jc w:val="center"/>
        </w:trPr>
        <w:tc>
          <w:tcPr>
            <w:tcW w:w="362" w:type="pct"/>
            <w:tcBorders>
              <w:top w:val="single" w:sz="4" w:space="0" w:color="auto"/>
              <w:left w:val="single" w:sz="4" w:space="0" w:color="auto"/>
              <w:bottom w:val="single" w:sz="4" w:space="0" w:color="auto"/>
              <w:right w:val="single" w:sz="4" w:space="0" w:color="auto"/>
            </w:tcBorders>
            <w:vAlign w:val="center"/>
          </w:tcPr>
          <w:p w14:paraId="36530B97"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bookmarkStart w:id="24" w:name="_Hlk156832397"/>
            <w:r w:rsidRPr="00590192">
              <w:rPr>
                <w:rFonts w:eastAsia="宋体" w:cs="Times New Roman"/>
                <w:sz w:val="21"/>
                <w:szCs w:val="21"/>
              </w:rPr>
              <w:t>序号</w:t>
            </w:r>
          </w:p>
        </w:tc>
        <w:tc>
          <w:tcPr>
            <w:tcW w:w="1706" w:type="pct"/>
            <w:tcBorders>
              <w:top w:val="single" w:sz="4" w:space="0" w:color="auto"/>
              <w:left w:val="single" w:sz="4" w:space="0" w:color="auto"/>
              <w:bottom w:val="single" w:sz="4" w:space="0" w:color="auto"/>
              <w:right w:val="single" w:sz="4" w:space="0" w:color="auto"/>
            </w:tcBorders>
            <w:vAlign w:val="center"/>
          </w:tcPr>
          <w:p w14:paraId="2AF0744D"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项目名称</w:t>
            </w:r>
          </w:p>
        </w:tc>
        <w:tc>
          <w:tcPr>
            <w:tcW w:w="877" w:type="pct"/>
            <w:tcBorders>
              <w:top w:val="single" w:sz="4" w:space="0" w:color="auto"/>
              <w:left w:val="single" w:sz="4" w:space="0" w:color="auto"/>
              <w:bottom w:val="single" w:sz="4" w:space="0" w:color="auto"/>
              <w:right w:val="single" w:sz="4" w:space="0" w:color="auto"/>
            </w:tcBorders>
            <w:vAlign w:val="center"/>
          </w:tcPr>
          <w:p w14:paraId="65AA7CA5"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审批文号</w:t>
            </w:r>
          </w:p>
        </w:tc>
        <w:tc>
          <w:tcPr>
            <w:tcW w:w="1424" w:type="pct"/>
            <w:tcBorders>
              <w:top w:val="single" w:sz="4" w:space="0" w:color="auto"/>
              <w:left w:val="single" w:sz="4" w:space="0" w:color="auto"/>
              <w:bottom w:val="single" w:sz="4" w:space="0" w:color="auto"/>
              <w:right w:val="single" w:sz="4" w:space="0" w:color="auto"/>
            </w:tcBorders>
            <w:vAlign w:val="center"/>
          </w:tcPr>
          <w:p w14:paraId="587CBB81"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验收情况</w:t>
            </w:r>
          </w:p>
        </w:tc>
        <w:tc>
          <w:tcPr>
            <w:tcW w:w="631" w:type="pct"/>
            <w:tcBorders>
              <w:top w:val="single" w:sz="4" w:space="0" w:color="auto"/>
              <w:left w:val="single" w:sz="4" w:space="0" w:color="auto"/>
              <w:bottom w:val="single" w:sz="4" w:space="0" w:color="auto"/>
              <w:right w:val="single" w:sz="4" w:space="0" w:color="auto"/>
            </w:tcBorders>
          </w:tcPr>
          <w:p w14:paraId="104F27AA" w14:textId="4C23315F"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备注</w:t>
            </w:r>
          </w:p>
        </w:tc>
      </w:tr>
      <w:tr w:rsidR="00590192" w:rsidRPr="00590192" w14:paraId="58B6DBED" w14:textId="47B17083" w:rsidTr="00586351">
        <w:trPr>
          <w:trHeight w:val="20"/>
          <w:jc w:val="center"/>
        </w:trPr>
        <w:tc>
          <w:tcPr>
            <w:tcW w:w="362" w:type="pct"/>
            <w:tcBorders>
              <w:top w:val="single" w:sz="4" w:space="0" w:color="auto"/>
              <w:left w:val="single" w:sz="4" w:space="0" w:color="auto"/>
              <w:bottom w:val="single" w:sz="4" w:space="0" w:color="auto"/>
              <w:right w:val="single" w:sz="4" w:space="0" w:color="auto"/>
            </w:tcBorders>
            <w:vAlign w:val="center"/>
          </w:tcPr>
          <w:p w14:paraId="51A1B473"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706" w:type="pct"/>
            <w:tcBorders>
              <w:top w:val="single" w:sz="4" w:space="0" w:color="auto"/>
              <w:left w:val="single" w:sz="4" w:space="0" w:color="auto"/>
              <w:bottom w:val="single" w:sz="4" w:space="0" w:color="auto"/>
              <w:right w:val="single" w:sz="4" w:space="0" w:color="auto"/>
            </w:tcBorders>
            <w:vAlign w:val="center"/>
          </w:tcPr>
          <w:p w14:paraId="43948588" w14:textId="5B613FDC"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浙江新源水煤浆有限公司年产</w:t>
            </w:r>
            <w:r w:rsidRPr="00590192">
              <w:rPr>
                <w:rFonts w:eastAsia="宋体" w:cs="Times New Roman"/>
                <w:sz w:val="21"/>
                <w:szCs w:val="21"/>
              </w:rPr>
              <w:t>50</w:t>
            </w:r>
            <w:r w:rsidRPr="00590192">
              <w:rPr>
                <w:rFonts w:eastAsia="宋体" w:cs="Times New Roman"/>
                <w:sz w:val="21"/>
                <w:szCs w:val="21"/>
              </w:rPr>
              <w:t>万吨水煤浆新建项目</w:t>
            </w:r>
          </w:p>
        </w:tc>
        <w:tc>
          <w:tcPr>
            <w:tcW w:w="877" w:type="pct"/>
            <w:tcBorders>
              <w:top w:val="single" w:sz="4" w:space="0" w:color="auto"/>
              <w:left w:val="single" w:sz="4" w:space="0" w:color="auto"/>
              <w:bottom w:val="single" w:sz="4" w:space="0" w:color="auto"/>
              <w:right w:val="single" w:sz="4" w:space="0" w:color="auto"/>
            </w:tcBorders>
            <w:vAlign w:val="center"/>
          </w:tcPr>
          <w:p w14:paraId="398AF099"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桐环审批</w:t>
            </w:r>
            <w:proofErr w:type="gramEnd"/>
            <w:r w:rsidRPr="00590192">
              <w:rPr>
                <w:rFonts w:eastAsia="宋体" w:cs="Times New Roman"/>
                <w:sz w:val="21"/>
                <w:szCs w:val="21"/>
              </w:rPr>
              <w:t>表</w:t>
            </w:r>
          </w:p>
          <w:p w14:paraId="33D37F82" w14:textId="6A64D6A2"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08-0674</w:t>
            </w:r>
          </w:p>
        </w:tc>
        <w:tc>
          <w:tcPr>
            <w:tcW w:w="1424" w:type="pct"/>
            <w:tcBorders>
              <w:top w:val="single" w:sz="4" w:space="0" w:color="auto"/>
              <w:left w:val="single" w:sz="4" w:space="0" w:color="auto"/>
              <w:right w:val="single" w:sz="4" w:space="0" w:color="auto"/>
            </w:tcBorders>
            <w:vAlign w:val="center"/>
          </w:tcPr>
          <w:p w14:paraId="07913404" w14:textId="49E711DD" w:rsidR="00B90C73" w:rsidRPr="00590192" w:rsidRDefault="00B90C73" w:rsidP="00586351">
            <w:pPr>
              <w:adjustRightInd w:val="0"/>
              <w:snapToGrid w:val="0"/>
              <w:spacing w:line="240" w:lineRule="auto"/>
              <w:ind w:firstLineChars="0" w:firstLine="0"/>
              <w:rPr>
                <w:rFonts w:eastAsia="宋体" w:cs="Times New Roman"/>
                <w:sz w:val="21"/>
                <w:szCs w:val="21"/>
              </w:rPr>
            </w:pPr>
            <w:r w:rsidRPr="00590192">
              <w:rPr>
                <w:rFonts w:eastAsia="宋体" w:cs="Times New Roman" w:hint="eastAsia"/>
                <w:sz w:val="21"/>
                <w:szCs w:val="21"/>
              </w:rPr>
              <w:t>阶段性验收：</w:t>
            </w:r>
            <w:proofErr w:type="gramStart"/>
            <w:r w:rsidRPr="00590192">
              <w:rPr>
                <w:rFonts w:eastAsia="宋体" w:cs="Times New Roman"/>
                <w:sz w:val="21"/>
                <w:szCs w:val="21"/>
              </w:rPr>
              <w:t>桐</w:t>
            </w:r>
            <w:proofErr w:type="gramEnd"/>
            <w:r w:rsidRPr="00590192">
              <w:rPr>
                <w:rFonts w:eastAsia="宋体" w:cs="Times New Roman"/>
                <w:sz w:val="21"/>
                <w:szCs w:val="21"/>
              </w:rPr>
              <w:t>环建函</w:t>
            </w:r>
            <w:r w:rsidRPr="00590192">
              <w:rPr>
                <w:rFonts w:eastAsia="宋体" w:cs="Times New Roman"/>
                <w:sz w:val="21"/>
                <w:szCs w:val="21"/>
              </w:rPr>
              <w:t>[2010]74</w:t>
            </w:r>
            <w:r w:rsidRPr="00590192">
              <w:rPr>
                <w:rFonts w:eastAsia="宋体" w:cs="Times New Roman"/>
                <w:sz w:val="21"/>
                <w:szCs w:val="21"/>
              </w:rPr>
              <w:t>号</w:t>
            </w:r>
            <w:r w:rsidR="00586351" w:rsidRPr="00590192">
              <w:rPr>
                <w:rFonts w:eastAsia="宋体" w:cs="Times New Roman" w:hint="eastAsia"/>
                <w:sz w:val="21"/>
                <w:szCs w:val="21"/>
              </w:rPr>
              <w:t>;</w:t>
            </w:r>
          </w:p>
          <w:p w14:paraId="53CF748B" w14:textId="0158A23F" w:rsidR="00B90C73" w:rsidRPr="00590192" w:rsidRDefault="00B90C73" w:rsidP="00586351">
            <w:pPr>
              <w:pStyle w:val="2"/>
              <w:adjustRightInd w:val="0"/>
              <w:snapToGrid w:val="0"/>
              <w:spacing w:after="0" w:line="240" w:lineRule="auto"/>
              <w:ind w:leftChars="0" w:left="0" w:firstLineChars="0" w:firstLine="0"/>
              <w:rPr>
                <w:rFonts w:eastAsia="宋体" w:cs="Times New Roman"/>
                <w:sz w:val="21"/>
                <w:szCs w:val="21"/>
              </w:rPr>
            </w:pPr>
            <w:r w:rsidRPr="00590192">
              <w:rPr>
                <w:rFonts w:eastAsia="宋体" w:cs="Times New Roman" w:hint="eastAsia"/>
                <w:sz w:val="21"/>
                <w:szCs w:val="21"/>
              </w:rPr>
              <w:t>整体验收：</w:t>
            </w:r>
            <w:proofErr w:type="gramStart"/>
            <w:r w:rsidRPr="00590192">
              <w:rPr>
                <w:rFonts w:eastAsia="宋体" w:cs="Times New Roman"/>
                <w:sz w:val="21"/>
                <w:szCs w:val="21"/>
              </w:rPr>
              <w:t>桐环监验</w:t>
            </w:r>
            <w:r w:rsidRPr="00590192">
              <w:rPr>
                <w:rFonts w:eastAsia="宋体" w:cs="Times New Roman"/>
                <w:sz w:val="21"/>
                <w:szCs w:val="21"/>
              </w:rPr>
              <w:t>[</w:t>
            </w:r>
            <w:proofErr w:type="gramEnd"/>
            <w:r w:rsidRPr="00590192">
              <w:rPr>
                <w:rFonts w:eastAsia="宋体" w:cs="Times New Roman"/>
                <w:sz w:val="21"/>
                <w:szCs w:val="21"/>
              </w:rPr>
              <w:t>2013]30</w:t>
            </w:r>
            <w:r w:rsidRPr="00590192">
              <w:rPr>
                <w:rFonts w:eastAsia="宋体" w:cs="Times New Roman"/>
                <w:sz w:val="21"/>
                <w:szCs w:val="21"/>
              </w:rPr>
              <w:t>号</w:t>
            </w:r>
          </w:p>
        </w:tc>
        <w:tc>
          <w:tcPr>
            <w:tcW w:w="631" w:type="pct"/>
            <w:tcBorders>
              <w:top w:val="single" w:sz="4" w:space="0" w:color="auto"/>
              <w:left w:val="single" w:sz="4" w:space="0" w:color="auto"/>
              <w:right w:val="single" w:sz="4" w:space="0" w:color="auto"/>
            </w:tcBorders>
            <w:vAlign w:val="center"/>
          </w:tcPr>
          <w:p w14:paraId="7D361D90" w14:textId="7D29E645"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不再实施</w:t>
            </w:r>
          </w:p>
        </w:tc>
      </w:tr>
      <w:tr w:rsidR="00590192" w:rsidRPr="00590192" w14:paraId="2EEFB48A" w14:textId="2019248F" w:rsidTr="00586351">
        <w:trPr>
          <w:trHeight w:val="20"/>
          <w:jc w:val="center"/>
        </w:trPr>
        <w:tc>
          <w:tcPr>
            <w:tcW w:w="362" w:type="pct"/>
            <w:tcBorders>
              <w:top w:val="single" w:sz="4" w:space="0" w:color="auto"/>
              <w:left w:val="single" w:sz="4" w:space="0" w:color="auto"/>
              <w:bottom w:val="single" w:sz="4" w:space="0" w:color="auto"/>
              <w:right w:val="single" w:sz="4" w:space="0" w:color="auto"/>
            </w:tcBorders>
            <w:vAlign w:val="center"/>
          </w:tcPr>
          <w:p w14:paraId="7A1FEE5B"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706" w:type="pct"/>
            <w:tcBorders>
              <w:top w:val="single" w:sz="4" w:space="0" w:color="auto"/>
              <w:left w:val="single" w:sz="4" w:space="0" w:color="auto"/>
              <w:bottom w:val="single" w:sz="4" w:space="0" w:color="auto"/>
              <w:right w:val="single" w:sz="4" w:space="0" w:color="auto"/>
            </w:tcBorders>
            <w:vAlign w:val="center"/>
          </w:tcPr>
          <w:p w14:paraId="36082267" w14:textId="16DFEC30" w:rsidR="00B90C73" w:rsidRPr="00590192" w:rsidRDefault="00B90C73" w:rsidP="00586351">
            <w:pPr>
              <w:adjustRightInd w:val="0"/>
              <w:snapToGrid w:val="0"/>
              <w:spacing w:line="240" w:lineRule="auto"/>
              <w:ind w:left="105" w:right="103" w:firstLineChars="0" w:firstLine="2"/>
              <w:jc w:val="center"/>
              <w:rPr>
                <w:rFonts w:eastAsia="宋体" w:cs="Times New Roman"/>
                <w:sz w:val="21"/>
                <w:szCs w:val="21"/>
              </w:rPr>
            </w:pPr>
            <w:r w:rsidRPr="00590192">
              <w:rPr>
                <w:rFonts w:eastAsia="宋体" w:cs="Times New Roman"/>
                <w:sz w:val="21"/>
                <w:szCs w:val="21"/>
              </w:rPr>
              <w:t>浙江新源水煤浆有限公司年产</w:t>
            </w:r>
            <w:r w:rsidRPr="00590192">
              <w:rPr>
                <w:rFonts w:eastAsia="宋体" w:cs="Times New Roman"/>
                <w:sz w:val="21"/>
                <w:szCs w:val="21"/>
              </w:rPr>
              <w:t>100</w:t>
            </w:r>
            <w:r w:rsidRPr="00590192">
              <w:rPr>
                <w:rFonts w:eastAsia="宋体" w:cs="Times New Roman"/>
                <w:sz w:val="21"/>
                <w:szCs w:val="21"/>
              </w:rPr>
              <w:t>万吨水煤浆扩建项目</w:t>
            </w:r>
          </w:p>
        </w:tc>
        <w:tc>
          <w:tcPr>
            <w:tcW w:w="877" w:type="pct"/>
            <w:tcBorders>
              <w:top w:val="single" w:sz="4" w:space="0" w:color="auto"/>
              <w:left w:val="single" w:sz="4" w:space="0" w:color="auto"/>
              <w:bottom w:val="single" w:sz="4" w:space="0" w:color="auto"/>
              <w:right w:val="single" w:sz="4" w:space="0" w:color="auto"/>
            </w:tcBorders>
            <w:vAlign w:val="center"/>
          </w:tcPr>
          <w:p w14:paraId="1911EEB8"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桐环审批</w:t>
            </w:r>
            <w:proofErr w:type="gramEnd"/>
            <w:r w:rsidRPr="00590192">
              <w:rPr>
                <w:rFonts w:eastAsia="宋体" w:cs="Times New Roman"/>
                <w:sz w:val="21"/>
                <w:szCs w:val="21"/>
              </w:rPr>
              <w:t>表</w:t>
            </w:r>
          </w:p>
          <w:p w14:paraId="711CA14E" w14:textId="223CFF11"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10-1146</w:t>
            </w:r>
          </w:p>
        </w:tc>
        <w:tc>
          <w:tcPr>
            <w:tcW w:w="1424" w:type="pct"/>
            <w:tcBorders>
              <w:left w:val="single" w:sz="4" w:space="0" w:color="auto"/>
              <w:right w:val="single" w:sz="4" w:space="0" w:color="auto"/>
            </w:tcBorders>
            <w:vAlign w:val="center"/>
          </w:tcPr>
          <w:p w14:paraId="72653002" w14:textId="40110868"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未运营、未验收</w:t>
            </w:r>
          </w:p>
        </w:tc>
        <w:tc>
          <w:tcPr>
            <w:tcW w:w="631" w:type="pct"/>
            <w:tcBorders>
              <w:left w:val="single" w:sz="4" w:space="0" w:color="auto"/>
              <w:right w:val="single" w:sz="4" w:space="0" w:color="auto"/>
            </w:tcBorders>
            <w:vAlign w:val="center"/>
          </w:tcPr>
          <w:p w14:paraId="7F9C568A" w14:textId="4B73E053"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不再实施</w:t>
            </w:r>
          </w:p>
        </w:tc>
      </w:tr>
      <w:tr w:rsidR="00590192" w:rsidRPr="00590192" w14:paraId="232D39B8" w14:textId="2BB0EF1C" w:rsidTr="00586351">
        <w:trPr>
          <w:trHeight w:val="20"/>
          <w:jc w:val="center"/>
        </w:trPr>
        <w:tc>
          <w:tcPr>
            <w:tcW w:w="362" w:type="pct"/>
            <w:tcBorders>
              <w:top w:val="single" w:sz="4" w:space="0" w:color="auto"/>
              <w:left w:val="single" w:sz="4" w:space="0" w:color="auto"/>
              <w:bottom w:val="single" w:sz="4" w:space="0" w:color="auto"/>
              <w:right w:val="single" w:sz="4" w:space="0" w:color="auto"/>
            </w:tcBorders>
            <w:vAlign w:val="center"/>
          </w:tcPr>
          <w:p w14:paraId="1EC5E205" w14:textId="1DBFECFD"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3</w:t>
            </w:r>
          </w:p>
        </w:tc>
        <w:tc>
          <w:tcPr>
            <w:tcW w:w="1706" w:type="pct"/>
            <w:tcBorders>
              <w:top w:val="single" w:sz="4" w:space="0" w:color="auto"/>
              <w:left w:val="single" w:sz="4" w:space="0" w:color="auto"/>
              <w:bottom w:val="single" w:sz="4" w:space="0" w:color="auto"/>
              <w:right w:val="single" w:sz="4" w:space="0" w:color="auto"/>
            </w:tcBorders>
            <w:vAlign w:val="center"/>
          </w:tcPr>
          <w:p w14:paraId="287C8EA5" w14:textId="1807A4BF" w:rsidR="00B90C73" w:rsidRPr="00590192" w:rsidRDefault="00B90C73" w:rsidP="00586351">
            <w:pPr>
              <w:adjustRightInd w:val="0"/>
              <w:snapToGrid w:val="0"/>
              <w:spacing w:line="240" w:lineRule="auto"/>
              <w:ind w:left="105" w:right="103" w:firstLineChars="0" w:firstLine="2"/>
              <w:jc w:val="center"/>
              <w:rPr>
                <w:rFonts w:eastAsia="宋体" w:cs="Times New Roman"/>
                <w:sz w:val="21"/>
                <w:szCs w:val="21"/>
              </w:rPr>
            </w:pPr>
            <w:r w:rsidRPr="00590192">
              <w:rPr>
                <w:rFonts w:eastAsia="宋体" w:cs="Times New Roman" w:hint="eastAsia"/>
                <w:sz w:val="21"/>
                <w:szCs w:val="21"/>
              </w:rPr>
              <w:t>浙江煤科清洁能源有限公司</w:t>
            </w:r>
            <w:r w:rsidRPr="00590192">
              <w:rPr>
                <w:rFonts w:eastAsia="宋体" w:cs="Times New Roman"/>
                <w:sz w:val="21"/>
                <w:szCs w:val="21"/>
              </w:rPr>
              <w:t>年产</w:t>
            </w:r>
            <w:r w:rsidRPr="00590192">
              <w:rPr>
                <w:rFonts w:eastAsia="宋体" w:cs="Times New Roman"/>
                <w:sz w:val="21"/>
                <w:szCs w:val="21"/>
              </w:rPr>
              <w:t>100</w:t>
            </w:r>
            <w:r w:rsidRPr="00590192">
              <w:rPr>
                <w:rFonts w:eastAsia="宋体" w:cs="Times New Roman"/>
                <w:sz w:val="21"/>
                <w:szCs w:val="21"/>
              </w:rPr>
              <w:t>万吨水煤浆扩建项目配套码头工程</w:t>
            </w:r>
          </w:p>
        </w:tc>
        <w:tc>
          <w:tcPr>
            <w:tcW w:w="877" w:type="pct"/>
            <w:tcBorders>
              <w:top w:val="single" w:sz="4" w:space="0" w:color="auto"/>
              <w:left w:val="single" w:sz="4" w:space="0" w:color="auto"/>
              <w:bottom w:val="single" w:sz="4" w:space="0" w:color="auto"/>
              <w:right w:val="single" w:sz="4" w:space="0" w:color="auto"/>
            </w:tcBorders>
            <w:vAlign w:val="center"/>
          </w:tcPr>
          <w:p w14:paraId="71166564" w14:textId="7777777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桐</w:t>
            </w:r>
            <w:proofErr w:type="gramEnd"/>
            <w:r w:rsidRPr="00590192">
              <w:rPr>
                <w:rFonts w:eastAsia="宋体" w:cs="Times New Roman"/>
                <w:sz w:val="21"/>
                <w:szCs w:val="21"/>
              </w:rPr>
              <w:t>环建</w:t>
            </w:r>
          </w:p>
          <w:p w14:paraId="4D790597" w14:textId="5FFFBD84"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[2014]233</w:t>
            </w:r>
            <w:r w:rsidRPr="00590192">
              <w:rPr>
                <w:rFonts w:eastAsia="宋体" w:cs="Times New Roman"/>
                <w:sz w:val="21"/>
                <w:szCs w:val="21"/>
              </w:rPr>
              <w:t>号</w:t>
            </w:r>
          </w:p>
        </w:tc>
        <w:tc>
          <w:tcPr>
            <w:tcW w:w="1424" w:type="pct"/>
            <w:tcBorders>
              <w:left w:val="single" w:sz="4" w:space="0" w:color="auto"/>
              <w:right w:val="single" w:sz="4" w:space="0" w:color="auto"/>
            </w:tcBorders>
            <w:vAlign w:val="center"/>
          </w:tcPr>
          <w:p w14:paraId="36D84DCB" w14:textId="1676EECB" w:rsidR="00B90C73" w:rsidRPr="00590192" w:rsidRDefault="00B90C73" w:rsidP="00586351">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桐环竣备</w:t>
            </w:r>
            <w:proofErr w:type="gramEnd"/>
            <w:r w:rsidRPr="00590192">
              <w:rPr>
                <w:rFonts w:eastAsia="宋体" w:cs="Times New Roman"/>
                <w:sz w:val="21"/>
                <w:szCs w:val="21"/>
              </w:rPr>
              <w:t>[2016]2</w:t>
            </w:r>
            <w:r w:rsidRPr="00590192">
              <w:rPr>
                <w:rFonts w:eastAsia="宋体" w:cs="Times New Roman"/>
                <w:sz w:val="21"/>
                <w:szCs w:val="21"/>
              </w:rPr>
              <w:t>号</w:t>
            </w:r>
          </w:p>
        </w:tc>
        <w:tc>
          <w:tcPr>
            <w:tcW w:w="631" w:type="pct"/>
            <w:tcBorders>
              <w:left w:val="single" w:sz="4" w:space="0" w:color="auto"/>
              <w:right w:val="single" w:sz="4" w:space="0" w:color="auto"/>
            </w:tcBorders>
            <w:vAlign w:val="center"/>
          </w:tcPr>
          <w:p w14:paraId="3DD1CC21" w14:textId="597BE29F" w:rsidR="00B90C73" w:rsidRPr="00590192" w:rsidRDefault="0007283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不再实施</w:t>
            </w:r>
          </w:p>
        </w:tc>
      </w:tr>
      <w:tr w:rsidR="00590192" w:rsidRPr="00590192" w14:paraId="21297116" w14:textId="3490E85A" w:rsidTr="00586351">
        <w:trPr>
          <w:trHeight w:val="20"/>
          <w:jc w:val="center"/>
        </w:trPr>
        <w:tc>
          <w:tcPr>
            <w:tcW w:w="362" w:type="pct"/>
            <w:tcBorders>
              <w:top w:val="single" w:sz="4" w:space="0" w:color="auto"/>
              <w:left w:val="single" w:sz="4" w:space="0" w:color="auto"/>
              <w:bottom w:val="single" w:sz="4" w:space="0" w:color="auto"/>
              <w:right w:val="single" w:sz="4" w:space="0" w:color="auto"/>
            </w:tcBorders>
            <w:vAlign w:val="center"/>
          </w:tcPr>
          <w:p w14:paraId="26669893" w14:textId="66F36346"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4</w:t>
            </w:r>
          </w:p>
        </w:tc>
        <w:tc>
          <w:tcPr>
            <w:tcW w:w="1706" w:type="pct"/>
            <w:tcBorders>
              <w:top w:val="single" w:sz="4" w:space="0" w:color="auto"/>
              <w:left w:val="single" w:sz="4" w:space="0" w:color="auto"/>
              <w:bottom w:val="single" w:sz="4" w:space="0" w:color="auto"/>
              <w:right w:val="single" w:sz="4" w:space="0" w:color="auto"/>
            </w:tcBorders>
            <w:vAlign w:val="center"/>
          </w:tcPr>
          <w:p w14:paraId="48F81306" w14:textId="76BF2373" w:rsidR="00B90C73" w:rsidRPr="00590192" w:rsidRDefault="00B90C73" w:rsidP="00586351">
            <w:pPr>
              <w:adjustRightInd w:val="0"/>
              <w:snapToGrid w:val="0"/>
              <w:spacing w:line="240" w:lineRule="auto"/>
              <w:ind w:left="105" w:right="103" w:firstLineChars="0" w:firstLine="2"/>
              <w:jc w:val="center"/>
              <w:rPr>
                <w:rFonts w:eastAsia="宋体" w:cs="Times New Roman"/>
                <w:sz w:val="21"/>
                <w:szCs w:val="21"/>
              </w:rPr>
            </w:pPr>
            <w:r w:rsidRPr="00590192">
              <w:rPr>
                <w:rFonts w:eastAsia="宋体" w:cs="Times New Roman"/>
                <w:sz w:val="21"/>
                <w:szCs w:val="21"/>
              </w:rPr>
              <w:t>浙江煤科清洁能源有限公司一期码头</w:t>
            </w:r>
          </w:p>
        </w:tc>
        <w:tc>
          <w:tcPr>
            <w:tcW w:w="877" w:type="pct"/>
            <w:tcBorders>
              <w:top w:val="single" w:sz="4" w:space="0" w:color="auto"/>
              <w:left w:val="single" w:sz="4" w:space="0" w:color="auto"/>
              <w:bottom w:val="single" w:sz="4" w:space="0" w:color="auto"/>
              <w:right w:val="single" w:sz="4" w:space="0" w:color="auto"/>
            </w:tcBorders>
            <w:vAlign w:val="center"/>
          </w:tcPr>
          <w:p w14:paraId="6FFEA990" w14:textId="7B2EC7EE"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嘉</w:t>
            </w:r>
            <w:proofErr w:type="gramStart"/>
            <w:r w:rsidRPr="00590192">
              <w:rPr>
                <w:rFonts w:eastAsia="宋体" w:cs="Times New Roman"/>
                <w:sz w:val="21"/>
                <w:szCs w:val="21"/>
              </w:rPr>
              <w:t>环桐建</w:t>
            </w:r>
            <w:proofErr w:type="gramEnd"/>
            <w:r w:rsidR="00586351" w:rsidRPr="00590192">
              <w:rPr>
                <w:rFonts w:eastAsia="宋体" w:cs="Times New Roman" w:hint="eastAsia"/>
                <w:sz w:val="21"/>
                <w:szCs w:val="21"/>
              </w:rPr>
              <w:t>[</w:t>
            </w:r>
            <w:r w:rsidRPr="00590192">
              <w:rPr>
                <w:rFonts w:eastAsia="宋体" w:cs="Times New Roman"/>
                <w:sz w:val="21"/>
                <w:szCs w:val="21"/>
              </w:rPr>
              <w:t>2021</w:t>
            </w:r>
            <w:r w:rsidR="00586351" w:rsidRPr="00590192">
              <w:rPr>
                <w:rFonts w:eastAsia="宋体" w:cs="Times New Roman" w:hint="eastAsia"/>
                <w:sz w:val="21"/>
                <w:szCs w:val="21"/>
              </w:rPr>
              <w:t>]</w:t>
            </w:r>
            <w:r w:rsidRPr="00590192">
              <w:rPr>
                <w:rFonts w:eastAsia="宋体" w:cs="Times New Roman"/>
                <w:sz w:val="21"/>
                <w:szCs w:val="21"/>
              </w:rPr>
              <w:t>0100</w:t>
            </w:r>
            <w:r w:rsidRPr="00590192">
              <w:rPr>
                <w:rFonts w:eastAsia="宋体" w:cs="Times New Roman"/>
                <w:sz w:val="21"/>
                <w:szCs w:val="21"/>
              </w:rPr>
              <w:t>号</w:t>
            </w:r>
          </w:p>
        </w:tc>
        <w:tc>
          <w:tcPr>
            <w:tcW w:w="1424" w:type="pct"/>
            <w:tcBorders>
              <w:left w:val="single" w:sz="4" w:space="0" w:color="auto"/>
              <w:right w:val="single" w:sz="4" w:space="0" w:color="auto"/>
            </w:tcBorders>
            <w:vAlign w:val="center"/>
          </w:tcPr>
          <w:p w14:paraId="17BBF818" w14:textId="6AF41528"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2021</w:t>
            </w:r>
            <w:r w:rsidRPr="00590192">
              <w:rPr>
                <w:rFonts w:eastAsia="宋体" w:cs="Times New Roman"/>
                <w:sz w:val="21"/>
                <w:szCs w:val="21"/>
              </w:rPr>
              <w:t>年</w:t>
            </w:r>
            <w:r w:rsidRPr="00590192">
              <w:rPr>
                <w:rFonts w:eastAsia="宋体" w:cs="Times New Roman"/>
                <w:sz w:val="21"/>
                <w:szCs w:val="21"/>
              </w:rPr>
              <w:t>5</w:t>
            </w:r>
            <w:r w:rsidRPr="00590192">
              <w:rPr>
                <w:rFonts w:eastAsia="宋体" w:cs="Times New Roman"/>
                <w:sz w:val="21"/>
                <w:szCs w:val="21"/>
              </w:rPr>
              <w:t>月通过</w:t>
            </w:r>
            <w:r w:rsidRPr="00590192">
              <w:rPr>
                <w:rFonts w:eastAsia="宋体" w:cs="Times New Roman" w:hint="eastAsia"/>
                <w:sz w:val="21"/>
                <w:szCs w:val="21"/>
              </w:rPr>
              <w:t>该项目</w:t>
            </w:r>
            <w:r w:rsidRPr="00590192">
              <w:rPr>
                <w:rFonts w:eastAsia="宋体" w:cs="Times New Roman"/>
                <w:sz w:val="21"/>
                <w:szCs w:val="21"/>
              </w:rPr>
              <w:t>环保自主竣工验收</w:t>
            </w:r>
          </w:p>
        </w:tc>
        <w:tc>
          <w:tcPr>
            <w:tcW w:w="631" w:type="pct"/>
            <w:tcBorders>
              <w:left w:val="single" w:sz="4" w:space="0" w:color="auto"/>
              <w:right w:val="single" w:sz="4" w:space="0" w:color="auto"/>
            </w:tcBorders>
            <w:vAlign w:val="center"/>
          </w:tcPr>
          <w:p w14:paraId="362EA0C8" w14:textId="00B1C1FC" w:rsidR="00B90C73" w:rsidRPr="00590192" w:rsidRDefault="0007283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不再实施</w:t>
            </w:r>
          </w:p>
        </w:tc>
      </w:tr>
      <w:tr w:rsidR="00B90C73" w:rsidRPr="00590192" w14:paraId="6F9538C7" w14:textId="35DAFB90" w:rsidTr="00586351">
        <w:trPr>
          <w:trHeight w:val="20"/>
          <w:jc w:val="center"/>
        </w:trPr>
        <w:tc>
          <w:tcPr>
            <w:tcW w:w="362" w:type="pct"/>
            <w:tcBorders>
              <w:top w:val="single" w:sz="4" w:space="0" w:color="auto"/>
              <w:left w:val="single" w:sz="4" w:space="0" w:color="auto"/>
              <w:right w:val="single" w:sz="4" w:space="0" w:color="auto"/>
            </w:tcBorders>
            <w:vAlign w:val="center"/>
          </w:tcPr>
          <w:p w14:paraId="768F3C16" w14:textId="4AB02207"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5</w:t>
            </w:r>
          </w:p>
        </w:tc>
        <w:tc>
          <w:tcPr>
            <w:tcW w:w="1706" w:type="pct"/>
            <w:tcBorders>
              <w:top w:val="single" w:sz="4" w:space="0" w:color="auto"/>
              <w:left w:val="single" w:sz="4" w:space="0" w:color="auto"/>
              <w:right w:val="single" w:sz="4" w:space="0" w:color="auto"/>
            </w:tcBorders>
            <w:vAlign w:val="center"/>
          </w:tcPr>
          <w:p w14:paraId="700119C4" w14:textId="4F5BB4F3" w:rsidR="00B90C73" w:rsidRPr="00590192" w:rsidRDefault="00B90C73" w:rsidP="00586351">
            <w:pPr>
              <w:adjustRightInd w:val="0"/>
              <w:snapToGrid w:val="0"/>
              <w:spacing w:line="240" w:lineRule="auto"/>
              <w:ind w:left="105" w:right="103" w:firstLineChars="0" w:firstLine="2"/>
              <w:jc w:val="center"/>
              <w:rPr>
                <w:rFonts w:eastAsia="宋体" w:cs="Times New Roman"/>
                <w:sz w:val="21"/>
                <w:szCs w:val="21"/>
              </w:rPr>
            </w:pPr>
            <w:r w:rsidRPr="00590192">
              <w:rPr>
                <w:rFonts w:eastAsia="宋体" w:cs="Times New Roman" w:hint="eastAsia"/>
                <w:sz w:val="21"/>
                <w:szCs w:val="21"/>
              </w:rPr>
              <w:t>浙江煤科清洁能源有限公司</w:t>
            </w:r>
            <w:r w:rsidRPr="00590192">
              <w:rPr>
                <w:rFonts w:eastAsia="宋体" w:cs="Times New Roman"/>
                <w:sz w:val="21"/>
                <w:szCs w:val="21"/>
              </w:rPr>
              <w:t>年产</w:t>
            </w:r>
            <w:r w:rsidRPr="00590192">
              <w:rPr>
                <w:rFonts w:eastAsia="宋体" w:cs="Times New Roman"/>
                <w:sz w:val="21"/>
                <w:szCs w:val="21"/>
              </w:rPr>
              <w:t>20</w:t>
            </w:r>
            <w:r w:rsidRPr="00590192">
              <w:rPr>
                <w:rFonts w:eastAsia="宋体" w:cs="Times New Roman"/>
                <w:sz w:val="21"/>
                <w:szCs w:val="21"/>
              </w:rPr>
              <w:t>万</w:t>
            </w:r>
            <w:r w:rsidRPr="00590192">
              <w:rPr>
                <w:rFonts w:eastAsia="宋体" w:cs="Times New Roman"/>
                <w:sz w:val="21"/>
                <w:szCs w:val="21"/>
              </w:rPr>
              <w:t>m</w:t>
            </w:r>
            <w:r w:rsidRPr="00590192">
              <w:rPr>
                <w:rFonts w:eastAsia="宋体" w:cs="Times New Roman"/>
                <w:sz w:val="21"/>
                <w:szCs w:val="21"/>
                <w:vertAlign w:val="superscript"/>
              </w:rPr>
              <w:t>3</w:t>
            </w:r>
            <w:r w:rsidRPr="00590192">
              <w:rPr>
                <w:rFonts w:eastAsia="宋体" w:cs="Times New Roman"/>
                <w:sz w:val="21"/>
                <w:szCs w:val="21"/>
              </w:rPr>
              <w:t>砂加气混凝土砖、</w:t>
            </w:r>
            <w:r w:rsidRPr="00590192">
              <w:rPr>
                <w:rFonts w:eastAsia="宋体" w:cs="Times New Roman"/>
                <w:sz w:val="21"/>
                <w:szCs w:val="21"/>
              </w:rPr>
              <w:t>10</w:t>
            </w:r>
            <w:r w:rsidRPr="00590192">
              <w:rPr>
                <w:rFonts w:eastAsia="宋体" w:cs="Times New Roman"/>
                <w:sz w:val="21"/>
                <w:szCs w:val="21"/>
              </w:rPr>
              <w:t>万</w:t>
            </w:r>
            <w:r w:rsidRPr="00590192">
              <w:rPr>
                <w:rFonts w:eastAsia="宋体" w:cs="Times New Roman"/>
                <w:sz w:val="21"/>
                <w:szCs w:val="21"/>
              </w:rPr>
              <w:t>m</w:t>
            </w:r>
            <w:r w:rsidRPr="00590192">
              <w:rPr>
                <w:rFonts w:eastAsia="宋体" w:cs="Times New Roman"/>
                <w:sz w:val="21"/>
                <w:szCs w:val="21"/>
                <w:vertAlign w:val="superscript"/>
              </w:rPr>
              <w:t>3</w:t>
            </w:r>
            <w:r w:rsidRPr="00590192">
              <w:rPr>
                <w:rFonts w:eastAsia="宋体" w:cs="Times New Roman"/>
                <w:sz w:val="21"/>
                <w:szCs w:val="21"/>
              </w:rPr>
              <w:t>砂加气混凝土板材、</w:t>
            </w:r>
            <w:r w:rsidRPr="00590192">
              <w:rPr>
                <w:rFonts w:eastAsia="宋体" w:cs="Times New Roman"/>
                <w:sz w:val="21"/>
                <w:szCs w:val="21"/>
              </w:rPr>
              <w:t>8</w:t>
            </w:r>
            <w:r w:rsidRPr="00590192">
              <w:rPr>
                <w:rFonts w:eastAsia="宋体" w:cs="Times New Roman"/>
                <w:sz w:val="21"/>
                <w:szCs w:val="21"/>
              </w:rPr>
              <w:t>万</w:t>
            </w:r>
            <w:r w:rsidRPr="00590192">
              <w:rPr>
                <w:rFonts w:eastAsia="宋体" w:cs="Times New Roman"/>
                <w:sz w:val="21"/>
                <w:szCs w:val="21"/>
              </w:rPr>
              <w:t>m</w:t>
            </w:r>
            <w:r w:rsidRPr="00590192">
              <w:rPr>
                <w:rFonts w:eastAsia="宋体" w:cs="Times New Roman"/>
                <w:sz w:val="21"/>
                <w:szCs w:val="21"/>
                <w:vertAlign w:val="superscript"/>
              </w:rPr>
              <w:t>3</w:t>
            </w:r>
            <w:r w:rsidRPr="00590192">
              <w:rPr>
                <w:rFonts w:eastAsia="宋体" w:cs="Times New Roman"/>
                <w:sz w:val="21"/>
                <w:szCs w:val="21"/>
              </w:rPr>
              <w:t>混凝土钢筋预制构件技改项目</w:t>
            </w:r>
          </w:p>
        </w:tc>
        <w:tc>
          <w:tcPr>
            <w:tcW w:w="877" w:type="pct"/>
            <w:tcBorders>
              <w:top w:val="single" w:sz="4" w:space="0" w:color="auto"/>
              <w:left w:val="single" w:sz="4" w:space="0" w:color="auto"/>
              <w:right w:val="single" w:sz="4" w:space="0" w:color="auto"/>
            </w:tcBorders>
            <w:vAlign w:val="center"/>
          </w:tcPr>
          <w:p w14:paraId="7546651E" w14:textId="6EE2660E"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嘉</w:t>
            </w:r>
            <w:proofErr w:type="gramStart"/>
            <w:r w:rsidRPr="00590192">
              <w:rPr>
                <w:rFonts w:eastAsia="宋体" w:cs="Times New Roman"/>
                <w:sz w:val="21"/>
                <w:szCs w:val="21"/>
              </w:rPr>
              <w:t>环桐建</w:t>
            </w:r>
            <w:proofErr w:type="gramEnd"/>
            <w:r w:rsidRPr="00590192">
              <w:rPr>
                <w:rFonts w:eastAsia="宋体" w:cs="Times New Roman"/>
                <w:sz w:val="21"/>
                <w:szCs w:val="21"/>
              </w:rPr>
              <w:t>[2022]113</w:t>
            </w:r>
            <w:r w:rsidRPr="00590192">
              <w:rPr>
                <w:rFonts w:eastAsia="宋体" w:cs="Times New Roman"/>
                <w:sz w:val="21"/>
                <w:szCs w:val="21"/>
              </w:rPr>
              <w:t>号</w:t>
            </w:r>
          </w:p>
        </w:tc>
        <w:tc>
          <w:tcPr>
            <w:tcW w:w="1424" w:type="pct"/>
            <w:tcBorders>
              <w:left w:val="single" w:sz="4" w:space="0" w:color="auto"/>
              <w:right w:val="single" w:sz="4" w:space="0" w:color="auto"/>
            </w:tcBorders>
            <w:vAlign w:val="center"/>
          </w:tcPr>
          <w:p w14:paraId="28A225EA" w14:textId="4FF91EA0"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本次验收项目</w:t>
            </w:r>
          </w:p>
        </w:tc>
        <w:tc>
          <w:tcPr>
            <w:tcW w:w="631" w:type="pct"/>
            <w:tcBorders>
              <w:left w:val="single" w:sz="4" w:space="0" w:color="auto"/>
              <w:right w:val="single" w:sz="4" w:space="0" w:color="auto"/>
            </w:tcBorders>
            <w:vAlign w:val="center"/>
          </w:tcPr>
          <w:p w14:paraId="2CF19429" w14:textId="3771A259" w:rsidR="00B90C73" w:rsidRPr="00590192" w:rsidRDefault="00B90C73"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p>
        </w:tc>
      </w:tr>
    </w:tbl>
    <w:p w14:paraId="44C09272" w14:textId="77777777" w:rsidR="00586351" w:rsidRPr="00590192" w:rsidRDefault="00586351" w:rsidP="007C6EF1">
      <w:pPr>
        <w:adjustRightInd w:val="0"/>
        <w:snapToGrid w:val="0"/>
        <w:spacing w:line="240" w:lineRule="auto"/>
        <w:ind w:firstLineChars="0" w:firstLine="0"/>
        <w:jc w:val="center"/>
      </w:pPr>
      <w:bookmarkStart w:id="25" w:name="_Toc76039399"/>
      <w:bookmarkEnd w:id="24"/>
    </w:p>
    <w:p w14:paraId="0229C4BE" w14:textId="692ED57A" w:rsidR="007C6EF1" w:rsidRPr="00590192" w:rsidRDefault="007C6EF1" w:rsidP="007C6EF1">
      <w:pPr>
        <w:adjustRightInd w:val="0"/>
        <w:snapToGrid w:val="0"/>
        <w:spacing w:line="240" w:lineRule="auto"/>
        <w:ind w:firstLineChars="0" w:firstLine="0"/>
        <w:jc w:val="center"/>
        <w:rPr>
          <w:rFonts w:eastAsia="宋体" w:cs="Times New Roman"/>
          <w:b/>
          <w:sz w:val="21"/>
          <w:szCs w:val="21"/>
        </w:rPr>
      </w:pPr>
      <w:r w:rsidRPr="00590192">
        <w:rPr>
          <w:rFonts w:eastAsia="宋体" w:cs="Times New Roman" w:hint="eastAsia"/>
          <w:b/>
          <w:sz w:val="21"/>
          <w:szCs w:val="21"/>
        </w:rPr>
        <w:t>表</w:t>
      </w:r>
      <w:r w:rsidRPr="00590192">
        <w:rPr>
          <w:rFonts w:eastAsia="宋体" w:cs="Times New Roman"/>
          <w:b/>
          <w:sz w:val="21"/>
          <w:szCs w:val="21"/>
        </w:rPr>
        <w:t xml:space="preserve">3.2-2 </w:t>
      </w:r>
      <w:r w:rsidRPr="00590192">
        <w:rPr>
          <w:rFonts w:eastAsia="宋体" w:cs="Times New Roman" w:hint="eastAsia"/>
          <w:b/>
          <w:sz w:val="21"/>
          <w:szCs w:val="21"/>
        </w:rPr>
        <w:t>企业审批规模与实际建设规模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2740"/>
        <w:gridCol w:w="1828"/>
        <w:gridCol w:w="1826"/>
        <w:gridCol w:w="2100"/>
      </w:tblGrid>
      <w:tr w:rsidR="00590192" w:rsidRPr="00590192" w14:paraId="7BD0E886" w14:textId="77777777" w:rsidTr="00CE47BE">
        <w:trPr>
          <w:trHeight w:val="20"/>
          <w:jc w:val="center"/>
        </w:trPr>
        <w:tc>
          <w:tcPr>
            <w:tcW w:w="1613" w:type="pct"/>
            <w:vAlign w:val="center"/>
          </w:tcPr>
          <w:p w14:paraId="5C4F639B" w14:textId="03F1445F" w:rsidR="007C6EF1" w:rsidRPr="00590192" w:rsidRDefault="007C6EF1" w:rsidP="00B82A27">
            <w:pPr>
              <w:pStyle w:val="affd"/>
              <w:rPr>
                <w:bCs/>
              </w:rPr>
            </w:pPr>
            <w:r w:rsidRPr="00590192">
              <w:rPr>
                <w:bCs/>
              </w:rPr>
              <w:t>环评审批</w:t>
            </w:r>
            <w:r w:rsidR="00B82A27" w:rsidRPr="00590192">
              <w:rPr>
                <w:rFonts w:hint="eastAsia"/>
                <w:bCs/>
              </w:rPr>
              <w:t>产品</w:t>
            </w:r>
          </w:p>
        </w:tc>
        <w:tc>
          <w:tcPr>
            <w:tcW w:w="1076" w:type="pct"/>
            <w:vAlign w:val="center"/>
          </w:tcPr>
          <w:p w14:paraId="064D00C5" w14:textId="5A6230A6" w:rsidR="007C6EF1" w:rsidRPr="00590192" w:rsidRDefault="00B82A27" w:rsidP="00B82A27">
            <w:pPr>
              <w:pStyle w:val="affd"/>
              <w:rPr>
                <w:bCs/>
              </w:rPr>
            </w:pPr>
            <w:r w:rsidRPr="00590192">
              <w:rPr>
                <w:rFonts w:hint="eastAsia"/>
                <w:bCs/>
              </w:rPr>
              <w:t>审批产能</w:t>
            </w:r>
          </w:p>
        </w:tc>
        <w:tc>
          <w:tcPr>
            <w:tcW w:w="1075" w:type="pct"/>
            <w:vAlign w:val="center"/>
          </w:tcPr>
          <w:p w14:paraId="6CAD1C74" w14:textId="092C5F34" w:rsidR="007C6EF1" w:rsidRPr="00590192" w:rsidRDefault="007C6EF1" w:rsidP="00B82A27">
            <w:pPr>
              <w:pStyle w:val="affd"/>
              <w:rPr>
                <w:bCs/>
              </w:rPr>
            </w:pPr>
            <w:r w:rsidRPr="00590192">
              <w:rPr>
                <w:rFonts w:hint="eastAsia"/>
                <w:bCs/>
              </w:rPr>
              <w:t>1</w:t>
            </w:r>
            <w:r w:rsidRPr="00590192">
              <w:rPr>
                <w:bCs/>
              </w:rPr>
              <w:t>0-12</w:t>
            </w:r>
            <w:r w:rsidRPr="00590192">
              <w:rPr>
                <w:rFonts w:hint="eastAsia"/>
                <w:bCs/>
              </w:rPr>
              <w:t>月实际产能</w:t>
            </w:r>
          </w:p>
        </w:tc>
        <w:tc>
          <w:tcPr>
            <w:tcW w:w="1236" w:type="pct"/>
            <w:vAlign w:val="center"/>
          </w:tcPr>
          <w:p w14:paraId="4829849A" w14:textId="3930D0BE" w:rsidR="007C6EF1" w:rsidRPr="00590192" w:rsidRDefault="007C6EF1" w:rsidP="00B82A27">
            <w:pPr>
              <w:pStyle w:val="affd"/>
              <w:rPr>
                <w:bCs/>
              </w:rPr>
            </w:pPr>
            <w:r w:rsidRPr="00590192">
              <w:rPr>
                <w:rFonts w:hint="eastAsia"/>
                <w:bCs/>
              </w:rPr>
              <w:t>折算全年产能</w:t>
            </w:r>
          </w:p>
        </w:tc>
      </w:tr>
      <w:tr w:rsidR="00590192" w:rsidRPr="00590192" w14:paraId="571E1DAA" w14:textId="77777777" w:rsidTr="00CE47BE">
        <w:trPr>
          <w:trHeight w:val="20"/>
          <w:jc w:val="center"/>
        </w:trPr>
        <w:tc>
          <w:tcPr>
            <w:tcW w:w="1613" w:type="pct"/>
            <w:vAlign w:val="center"/>
          </w:tcPr>
          <w:p w14:paraId="6A3F72D9" w14:textId="63D19F3C" w:rsidR="00B82A27" w:rsidRPr="00590192" w:rsidRDefault="00B82A27" w:rsidP="00B82A27">
            <w:pPr>
              <w:pStyle w:val="affd"/>
              <w:rPr>
                <w:bCs/>
              </w:rPr>
            </w:pPr>
            <w:r w:rsidRPr="00590192">
              <w:rPr>
                <w:bCs/>
              </w:rPr>
              <w:t>砂加气混凝土砖</w:t>
            </w:r>
          </w:p>
        </w:tc>
        <w:tc>
          <w:tcPr>
            <w:tcW w:w="1076" w:type="pct"/>
            <w:vAlign w:val="center"/>
          </w:tcPr>
          <w:p w14:paraId="0B3BB68F" w14:textId="65BC4901" w:rsidR="00B82A27" w:rsidRPr="00590192" w:rsidRDefault="00B82A27" w:rsidP="00B82A27">
            <w:pPr>
              <w:pStyle w:val="affd"/>
              <w:rPr>
                <w:bCs/>
              </w:rPr>
            </w:pPr>
            <w:r w:rsidRPr="00590192">
              <w:rPr>
                <w:bCs/>
              </w:rPr>
              <w:t>20</w:t>
            </w:r>
            <w:r w:rsidRPr="00590192">
              <w:rPr>
                <w:bCs/>
              </w:rPr>
              <w:t>万</w:t>
            </w:r>
            <w:r w:rsidRPr="00590192">
              <w:rPr>
                <w:bCs/>
              </w:rPr>
              <w:t>m</w:t>
            </w:r>
            <w:r w:rsidRPr="00590192">
              <w:rPr>
                <w:bCs/>
                <w:vertAlign w:val="superscript"/>
              </w:rPr>
              <w:t>3</w:t>
            </w:r>
            <w:r w:rsidRPr="00590192">
              <w:rPr>
                <w:rFonts w:hint="eastAsia"/>
                <w:bCs/>
              </w:rPr>
              <w:t>/a</w:t>
            </w:r>
          </w:p>
        </w:tc>
        <w:tc>
          <w:tcPr>
            <w:tcW w:w="1075" w:type="pct"/>
            <w:vAlign w:val="center"/>
          </w:tcPr>
          <w:p w14:paraId="1F25DEC7" w14:textId="682FF43F" w:rsidR="00B82A27" w:rsidRPr="00590192" w:rsidRDefault="00B82A27" w:rsidP="00B82A27">
            <w:pPr>
              <w:pStyle w:val="affd"/>
              <w:rPr>
                <w:bCs/>
              </w:rPr>
            </w:pPr>
            <w:r w:rsidRPr="00590192">
              <w:rPr>
                <w:bCs/>
              </w:rPr>
              <w:t>5</w:t>
            </w:r>
            <w:r w:rsidRPr="00590192">
              <w:rPr>
                <w:bCs/>
              </w:rPr>
              <w:t>万</w:t>
            </w:r>
            <w:r w:rsidRPr="00590192">
              <w:rPr>
                <w:bCs/>
              </w:rPr>
              <w:t>m</w:t>
            </w:r>
            <w:r w:rsidRPr="00590192">
              <w:rPr>
                <w:bCs/>
                <w:vertAlign w:val="superscript"/>
              </w:rPr>
              <w:t>3</w:t>
            </w:r>
          </w:p>
        </w:tc>
        <w:tc>
          <w:tcPr>
            <w:tcW w:w="1236" w:type="pct"/>
            <w:vAlign w:val="center"/>
          </w:tcPr>
          <w:p w14:paraId="0AE03A02" w14:textId="12BA098E" w:rsidR="00B82A27" w:rsidRPr="00590192" w:rsidRDefault="00B82A27" w:rsidP="00B82A27">
            <w:pPr>
              <w:pStyle w:val="affd"/>
              <w:rPr>
                <w:bCs/>
              </w:rPr>
            </w:pPr>
            <w:r w:rsidRPr="00590192">
              <w:rPr>
                <w:bCs/>
              </w:rPr>
              <w:t>20</w:t>
            </w:r>
            <w:r w:rsidRPr="00590192">
              <w:rPr>
                <w:bCs/>
              </w:rPr>
              <w:t>万</w:t>
            </w:r>
            <w:r w:rsidRPr="00590192">
              <w:rPr>
                <w:bCs/>
              </w:rPr>
              <w:t>m</w:t>
            </w:r>
            <w:r w:rsidRPr="00590192">
              <w:rPr>
                <w:bCs/>
                <w:vertAlign w:val="superscript"/>
              </w:rPr>
              <w:t>3</w:t>
            </w:r>
          </w:p>
        </w:tc>
      </w:tr>
      <w:tr w:rsidR="00590192" w:rsidRPr="00590192" w14:paraId="7209DBC6" w14:textId="77777777" w:rsidTr="00CE47BE">
        <w:trPr>
          <w:trHeight w:val="20"/>
          <w:jc w:val="center"/>
        </w:trPr>
        <w:tc>
          <w:tcPr>
            <w:tcW w:w="1613" w:type="pct"/>
            <w:vAlign w:val="center"/>
          </w:tcPr>
          <w:p w14:paraId="70C284F9" w14:textId="57153651" w:rsidR="00B82A27" w:rsidRPr="00590192" w:rsidRDefault="00B82A27" w:rsidP="00B82A27">
            <w:pPr>
              <w:pStyle w:val="affd"/>
              <w:rPr>
                <w:bCs/>
              </w:rPr>
            </w:pPr>
            <w:r w:rsidRPr="00590192">
              <w:rPr>
                <w:bCs/>
              </w:rPr>
              <w:t>砂加气混凝土板材</w:t>
            </w:r>
          </w:p>
        </w:tc>
        <w:tc>
          <w:tcPr>
            <w:tcW w:w="1076" w:type="pct"/>
            <w:vAlign w:val="center"/>
          </w:tcPr>
          <w:p w14:paraId="3678837D" w14:textId="0A6C1D5A" w:rsidR="00B82A27" w:rsidRPr="00590192" w:rsidRDefault="00B82A27" w:rsidP="00B82A27">
            <w:pPr>
              <w:pStyle w:val="affd"/>
              <w:rPr>
                <w:bCs/>
              </w:rPr>
            </w:pPr>
            <w:r w:rsidRPr="00590192">
              <w:rPr>
                <w:bCs/>
              </w:rPr>
              <w:t>10</w:t>
            </w:r>
            <w:r w:rsidRPr="00590192">
              <w:rPr>
                <w:bCs/>
              </w:rPr>
              <w:t>万</w:t>
            </w:r>
            <w:r w:rsidRPr="00590192">
              <w:rPr>
                <w:bCs/>
              </w:rPr>
              <w:t>m</w:t>
            </w:r>
            <w:r w:rsidRPr="00590192">
              <w:rPr>
                <w:bCs/>
                <w:vertAlign w:val="superscript"/>
              </w:rPr>
              <w:t>3</w:t>
            </w:r>
            <w:r w:rsidRPr="00590192">
              <w:rPr>
                <w:rFonts w:hint="eastAsia"/>
                <w:bCs/>
              </w:rPr>
              <w:t>/a</w:t>
            </w:r>
          </w:p>
        </w:tc>
        <w:tc>
          <w:tcPr>
            <w:tcW w:w="1075" w:type="pct"/>
            <w:vAlign w:val="center"/>
          </w:tcPr>
          <w:p w14:paraId="717425A3" w14:textId="653D5FC7" w:rsidR="00B82A27" w:rsidRPr="00590192" w:rsidRDefault="00B82A27" w:rsidP="00B82A27">
            <w:pPr>
              <w:pStyle w:val="affd"/>
              <w:rPr>
                <w:bCs/>
              </w:rPr>
            </w:pPr>
            <w:r w:rsidRPr="00590192">
              <w:rPr>
                <w:rFonts w:hint="eastAsia"/>
                <w:bCs/>
              </w:rPr>
              <w:t>2</w:t>
            </w:r>
            <w:r w:rsidRPr="00590192">
              <w:rPr>
                <w:bCs/>
              </w:rPr>
              <w:t>.4</w:t>
            </w:r>
            <w:r w:rsidRPr="00590192">
              <w:rPr>
                <w:bCs/>
              </w:rPr>
              <w:t>万</w:t>
            </w:r>
            <w:r w:rsidRPr="00590192">
              <w:rPr>
                <w:bCs/>
              </w:rPr>
              <w:t>m</w:t>
            </w:r>
            <w:r w:rsidRPr="00590192">
              <w:rPr>
                <w:bCs/>
                <w:vertAlign w:val="superscript"/>
              </w:rPr>
              <w:t>3</w:t>
            </w:r>
          </w:p>
        </w:tc>
        <w:tc>
          <w:tcPr>
            <w:tcW w:w="1236" w:type="pct"/>
            <w:vAlign w:val="center"/>
          </w:tcPr>
          <w:p w14:paraId="0FD4CEAF" w14:textId="76AEF437" w:rsidR="00B82A27" w:rsidRPr="00590192" w:rsidRDefault="00B82A27" w:rsidP="00B82A27">
            <w:pPr>
              <w:pStyle w:val="affd"/>
              <w:rPr>
                <w:bCs/>
              </w:rPr>
            </w:pPr>
            <w:r w:rsidRPr="00590192">
              <w:rPr>
                <w:bCs/>
              </w:rPr>
              <w:t>9.6</w:t>
            </w:r>
            <w:r w:rsidRPr="00590192">
              <w:rPr>
                <w:bCs/>
              </w:rPr>
              <w:t>万</w:t>
            </w:r>
            <w:r w:rsidRPr="00590192">
              <w:rPr>
                <w:bCs/>
              </w:rPr>
              <w:t>m</w:t>
            </w:r>
            <w:r w:rsidRPr="00590192">
              <w:rPr>
                <w:bCs/>
                <w:vertAlign w:val="superscript"/>
              </w:rPr>
              <w:t>3</w:t>
            </w:r>
          </w:p>
        </w:tc>
      </w:tr>
      <w:tr w:rsidR="00590192" w:rsidRPr="00590192" w14:paraId="3D91D40F" w14:textId="77777777" w:rsidTr="00CE47BE">
        <w:trPr>
          <w:trHeight w:val="20"/>
          <w:jc w:val="center"/>
        </w:trPr>
        <w:tc>
          <w:tcPr>
            <w:tcW w:w="1613" w:type="pct"/>
            <w:vAlign w:val="center"/>
          </w:tcPr>
          <w:p w14:paraId="02F6CB01" w14:textId="419A49FD" w:rsidR="00B82A27" w:rsidRPr="00590192" w:rsidRDefault="00B82A27" w:rsidP="00B82A27">
            <w:pPr>
              <w:pStyle w:val="affd"/>
              <w:rPr>
                <w:bCs/>
              </w:rPr>
            </w:pPr>
            <w:bookmarkStart w:id="26" w:name="_Hlk157429671"/>
            <w:r w:rsidRPr="00590192">
              <w:rPr>
                <w:bCs/>
              </w:rPr>
              <w:t>混凝土钢筋预制构件</w:t>
            </w:r>
            <w:bookmarkEnd w:id="26"/>
          </w:p>
        </w:tc>
        <w:tc>
          <w:tcPr>
            <w:tcW w:w="1076" w:type="pct"/>
            <w:vAlign w:val="center"/>
          </w:tcPr>
          <w:p w14:paraId="1FA48931" w14:textId="70AEABC2" w:rsidR="00B82A27" w:rsidRPr="00590192" w:rsidRDefault="00B82A27" w:rsidP="00B82A27">
            <w:pPr>
              <w:pStyle w:val="affd"/>
              <w:rPr>
                <w:bCs/>
              </w:rPr>
            </w:pPr>
            <w:r w:rsidRPr="00590192">
              <w:rPr>
                <w:bCs/>
              </w:rPr>
              <w:t>8</w:t>
            </w:r>
            <w:r w:rsidRPr="00590192">
              <w:rPr>
                <w:bCs/>
              </w:rPr>
              <w:t>万</w:t>
            </w:r>
            <w:r w:rsidRPr="00590192">
              <w:rPr>
                <w:bCs/>
              </w:rPr>
              <w:t>m</w:t>
            </w:r>
            <w:r w:rsidRPr="00590192">
              <w:rPr>
                <w:bCs/>
                <w:vertAlign w:val="superscript"/>
              </w:rPr>
              <w:t>3</w:t>
            </w:r>
            <w:r w:rsidRPr="00590192">
              <w:rPr>
                <w:rFonts w:hint="eastAsia"/>
                <w:bCs/>
              </w:rPr>
              <w:t>/a</w:t>
            </w:r>
          </w:p>
        </w:tc>
        <w:tc>
          <w:tcPr>
            <w:tcW w:w="1075" w:type="pct"/>
            <w:vAlign w:val="center"/>
          </w:tcPr>
          <w:p w14:paraId="50D695D7" w14:textId="7EFF7121" w:rsidR="00B82A27" w:rsidRPr="00590192" w:rsidRDefault="00B82A27" w:rsidP="00B82A27">
            <w:pPr>
              <w:pStyle w:val="affd"/>
              <w:rPr>
                <w:bCs/>
              </w:rPr>
            </w:pPr>
            <w:r w:rsidRPr="00590192">
              <w:rPr>
                <w:bCs/>
              </w:rPr>
              <w:t>/</w:t>
            </w:r>
          </w:p>
        </w:tc>
        <w:tc>
          <w:tcPr>
            <w:tcW w:w="1236" w:type="pct"/>
            <w:vAlign w:val="center"/>
          </w:tcPr>
          <w:p w14:paraId="533F46F4" w14:textId="334E917B" w:rsidR="00B82A27" w:rsidRPr="00590192" w:rsidRDefault="00B82A27" w:rsidP="00B82A27">
            <w:pPr>
              <w:pStyle w:val="affd"/>
              <w:rPr>
                <w:bCs/>
              </w:rPr>
            </w:pPr>
            <w:r w:rsidRPr="00590192">
              <w:rPr>
                <w:bCs/>
              </w:rPr>
              <w:t>/</w:t>
            </w:r>
          </w:p>
        </w:tc>
      </w:tr>
      <w:tr w:rsidR="00590192" w:rsidRPr="00590192" w14:paraId="0DA95EA7" w14:textId="77777777" w:rsidTr="00586351">
        <w:trPr>
          <w:trHeight w:val="20"/>
          <w:jc w:val="center"/>
        </w:trPr>
        <w:tc>
          <w:tcPr>
            <w:tcW w:w="5000" w:type="pct"/>
            <w:gridSpan w:val="4"/>
            <w:vAlign w:val="center"/>
          </w:tcPr>
          <w:p w14:paraId="11F20B54" w14:textId="7D3245E7" w:rsidR="00586351" w:rsidRPr="00590192" w:rsidRDefault="00586351" w:rsidP="00586351">
            <w:pPr>
              <w:pStyle w:val="affd"/>
              <w:jc w:val="both"/>
              <w:rPr>
                <w:bCs/>
              </w:rPr>
            </w:pPr>
            <w:r w:rsidRPr="00590192">
              <w:rPr>
                <w:rFonts w:hint="eastAsia"/>
                <w:bCs/>
              </w:rPr>
              <w:t>备注：混凝土钢筋预制构件生产未实施，且我公司承诺不再实施。</w:t>
            </w:r>
          </w:p>
        </w:tc>
      </w:tr>
    </w:tbl>
    <w:p w14:paraId="10709C79" w14:textId="51B5458B" w:rsidR="008D53A8" w:rsidRPr="00590192" w:rsidRDefault="008D53A8" w:rsidP="00243271">
      <w:pPr>
        <w:pStyle w:val="20"/>
        <w:rPr>
          <w:rFonts w:cs="Times New Roman"/>
        </w:rPr>
      </w:pPr>
      <w:bookmarkStart w:id="27" w:name="_Toc157692057"/>
      <w:r w:rsidRPr="00590192">
        <w:rPr>
          <w:rFonts w:cs="Times New Roman"/>
        </w:rPr>
        <w:t>3.</w:t>
      </w:r>
      <w:r w:rsidR="00BB4799" w:rsidRPr="00590192">
        <w:rPr>
          <w:rFonts w:cs="Times New Roman"/>
        </w:rPr>
        <w:t>3</w:t>
      </w:r>
      <w:r w:rsidRPr="00590192">
        <w:rPr>
          <w:rFonts w:cs="Times New Roman"/>
        </w:rPr>
        <w:t>主要设备清单</w:t>
      </w:r>
      <w:bookmarkEnd w:id="25"/>
      <w:bookmarkEnd w:id="27"/>
    </w:p>
    <w:p w14:paraId="23A069D1" w14:textId="745E1B50" w:rsidR="00F42F5F" w:rsidRPr="00590192" w:rsidRDefault="00BA4019" w:rsidP="008D53A8">
      <w:pPr>
        <w:ind w:firstLine="480"/>
        <w:rPr>
          <w:rFonts w:cs="Times New Roman"/>
        </w:rPr>
      </w:pPr>
      <w:r w:rsidRPr="00590192">
        <w:rPr>
          <w:rFonts w:cs="Times New Roman" w:hint="eastAsia"/>
        </w:rPr>
        <w:t>本</w:t>
      </w:r>
      <w:proofErr w:type="gramStart"/>
      <w:r w:rsidR="00221ECE" w:rsidRPr="00590192">
        <w:rPr>
          <w:rFonts w:cs="Times New Roman"/>
        </w:rPr>
        <w:t>项目</w:t>
      </w:r>
      <w:r w:rsidR="00DD1B55" w:rsidRPr="00590192">
        <w:rPr>
          <w:rFonts w:cs="Times New Roman"/>
        </w:rPr>
        <w:t>环评</w:t>
      </w:r>
      <w:r w:rsidR="00055A5B" w:rsidRPr="00590192">
        <w:rPr>
          <w:rFonts w:cs="Times New Roman"/>
        </w:rPr>
        <w:t>报告</w:t>
      </w:r>
      <w:proofErr w:type="gramEnd"/>
      <w:r w:rsidR="00DD1B55" w:rsidRPr="00590192">
        <w:rPr>
          <w:rFonts w:cs="Times New Roman"/>
        </w:rPr>
        <w:t>设备数量及实际设备清单对照见表</w:t>
      </w:r>
      <w:r w:rsidR="00DD1B55" w:rsidRPr="00590192">
        <w:rPr>
          <w:rFonts w:cs="Times New Roman"/>
        </w:rPr>
        <w:t>3</w:t>
      </w:r>
      <w:r w:rsidR="000812E2" w:rsidRPr="00590192">
        <w:rPr>
          <w:rFonts w:cs="Times New Roman"/>
        </w:rPr>
        <w:t>.3</w:t>
      </w:r>
      <w:r w:rsidR="00DD1B55" w:rsidRPr="00590192">
        <w:rPr>
          <w:rFonts w:cs="Times New Roman"/>
        </w:rPr>
        <w:t>-</w:t>
      </w:r>
      <w:r w:rsidR="008D53A8" w:rsidRPr="00590192">
        <w:rPr>
          <w:rFonts w:cs="Times New Roman"/>
        </w:rPr>
        <w:t>1</w:t>
      </w:r>
      <w:r w:rsidR="00DD1B55" w:rsidRPr="00590192">
        <w:rPr>
          <w:rFonts w:cs="Times New Roman"/>
        </w:rPr>
        <w:t>。</w:t>
      </w:r>
    </w:p>
    <w:p w14:paraId="5C084932" w14:textId="33BA9E0A" w:rsidR="00F42F5F" w:rsidRPr="00590192" w:rsidRDefault="00DD1B55">
      <w:pPr>
        <w:pStyle w:val="afc"/>
        <w:spacing w:before="62" w:after="31"/>
        <w:rPr>
          <w:color w:val="auto"/>
        </w:rPr>
      </w:pPr>
      <w:r w:rsidRPr="00590192">
        <w:rPr>
          <w:color w:val="auto"/>
        </w:rPr>
        <w:t>表</w:t>
      </w:r>
      <w:r w:rsidRPr="00590192">
        <w:rPr>
          <w:color w:val="auto"/>
        </w:rPr>
        <w:t>3</w:t>
      </w:r>
      <w:r w:rsidR="000812E2" w:rsidRPr="00590192">
        <w:rPr>
          <w:color w:val="auto"/>
        </w:rPr>
        <w:t>.3</w:t>
      </w:r>
      <w:r w:rsidRPr="00590192">
        <w:rPr>
          <w:color w:val="auto"/>
        </w:rPr>
        <w:t>-</w:t>
      </w:r>
      <w:r w:rsidR="00537841" w:rsidRPr="00590192">
        <w:rPr>
          <w:color w:val="auto"/>
        </w:rPr>
        <w:t>1</w:t>
      </w:r>
      <w:r w:rsidRPr="00590192">
        <w:rPr>
          <w:color w:val="auto"/>
        </w:rPr>
        <w:t xml:space="preserve">  </w:t>
      </w:r>
      <w:r w:rsidRPr="00590192">
        <w:rPr>
          <w:color w:val="auto"/>
        </w:rPr>
        <w:t>环</w:t>
      </w:r>
      <w:proofErr w:type="gramStart"/>
      <w:r w:rsidRPr="00590192">
        <w:rPr>
          <w:color w:val="auto"/>
        </w:rPr>
        <w:t>评设备</w:t>
      </w:r>
      <w:proofErr w:type="gramEnd"/>
      <w:r w:rsidRPr="00590192">
        <w:rPr>
          <w:color w:val="auto"/>
        </w:rPr>
        <w:t>及实际设备清单对照一览表</w:t>
      </w:r>
    </w:p>
    <w:tbl>
      <w:tblPr>
        <w:tblW w:w="9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
        <w:gridCol w:w="1860"/>
        <w:gridCol w:w="1782"/>
        <w:gridCol w:w="1134"/>
        <w:gridCol w:w="1161"/>
        <w:gridCol w:w="1126"/>
        <w:gridCol w:w="2168"/>
      </w:tblGrid>
      <w:tr w:rsidR="00590192" w:rsidRPr="00590192" w14:paraId="4895C85D" w14:textId="77777777" w:rsidTr="00586351">
        <w:trPr>
          <w:trHeight w:val="20"/>
          <w:jc w:val="center"/>
        </w:trPr>
        <w:tc>
          <w:tcPr>
            <w:tcW w:w="510" w:type="dxa"/>
            <w:vAlign w:val="center"/>
          </w:tcPr>
          <w:p w14:paraId="3EE07B60"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序号</w:t>
            </w:r>
          </w:p>
        </w:tc>
        <w:tc>
          <w:tcPr>
            <w:tcW w:w="1860" w:type="dxa"/>
            <w:vAlign w:val="center"/>
          </w:tcPr>
          <w:p w14:paraId="44E9FA66"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设备名称</w:t>
            </w:r>
          </w:p>
        </w:tc>
        <w:tc>
          <w:tcPr>
            <w:tcW w:w="1782" w:type="dxa"/>
            <w:vAlign w:val="center"/>
          </w:tcPr>
          <w:p w14:paraId="5F3803CE"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型号</w:t>
            </w:r>
          </w:p>
        </w:tc>
        <w:tc>
          <w:tcPr>
            <w:tcW w:w="1134" w:type="dxa"/>
            <w:vAlign w:val="center"/>
          </w:tcPr>
          <w:p w14:paraId="02F6CD22"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环评</w:t>
            </w:r>
            <w:r w:rsidRPr="00590192">
              <w:rPr>
                <w:rFonts w:eastAsia="宋体" w:cs="Times New Roman"/>
                <w:b/>
                <w:bCs/>
                <w:sz w:val="21"/>
              </w:rPr>
              <w:t>数量</w:t>
            </w:r>
          </w:p>
          <w:p w14:paraId="512835EA"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（台</w:t>
            </w:r>
            <w:r w:rsidRPr="00590192">
              <w:rPr>
                <w:rFonts w:eastAsia="宋体" w:cs="Times New Roman"/>
                <w:b/>
                <w:bCs/>
                <w:sz w:val="21"/>
              </w:rPr>
              <w:t>/</w:t>
            </w:r>
            <w:r w:rsidRPr="00590192">
              <w:rPr>
                <w:rFonts w:eastAsia="宋体" w:cs="Times New Roman"/>
                <w:b/>
                <w:bCs/>
                <w:sz w:val="21"/>
              </w:rPr>
              <w:t>套）</w:t>
            </w:r>
          </w:p>
        </w:tc>
        <w:tc>
          <w:tcPr>
            <w:tcW w:w="1161" w:type="dxa"/>
          </w:tcPr>
          <w:p w14:paraId="0EA9446E"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实际</w:t>
            </w:r>
            <w:r w:rsidRPr="00590192">
              <w:rPr>
                <w:rFonts w:eastAsia="宋体" w:cs="Times New Roman"/>
                <w:b/>
                <w:bCs/>
                <w:sz w:val="21"/>
              </w:rPr>
              <w:t>数量</w:t>
            </w:r>
          </w:p>
          <w:p w14:paraId="0EB2E217"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（台</w:t>
            </w:r>
            <w:r w:rsidRPr="00590192">
              <w:rPr>
                <w:rFonts w:eastAsia="宋体" w:cs="Times New Roman"/>
                <w:b/>
                <w:bCs/>
                <w:sz w:val="21"/>
              </w:rPr>
              <w:t>/</w:t>
            </w:r>
            <w:r w:rsidRPr="00590192">
              <w:rPr>
                <w:rFonts w:eastAsia="宋体" w:cs="Times New Roman"/>
                <w:b/>
                <w:bCs/>
                <w:sz w:val="21"/>
              </w:rPr>
              <w:t>套）</w:t>
            </w:r>
          </w:p>
        </w:tc>
        <w:tc>
          <w:tcPr>
            <w:tcW w:w="1126" w:type="dxa"/>
          </w:tcPr>
          <w:p w14:paraId="7F9853AF"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增减量</w:t>
            </w:r>
          </w:p>
          <w:p w14:paraId="11CF5DC8"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w:t>
            </w:r>
            <w:r w:rsidRPr="00590192">
              <w:rPr>
                <w:rFonts w:eastAsia="宋体" w:cs="Times New Roman"/>
                <w:b/>
                <w:bCs/>
                <w:sz w:val="21"/>
              </w:rPr>
              <w:t>台</w:t>
            </w:r>
            <w:r w:rsidRPr="00590192">
              <w:rPr>
                <w:rFonts w:eastAsia="宋体" w:cs="Times New Roman"/>
                <w:b/>
                <w:bCs/>
                <w:sz w:val="21"/>
              </w:rPr>
              <w:t>/</w:t>
            </w:r>
            <w:r w:rsidRPr="00590192">
              <w:rPr>
                <w:rFonts w:eastAsia="宋体" w:cs="Times New Roman"/>
                <w:b/>
                <w:bCs/>
                <w:sz w:val="21"/>
              </w:rPr>
              <w:t>套</w:t>
            </w:r>
            <w:r w:rsidRPr="00590192">
              <w:rPr>
                <w:rFonts w:eastAsia="宋体" w:cs="Times New Roman" w:hint="eastAsia"/>
                <w:b/>
                <w:bCs/>
                <w:sz w:val="21"/>
              </w:rPr>
              <w:t>）</w:t>
            </w:r>
          </w:p>
        </w:tc>
        <w:tc>
          <w:tcPr>
            <w:tcW w:w="2168" w:type="dxa"/>
            <w:vAlign w:val="center"/>
          </w:tcPr>
          <w:p w14:paraId="5B4D8936" w14:textId="77777777" w:rsidR="00EE2286" w:rsidRPr="00590192" w:rsidRDefault="00EE2286" w:rsidP="00620B3B">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备注</w:t>
            </w:r>
          </w:p>
        </w:tc>
      </w:tr>
      <w:tr w:rsidR="00590192" w:rsidRPr="00590192" w14:paraId="3E8CC5B0" w14:textId="77777777" w:rsidTr="00586351">
        <w:trPr>
          <w:trHeight w:val="20"/>
          <w:jc w:val="center"/>
        </w:trPr>
        <w:tc>
          <w:tcPr>
            <w:tcW w:w="510" w:type="dxa"/>
            <w:vAlign w:val="center"/>
          </w:tcPr>
          <w:p w14:paraId="35347945"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w:t>
            </w:r>
          </w:p>
        </w:tc>
        <w:tc>
          <w:tcPr>
            <w:tcW w:w="1860" w:type="dxa"/>
          </w:tcPr>
          <w:p w14:paraId="391D0B9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颚式破碎机</w:t>
            </w:r>
          </w:p>
        </w:tc>
        <w:tc>
          <w:tcPr>
            <w:tcW w:w="1782" w:type="dxa"/>
          </w:tcPr>
          <w:p w14:paraId="2A53145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PEX250×1000</w:t>
            </w:r>
          </w:p>
        </w:tc>
        <w:tc>
          <w:tcPr>
            <w:tcW w:w="1134" w:type="dxa"/>
            <w:vAlign w:val="center"/>
          </w:tcPr>
          <w:p w14:paraId="5040686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51F241F6"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55D94E96"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0CA8B0A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4ABAB085" w14:textId="77777777" w:rsidTr="00586351">
        <w:trPr>
          <w:trHeight w:val="20"/>
          <w:jc w:val="center"/>
        </w:trPr>
        <w:tc>
          <w:tcPr>
            <w:tcW w:w="510" w:type="dxa"/>
            <w:vAlign w:val="center"/>
          </w:tcPr>
          <w:p w14:paraId="3988C96E"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w:t>
            </w:r>
          </w:p>
        </w:tc>
        <w:tc>
          <w:tcPr>
            <w:tcW w:w="1860" w:type="dxa"/>
          </w:tcPr>
          <w:p w14:paraId="4FA4484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管式振动给料机</w:t>
            </w:r>
          </w:p>
        </w:tc>
        <w:tc>
          <w:tcPr>
            <w:tcW w:w="1782" w:type="dxa"/>
          </w:tcPr>
          <w:p w14:paraId="6C763C16"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Ø250×4300mm</w:t>
            </w:r>
          </w:p>
        </w:tc>
        <w:tc>
          <w:tcPr>
            <w:tcW w:w="1134" w:type="dxa"/>
            <w:vAlign w:val="center"/>
          </w:tcPr>
          <w:p w14:paraId="0EEC05D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0FA8C7A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5900DEA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116AD6A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全封闭式</w:t>
            </w:r>
          </w:p>
        </w:tc>
      </w:tr>
      <w:tr w:rsidR="00590192" w:rsidRPr="00590192" w14:paraId="7B925CBA" w14:textId="77777777" w:rsidTr="00586351">
        <w:trPr>
          <w:trHeight w:val="20"/>
          <w:jc w:val="center"/>
        </w:trPr>
        <w:tc>
          <w:tcPr>
            <w:tcW w:w="510" w:type="dxa"/>
            <w:vAlign w:val="center"/>
          </w:tcPr>
          <w:p w14:paraId="7712B9F3"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w:t>
            </w:r>
          </w:p>
        </w:tc>
        <w:tc>
          <w:tcPr>
            <w:tcW w:w="1860" w:type="dxa"/>
            <w:vAlign w:val="center"/>
          </w:tcPr>
          <w:p w14:paraId="2474A51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粉磨机</w:t>
            </w:r>
          </w:p>
        </w:tc>
        <w:tc>
          <w:tcPr>
            <w:tcW w:w="1782" w:type="dxa"/>
            <w:vAlign w:val="center"/>
          </w:tcPr>
          <w:p w14:paraId="29EE99C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YR710-8</w:t>
            </w:r>
          </w:p>
        </w:tc>
        <w:tc>
          <w:tcPr>
            <w:tcW w:w="1134" w:type="dxa"/>
            <w:vAlign w:val="center"/>
          </w:tcPr>
          <w:p w14:paraId="418F58F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w:t>
            </w:r>
          </w:p>
        </w:tc>
        <w:tc>
          <w:tcPr>
            <w:tcW w:w="1161" w:type="dxa"/>
            <w:vAlign w:val="center"/>
          </w:tcPr>
          <w:p w14:paraId="3355C3F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w:t>
            </w:r>
          </w:p>
        </w:tc>
        <w:tc>
          <w:tcPr>
            <w:tcW w:w="1126" w:type="dxa"/>
            <w:vAlign w:val="center"/>
          </w:tcPr>
          <w:p w14:paraId="7C4CB83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2643369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r w:rsidRPr="00590192">
              <w:rPr>
                <w:rFonts w:eastAsia="宋体" w:cs="Times New Roman"/>
                <w:sz w:val="21"/>
                <w:szCs w:val="21"/>
              </w:rPr>
              <w:t>用</w:t>
            </w:r>
            <w:r w:rsidRPr="00590192">
              <w:rPr>
                <w:rFonts w:eastAsia="宋体" w:cs="Times New Roman"/>
                <w:sz w:val="21"/>
                <w:szCs w:val="21"/>
              </w:rPr>
              <w:t>1</w:t>
            </w:r>
            <w:r w:rsidRPr="00590192">
              <w:rPr>
                <w:rFonts w:eastAsia="宋体" w:cs="Times New Roman"/>
                <w:sz w:val="21"/>
                <w:szCs w:val="21"/>
              </w:rPr>
              <w:t>备，</w:t>
            </w:r>
            <w:proofErr w:type="gramStart"/>
            <w:r w:rsidRPr="00590192">
              <w:rPr>
                <w:rFonts w:eastAsia="宋体" w:cs="Times New Roman"/>
                <w:sz w:val="21"/>
                <w:szCs w:val="21"/>
              </w:rPr>
              <w:t>湿磨且为</w:t>
            </w:r>
            <w:proofErr w:type="gramEnd"/>
            <w:r w:rsidRPr="00590192">
              <w:rPr>
                <w:rFonts w:eastAsia="宋体" w:cs="Times New Roman"/>
                <w:sz w:val="21"/>
                <w:szCs w:val="21"/>
              </w:rPr>
              <w:t>全封闭式</w:t>
            </w:r>
          </w:p>
        </w:tc>
      </w:tr>
      <w:tr w:rsidR="00590192" w:rsidRPr="00590192" w14:paraId="6D4D0D1B" w14:textId="77777777" w:rsidTr="00586351">
        <w:trPr>
          <w:trHeight w:val="20"/>
          <w:jc w:val="center"/>
        </w:trPr>
        <w:tc>
          <w:tcPr>
            <w:tcW w:w="510" w:type="dxa"/>
            <w:vAlign w:val="center"/>
          </w:tcPr>
          <w:p w14:paraId="38FC40E9"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4</w:t>
            </w:r>
          </w:p>
        </w:tc>
        <w:tc>
          <w:tcPr>
            <w:tcW w:w="1860" w:type="dxa"/>
            <w:vAlign w:val="center"/>
          </w:tcPr>
          <w:p w14:paraId="4052EF8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打浆机</w:t>
            </w:r>
          </w:p>
        </w:tc>
        <w:tc>
          <w:tcPr>
            <w:tcW w:w="1782" w:type="dxa"/>
            <w:vAlign w:val="center"/>
          </w:tcPr>
          <w:p w14:paraId="48BAFEE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Φ4000×2000mm</w:t>
            </w:r>
          </w:p>
        </w:tc>
        <w:tc>
          <w:tcPr>
            <w:tcW w:w="1134" w:type="dxa"/>
            <w:vAlign w:val="center"/>
          </w:tcPr>
          <w:p w14:paraId="48D2CCD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w:t>
            </w:r>
          </w:p>
        </w:tc>
        <w:tc>
          <w:tcPr>
            <w:tcW w:w="1161" w:type="dxa"/>
            <w:vAlign w:val="center"/>
          </w:tcPr>
          <w:p w14:paraId="5A09793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w:t>
            </w:r>
          </w:p>
        </w:tc>
        <w:tc>
          <w:tcPr>
            <w:tcW w:w="1126" w:type="dxa"/>
            <w:vAlign w:val="center"/>
          </w:tcPr>
          <w:p w14:paraId="387D4C9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39F0FE00"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0E6FC92F" w14:textId="77777777" w:rsidTr="00586351">
        <w:trPr>
          <w:trHeight w:val="20"/>
          <w:jc w:val="center"/>
        </w:trPr>
        <w:tc>
          <w:tcPr>
            <w:tcW w:w="510" w:type="dxa"/>
            <w:vAlign w:val="center"/>
          </w:tcPr>
          <w:p w14:paraId="3FFCAD1C"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5</w:t>
            </w:r>
          </w:p>
        </w:tc>
        <w:tc>
          <w:tcPr>
            <w:tcW w:w="1860" w:type="dxa"/>
            <w:vAlign w:val="center"/>
          </w:tcPr>
          <w:p w14:paraId="5B89DF0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磨后调浆打浆池</w:t>
            </w:r>
          </w:p>
        </w:tc>
        <w:tc>
          <w:tcPr>
            <w:tcW w:w="1782" w:type="dxa"/>
            <w:vAlign w:val="center"/>
          </w:tcPr>
          <w:p w14:paraId="533D801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Φ=3.5m</w:t>
            </w:r>
            <w:r w:rsidRPr="00590192">
              <w:rPr>
                <w:rFonts w:eastAsia="宋体" w:cs="Times New Roman"/>
                <w:sz w:val="21"/>
                <w:szCs w:val="21"/>
              </w:rPr>
              <w:t>，</w:t>
            </w:r>
            <w:r w:rsidRPr="00590192">
              <w:rPr>
                <w:rFonts w:eastAsia="宋体" w:cs="Times New Roman"/>
                <w:sz w:val="21"/>
                <w:szCs w:val="21"/>
              </w:rPr>
              <w:t>H=2.1m</w:t>
            </w:r>
            <w:r w:rsidRPr="00590192">
              <w:rPr>
                <w:rFonts w:eastAsia="宋体" w:cs="Times New Roman"/>
                <w:sz w:val="21"/>
                <w:szCs w:val="21"/>
              </w:rPr>
              <w:t>，</w:t>
            </w:r>
            <w:r w:rsidRPr="00590192">
              <w:rPr>
                <w:rFonts w:eastAsia="宋体" w:cs="Times New Roman"/>
                <w:sz w:val="21"/>
                <w:szCs w:val="21"/>
              </w:rPr>
              <w:t>V=20m³</w:t>
            </w:r>
          </w:p>
        </w:tc>
        <w:tc>
          <w:tcPr>
            <w:tcW w:w="1134" w:type="dxa"/>
            <w:vAlign w:val="center"/>
          </w:tcPr>
          <w:p w14:paraId="79687BF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3868FC70"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2EA92DA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2B48444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安装于</w:t>
            </w:r>
            <w:r w:rsidRPr="00590192">
              <w:rPr>
                <w:rFonts w:eastAsia="宋体" w:cs="Times New Roman"/>
                <w:sz w:val="21"/>
                <w:szCs w:val="21"/>
              </w:rPr>
              <w:t>Φ3600</w:t>
            </w:r>
            <w:r w:rsidRPr="00590192">
              <w:rPr>
                <w:rFonts w:eastAsia="宋体" w:cs="Times New Roman"/>
                <w:sz w:val="21"/>
                <w:szCs w:val="21"/>
              </w:rPr>
              <w:t>，深</w:t>
            </w:r>
            <w:r w:rsidRPr="00590192">
              <w:rPr>
                <w:rFonts w:eastAsia="宋体" w:cs="Times New Roman"/>
                <w:sz w:val="21"/>
                <w:szCs w:val="21"/>
              </w:rPr>
              <w:t xml:space="preserve"> 2500</w:t>
            </w:r>
            <w:r w:rsidRPr="00590192">
              <w:rPr>
                <w:rFonts w:eastAsia="宋体" w:cs="Times New Roman"/>
                <w:sz w:val="21"/>
                <w:szCs w:val="21"/>
              </w:rPr>
              <w:t>的混凝土池内</w:t>
            </w:r>
          </w:p>
        </w:tc>
      </w:tr>
      <w:tr w:rsidR="00590192" w:rsidRPr="00590192" w14:paraId="2A579C0B" w14:textId="77777777" w:rsidTr="00586351">
        <w:trPr>
          <w:trHeight w:val="20"/>
          <w:jc w:val="center"/>
        </w:trPr>
        <w:tc>
          <w:tcPr>
            <w:tcW w:w="510" w:type="dxa"/>
            <w:vAlign w:val="center"/>
          </w:tcPr>
          <w:p w14:paraId="7185D9CD"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6</w:t>
            </w:r>
          </w:p>
        </w:tc>
        <w:tc>
          <w:tcPr>
            <w:tcW w:w="1860" w:type="dxa"/>
            <w:vAlign w:val="center"/>
          </w:tcPr>
          <w:p w14:paraId="3701837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石灰</w:t>
            </w:r>
            <w:proofErr w:type="gramStart"/>
            <w:r w:rsidRPr="00590192">
              <w:rPr>
                <w:rFonts w:eastAsia="宋体" w:cs="Times New Roman"/>
                <w:sz w:val="21"/>
                <w:szCs w:val="21"/>
              </w:rPr>
              <w:t>料粉仓</w:t>
            </w:r>
            <w:proofErr w:type="gramEnd"/>
          </w:p>
        </w:tc>
        <w:tc>
          <w:tcPr>
            <w:tcW w:w="1782" w:type="dxa"/>
          </w:tcPr>
          <w:p w14:paraId="501E092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Φ=7m</w:t>
            </w:r>
            <w:r w:rsidRPr="00590192">
              <w:rPr>
                <w:rFonts w:eastAsia="宋体" w:cs="Times New Roman"/>
                <w:sz w:val="21"/>
                <w:szCs w:val="21"/>
              </w:rPr>
              <w:t>，</w:t>
            </w:r>
            <w:r w:rsidRPr="00590192">
              <w:rPr>
                <w:rFonts w:eastAsia="宋体" w:cs="Times New Roman"/>
                <w:sz w:val="21"/>
                <w:szCs w:val="21"/>
              </w:rPr>
              <w:t>H=8m</w:t>
            </w:r>
            <w:r w:rsidRPr="00590192">
              <w:rPr>
                <w:rFonts w:eastAsia="宋体" w:cs="Times New Roman"/>
                <w:sz w:val="21"/>
                <w:szCs w:val="21"/>
              </w:rPr>
              <w:t>，</w:t>
            </w:r>
            <w:r w:rsidRPr="00590192">
              <w:rPr>
                <w:rFonts w:eastAsia="宋体" w:cs="Times New Roman"/>
                <w:sz w:val="21"/>
                <w:szCs w:val="21"/>
              </w:rPr>
              <w:t>V=300m³</w:t>
            </w:r>
          </w:p>
        </w:tc>
        <w:tc>
          <w:tcPr>
            <w:tcW w:w="1134" w:type="dxa"/>
            <w:vAlign w:val="center"/>
          </w:tcPr>
          <w:p w14:paraId="2B532173"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2F36F64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6A9379F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36BA7642" w14:textId="77BAFAE5" w:rsidR="00EE2286"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p>
        </w:tc>
      </w:tr>
      <w:tr w:rsidR="00590192" w:rsidRPr="00590192" w14:paraId="4066F4CC" w14:textId="77777777" w:rsidTr="00586351">
        <w:trPr>
          <w:trHeight w:val="20"/>
          <w:jc w:val="center"/>
        </w:trPr>
        <w:tc>
          <w:tcPr>
            <w:tcW w:w="510" w:type="dxa"/>
            <w:vAlign w:val="center"/>
          </w:tcPr>
          <w:p w14:paraId="7E0A1235"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7</w:t>
            </w:r>
          </w:p>
        </w:tc>
        <w:tc>
          <w:tcPr>
            <w:tcW w:w="1860" w:type="dxa"/>
            <w:vAlign w:val="center"/>
          </w:tcPr>
          <w:p w14:paraId="63696EA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水泥</w:t>
            </w:r>
            <w:proofErr w:type="gramStart"/>
            <w:r w:rsidRPr="00590192">
              <w:rPr>
                <w:rFonts w:eastAsia="宋体" w:cs="Times New Roman"/>
                <w:sz w:val="21"/>
                <w:szCs w:val="21"/>
              </w:rPr>
              <w:t>料粉仓</w:t>
            </w:r>
            <w:proofErr w:type="gramEnd"/>
          </w:p>
        </w:tc>
        <w:tc>
          <w:tcPr>
            <w:tcW w:w="1782" w:type="dxa"/>
          </w:tcPr>
          <w:p w14:paraId="5EC67F4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Φ=7m</w:t>
            </w:r>
            <w:r w:rsidRPr="00590192">
              <w:rPr>
                <w:rFonts w:eastAsia="宋体" w:cs="Times New Roman"/>
                <w:sz w:val="21"/>
                <w:szCs w:val="21"/>
              </w:rPr>
              <w:t>，</w:t>
            </w:r>
            <w:r w:rsidRPr="00590192">
              <w:rPr>
                <w:rFonts w:eastAsia="宋体" w:cs="Times New Roman"/>
                <w:sz w:val="21"/>
                <w:szCs w:val="21"/>
              </w:rPr>
              <w:t>H=8m</w:t>
            </w:r>
            <w:r w:rsidRPr="00590192">
              <w:rPr>
                <w:rFonts w:eastAsia="宋体" w:cs="Times New Roman"/>
                <w:sz w:val="21"/>
                <w:szCs w:val="21"/>
              </w:rPr>
              <w:t>，</w:t>
            </w:r>
            <w:r w:rsidRPr="00590192">
              <w:rPr>
                <w:rFonts w:eastAsia="宋体" w:cs="Times New Roman"/>
                <w:sz w:val="21"/>
                <w:szCs w:val="21"/>
              </w:rPr>
              <w:t>V=300m³</w:t>
            </w:r>
          </w:p>
        </w:tc>
        <w:tc>
          <w:tcPr>
            <w:tcW w:w="1134" w:type="dxa"/>
            <w:vAlign w:val="center"/>
          </w:tcPr>
          <w:p w14:paraId="000E2170"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39257A3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6DCE501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1EE488F5" w14:textId="48061A4D" w:rsidR="00EE2286"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p>
        </w:tc>
      </w:tr>
      <w:tr w:rsidR="00590192" w:rsidRPr="00590192" w14:paraId="58430B2F" w14:textId="77777777" w:rsidTr="00586351">
        <w:trPr>
          <w:trHeight w:val="20"/>
          <w:jc w:val="center"/>
        </w:trPr>
        <w:tc>
          <w:tcPr>
            <w:tcW w:w="510" w:type="dxa"/>
            <w:vAlign w:val="center"/>
          </w:tcPr>
          <w:p w14:paraId="48CA0F20" w14:textId="77777777" w:rsidR="00620B3B" w:rsidRPr="00590192" w:rsidRDefault="00620B3B"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8</w:t>
            </w:r>
          </w:p>
        </w:tc>
        <w:tc>
          <w:tcPr>
            <w:tcW w:w="1860" w:type="dxa"/>
            <w:vAlign w:val="center"/>
          </w:tcPr>
          <w:p w14:paraId="0AB31060"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石英砂料仓</w:t>
            </w:r>
            <w:proofErr w:type="gramEnd"/>
          </w:p>
        </w:tc>
        <w:tc>
          <w:tcPr>
            <w:tcW w:w="1782" w:type="dxa"/>
          </w:tcPr>
          <w:p w14:paraId="1287ECDF"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Φ=7m</w:t>
            </w:r>
            <w:r w:rsidRPr="00590192">
              <w:rPr>
                <w:rFonts w:eastAsia="宋体" w:cs="Times New Roman"/>
                <w:sz w:val="21"/>
                <w:szCs w:val="21"/>
              </w:rPr>
              <w:t>，</w:t>
            </w:r>
            <w:r w:rsidRPr="00590192">
              <w:rPr>
                <w:rFonts w:eastAsia="宋体" w:cs="Times New Roman"/>
                <w:sz w:val="21"/>
                <w:szCs w:val="21"/>
              </w:rPr>
              <w:t>H=8m</w:t>
            </w:r>
            <w:r w:rsidRPr="00590192">
              <w:rPr>
                <w:rFonts w:eastAsia="宋体" w:cs="Times New Roman"/>
                <w:sz w:val="21"/>
                <w:szCs w:val="21"/>
              </w:rPr>
              <w:t>，</w:t>
            </w:r>
            <w:r w:rsidRPr="00590192">
              <w:rPr>
                <w:rFonts w:eastAsia="宋体" w:cs="Times New Roman"/>
                <w:sz w:val="21"/>
                <w:szCs w:val="21"/>
              </w:rPr>
              <w:t>V=300m³</w:t>
            </w:r>
          </w:p>
        </w:tc>
        <w:tc>
          <w:tcPr>
            <w:tcW w:w="1134" w:type="dxa"/>
            <w:vAlign w:val="center"/>
          </w:tcPr>
          <w:p w14:paraId="0396F11F"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w:t>
            </w:r>
          </w:p>
        </w:tc>
        <w:tc>
          <w:tcPr>
            <w:tcW w:w="1161" w:type="dxa"/>
            <w:vAlign w:val="center"/>
          </w:tcPr>
          <w:p w14:paraId="50ACD806"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w:t>
            </w:r>
          </w:p>
        </w:tc>
        <w:tc>
          <w:tcPr>
            <w:tcW w:w="1126" w:type="dxa"/>
            <w:vAlign w:val="center"/>
          </w:tcPr>
          <w:p w14:paraId="11E84D00"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3</w:t>
            </w:r>
          </w:p>
        </w:tc>
        <w:tc>
          <w:tcPr>
            <w:tcW w:w="2168" w:type="dxa"/>
            <w:vMerge w:val="restart"/>
            <w:vAlign w:val="center"/>
          </w:tcPr>
          <w:p w14:paraId="17DEC548" w14:textId="52F65C19"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石英砂原料更换为地铁砂</w:t>
            </w:r>
          </w:p>
        </w:tc>
      </w:tr>
      <w:tr w:rsidR="00590192" w:rsidRPr="00590192" w14:paraId="16A15A0B" w14:textId="77777777" w:rsidTr="00586351">
        <w:trPr>
          <w:trHeight w:val="20"/>
          <w:jc w:val="center"/>
        </w:trPr>
        <w:tc>
          <w:tcPr>
            <w:tcW w:w="510" w:type="dxa"/>
            <w:vAlign w:val="center"/>
          </w:tcPr>
          <w:p w14:paraId="1F10F47A" w14:textId="77777777" w:rsidR="00620B3B" w:rsidRPr="00590192" w:rsidRDefault="00620B3B"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9</w:t>
            </w:r>
          </w:p>
        </w:tc>
        <w:tc>
          <w:tcPr>
            <w:tcW w:w="1860" w:type="dxa"/>
            <w:vAlign w:val="center"/>
          </w:tcPr>
          <w:p w14:paraId="687F9D19"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地铁砂料仓</w:t>
            </w:r>
          </w:p>
        </w:tc>
        <w:tc>
          <w:tcPr>
            <w:tcW w:w="1782" w:type="dxa"/>
          </w:tcPr>
          <w:p w14:paraId="02BAAB71"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p>
        </w:tc>
        <w:tc>
          <w:tcPr>
            <w:tcW w:w="1134" w:type="dxa"/>
            <w:vAlign w:val="center"/>
          </w:tcPr>
          <w:p w14:paraId="4E4FBBFB"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w:t>
            </w:r>
          </w:p>
        </w:tc>
        <w:tc>
          <w:tcPr>
            <w:tcW w:w="1161" w:type="dxa"/>
            <w:vAlign w:val="center"/>
          </w:tcPr>
          <w:p w14:paraId="63EB7349"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1</w:t>
            </w:r>
          </w:p>
        </w:tc>
        <w:tc>
          <w:tcPr>
            <w:tcW w:w="1126" w:type="dxa"/>
            <w:vAlign w:val="center"/>
          </w:tcPr>
          <w:p w14:paraId="5AB2A5F6"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1</w:t>
            </w:r>
          </w:p>
        </w:tc>
        <w:tc>
          <w:tcPr>
            <w:tcW w:w="2168" w:type="dxa"/>
            <w:vMerge/>
            <w:vAlign w:val="center"/>
          </w:tcPr>
          <w:p w14:paraId="1295C488"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p>
        </w:tc>
      </w:tr>
      <w:tr w:rsidR="00590192" w:rsidRPr="00590192" w14:paraId="3EA99A14" w14:textId="77777777" w:rsidTr="00586351">
        <w:trPr>
          <w:trHeight w:val="20"/>
          <w:jc w:val="center"/>
        </w:trPr>
        <w:tc>
          <w:tcPr>
            <w:tcW w:w="510" w:type="dxa"/>
            <w:vAlign w:val="center"/>
          </w:tcPr>
          <w:p w14:paraId="47081A28"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10</w:t>
            </w:r>
          </w:p>
        </w:tc>
        <w:tc>
          <w:tcPr>
            <w:tcW w:w="1860" w:type="dxa"/>
            <w:vAlign w:val="center"/>
          </w:tcPr>
          <w:p w14:paraId="1CE0594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钢渣料仓</w:t>
            </w:r>
            <w:proofErr w:type="gramEnd"/>
          </w:p>
        </w:tc>
        <w:tc>
          <w:tcPr>
            <w:tcW w:w="1782" w:type="dxa"/>
          </w:tcPr>
          <w:p w14:paraId="65CDF67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Φ=7m</w:t>
            </w:r>
            <w:r w:rsidRPr="00590192">
              <w:rPr>
                <w:rFonts w:eastAsia="宋体" w:cs="Times New Roman"/>
                <w:sz w:val="21"/>
                <w:szCs w:val="21"/>
              </w:rPr>
              <w:t>，</w:t>
            </w:r>
            <w:r w:rsidRPr="00590192">
              <w:rPr>
                <w:rFonts w:eastAsia="宋体" w:cs="Times New Roman"/>
                <w:sz w:val="21"/>
                <w:szCs w:val="21"/>
              </w:rPr>
              <w:t>H=8m</w:t>
            </w:r>
            <w:r w:rsidRPr="00590192">
              <w:rPr>
                <w:rFonts w:eastAsia="宋体" w:cs="Times New Roman"/>
                <w:sz w:val="21"/>
                <w:szCs w:val="21"/>
              </w:rPr>
              <w:t>，</w:t>
            </w:r>
            <w:r w:rsidRPr="00590192">
              <w:rPr>
                <w:rFonts w:eastAsia="宋体" w:cs="Times New Roman"/>
                <w:sz w:val="21"/>
                <w:szCs w:val="21"/>
              </w:rPr>
              <w:t>V=300m³</w:t>
            </w:r>
          </w:p>
        </w:tc>
        <w:tc>
          <w:tcPr>
            <w:tcW w:w="1134" w:type="dxa"/>
            <w:vAlign w:val="center"/>
          </w:tcPr>
          <w:p w14:paraId="297464B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71483FC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w:t>
            </w:r>
          </w:p>
        </w:tc>
        <w:tc>
          <w:tcPr>
            <w:tcW w:w="1126" w:type="dxa"/>
            <w:vAlign w:val="center"/>
          </w:tcPr>
          <w:p w14:paraId="7BC4A9A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1</w:t>
            </w:r>
          </w:p>
        </w:tc>
        <w:tc>
          <w:tcPr>
            <w:tcW w:w="2168" w:type="dxa"/>
            <w:vAlign w:val="center"/>
          </w:tcPr>
          <w:p w14:paraId="42AE957C" w14:textId="7BB7F39C" w:rsidR="00EE2286"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钢渣未使用</w:t>
            </w:r>
          </w:p>
        </w:tc>
      </w:tr>
      <w:tr w:rsidR="00590192" w:rsidRPr="00590192" w14:paraId="5C5ADEB0" w14:textId="77777777" w:rsidTr="00620B3B">
        <w:trPr>
          <w:trHeight w:val="20"/>
          <w:jc w:val="center"/>
        </w:trPr>
        <w:tc>
          <w:tcPr>
            <w:tcW w:w="510" w:type="dxa"/>
            <w:vAlign w:val="center"/>
          </w:tcPr>
          <w:p w14:paraId="0B88B78D"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11</w:t>
            </w:r>
          </w:p>
        </w:tc>
        <w:tc>
          <w:tcPr>
            <w:tcW w:w="1860" w:type="dxa"/>
            <w:vAlign w:val="center"/>
          </w:tcPr>
          <w:p w14:paraId="16F65E3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黄砂料仓</w:t>
            </w:r>
          </w:p>
        </w:tc>
        <w:tc>
          <w:tcPr>
            <w:tcW w:w="1782" w:type="dxa"/>
            <w:vAlign w:val="center"/>
          </w:tcPr>
          <w:p w14:paraId="0489FE9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Φ=7m</w:t>
            </w:r>
            <w:r w:rsidRPr="00590192">
              <w:rPr>
                <w:rFonts w:eastAsia="宋体" w:cs="Times New Roman"/>
                <w:sz w:val="21"/>
                <w:szCs w:val="21"/>
              </w:rPr>
              <w:t>，</w:t>
            </w:r>
            <w:r w:rsidRPr="00590192">
              <w:rPr>
                <w:rFonts w:eastAsia="宋体" w:cs="Times New Roman"/>
                <w:sz w:val="21"/>
                <w:szCs w:val="21"/>
              </w:rPr>
              <w:t>H=8m</w:t>
            </w:r>
            <w:r w:rsidRPr="00590192">
              <w:rPr>
                <w:rFonts w:eastAsia="宋体" w:cs="Times New Roman"/>
                <w:sz w:val="21"/>
                <w:szCs w:val="21"/>
              </w:rPr>
              <w:t>，</w:t>
            </w:r>
            <w:r w:rsidRPr="00590192">
              <w:rPr>
                <w:rFonts w:eastAsia="宋体" w:cs="Times New Roman"/>
                <w:sz w:val="21"/>
                <w:szCs w:val="21"/>
              </w:rPr>
              <w:t>V=300m³</w:t>
            </w:r>
          </w:p>
        </w:tc>
        <w:tc>
          <w:tcPr>
            <w:tcW w:w="1134" w:type="dxa"/>
            <w:vAlign w:val="center"/>
          </w:tcPr>
          <w:p w14:paraId="3CF9863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4B9E696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w:t>
            </w:r>
          </w:p>
        </w:tc>
        <w:tc>
          <w:tcPr>
            <w:tcW w:w="1126" w:type="dxa"/>
            <w:vAlign w:val="center"/>
          </w:tcPr>
          <w:p w14:paraId="173F9A6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1</w:t>
            </w:r>
          </w:p>
        </w:tc>
        <w:tc>
          <w:tcPr>
            <w:tcW w:w="2168" w:type="dxa"/>
            <w:vAlign w:val="center"/>
          </w:tcPr>
          <w:p w14:paraId="7E13E591" w14:textId="16142C3E" w:rsidR="00EE2286"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混凝土钢筋预制构件</w:t>
            </w:r>
            <w:r w:rsidRPr="00590192">
              <w:rPr>
                <w:rFonts w:eastAsia="宋体" w:cs="Times New Roman" w:hint="eastAsia"/>
                <w:sz w:val="21"/>
                <w:szCs w:val="21"/>
              </w:rPr>
              <w:t>工序未实施，且公司承诺不再实施</w:t>
            </w:r>
          </w:p>
        </w:tc>
      </w:tr>
      <w:tr w:rsidR="00590192" w:rsidRPr="00590192" w14:paraId="05A9A570" w14:textId="77777777" w:rsidTr="00586351">
        <w:trPr>
          <w:trHeight w:val="20"/>
          <w:jc w:val="center"/>
        </w:trPr>
        <w:tc>
          <w:tcPr>
            <w:tcW w:w="510" w:type="dxa"/>
            <w:vAlign w:val="center"/>
          </w:tcPr>
          <w:p w14:paraId="251DFF40"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12</w:t>
            </w:r>
          </w:p>
        </w:tc>
        <w:tc>
          <w:tcPr>
            <w:tcW w:w="1860" w:type="dxa"/>
            <w:vAlign w:val="center"/>
          </w:tcPr>
          <w:p w14:paraId="0AD5F0A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料浆储罐</w:t>
            </w:r>
          </w:p>
        </w:tc>
        <w:tc>
          <w:tcPr>
            <w:tcW w:w="1782" w:type="dxa"/>
            <w:vAlign w:val="center"/>
          </w:tcPr>
          <w:p w14:paraId="4C7DE533"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Φ=5m</w:t>
            </w:r>
            <w:r w:rsidRPr="00590192">
              <w:rPr>
                <w:rFonts w:eastAsia="宋体" w:cs="Times New Roman"/>
                <w:sz w:val="21"/>
                <w:szCs w:val="21"/>
              </w:rPr>
              <w:t>，</w:t>
            </w:r>
            <w:r w:rsidRPr="00590192">
              <w:rPr>
                <w:rFonts w:eastAsia="宋体" w:cs="Times New Roman"/>
                <w:sz w:val="21"/>
                <w:szCs w:val="21"/>
              </w:rPr>
              <w:t>H=5m</w:t>
            </w:r>
            <w:r w:rsidRPr="00590192">
              <w:rPr>
                <w:rFonts w:eastAsia="宋体" w:cs="Times New Roman"/>
                <w:sz w:val="21"/>
                <w:szCs w:val="21"/>
              </w:rPr>
              <w:t>，</w:t>
            </w:r>
            <w:r w:rsidRPr="00590192">
              <w:rPr>
                <w:rFonts w:eastAsia="宋体" w:cs="Times New Roman"/>
                <w:sz w:val="21"/>
                <w:szCs w:val="21"/>
              </w:rPr>
              <w:t>V=100m³</w:t>
            </w:r>
          </w:p>
        </w:tc>
        <w:tc>
          <w:tcPr>
            <w:tcW w:w="1134" w:type="dxa"/>
            <w:vAlign w:val="center"/>
          </w:tcPr>
          <w:p w14:paraId="14CEA7A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w:t>
            </w:r>
          </w:p>
        </w:tc>
        <w:tc>
          <w:tcPr>
            <w:tcW w:w="1161" w:type="dxa"/>
            <w:vAlign w:val="center"/>
          </w:tcPr>
          <w:p w14:paraId="5702682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w:t>
            </w:r>
          </w:p>
        </w:tc>
        <w:tc>
          <w:tcPr>
            <w:tcW w:w="1126" w:type="dxa"/>
            <w:vAlign w:val="center"/>
          </w:tcPr>
          <w:p w14:paraId="126208F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55FDD38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1CA1FF48" w14:textId="77777777" w:rsidTr="00586351">
        <w:trPr>
          <w:trHeight w:val="20"/>
          <w:jc w:val="center"/>
        </w:trPr>
        <w:tc>
          <w:tcPr>
            <w:tcW w:w="510" w:type="dxa"/>
            <w:vAlign w:val="center"/>
          </w:tcPr>
          <w:p w14:paraId="583C6BAA"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13</w:t>
            </w:r>
          </w:p>
        </w:tc>
        <w:tc>
          <w:tcPr>
            <w:tcW w:w="1860" w:type="dxa"/>
            <w:vAlign w:val="center"/>
          </w:tcPr>
          <w:p w14:paraId="20FB388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废浆储罐</w:t>
            </w:r>
          </w:p>
        </w:tc>
        <w:tc>
          <w:tcPr>
            <w:tcW w:w="1782" w:type="dxa"/>
            <w:vAlign w:val="center"/>
          </w:tcPr>
          <w:p w14:paraId="60B3FF0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Φ=5m</w:t>
            </w:r>
            <w:r w:rsidRPr="00590192">
              <w:rPr>
                <w:rFonts w:eastAsia="宋体" w:cs="Times New Roman"/>
                <w:sz w:val="21"/>
                <w:szCs w:val="21"/>
              </w:rPr>
              <w:t>，</w:t>
            </w:r>
            <w:r w:rsidRPr="00590192">
              <w:rPr>
                <w:rFonts w:eastAsia="宋体" w:cs="Times New Roman"/>
                <w:sz w:val="21"/>
                <w:szCs w:val="21"/>
              </w:rPr>
              <w:t>H=5m</w:t>
            </w:r>
            <w:r w:rsidRPr="00590192">
              <w:rPr>
                <w:rFonts w:eastAsia="宋体" w:cs="Times New Roman"/>
                <w:sz w:val="21"/>
                <w:szCs w:val="21"/>
              </w:rPr>
              <w:t>，</w:t>
            </w:r>
            <w:r w:rsidRPr="00590192">
              <w:rPr>
                <w:rFonts w:eastAsia="宋体" w:cs="Times New Roman"/>
                <w:sz w:val="21"/>
                <w:szCs w:val="21"/>
              </w:rPr>
              <w:t>V=100m³</w:t>
            </w:r>
          </w:p>
        </w:tc>
        <w:tc>
          <w:tcPr>
            <w:tcW w:w="1134" w:type="dxa"/>
            <w:vAlign w:val="center"/>
          </w:tcPr>
          <w:p w14:paraId="744BE95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1F44809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2206A2D6"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73A1AE20"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7EE5F29F" w14:textId="77777777" w:rsidTr="00586351">
        <w:trPr>
          <w:trHeight w:val="20"/>
          <w:jc w:val="center"/>
        </w:trPr>
        <w:tc>
          <w:tcPr>
            <w:tcW w:w="510" w:type="dxa"/>
            <w:vAlign w:val="center"/>
          </w:tcPr>
          <w:p w14:paraId="0DCB382A"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14</w:t>
            </w:r>
          </w:p>
        </w:tc>
        <w:tc>
          <w:tcPr>
            <w:tcW w:w="1860" w:type="dxa"/>
            <w:vAlign w:val="center"/>
          </w:tcPr>
          <w:p w14:paraId="48364FE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石膏</w:t>
            </w:r>
            <w:r w:rsidRPr="00590192">
              <w:rPr>
                <w:rFonts w:eastAsia="宋体" w:cs="Times New Roman" w:hint="eastAsia"/>
                <w:sz w:val="21"/>
                <w:szCs w:val="21"/>
              </w:rPr>
              <w:t>堆场</w:t>
            </w:r>
          </w:p>
        </w:tc>
        <w:tc>
          <w:tcPr>
            <w:tcW w:w="1782" w:type="dxa"/>
            <w:vAlign w:val="center"/>
          </w:tcPr>
          <w:p w14:paraId="66A4A7B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Φ=3m</w:t>
            </w:r>
            <w:r w:rsidRPr="00590192">
              <w:rPr>
                <w:rFonts w:eastAsia="宋体" w:cs="Times New Roman"/>
                <w:sz w:val="21"/>
                <w:szCs w:val="21"/>
              </w:rPr>
              <w:t>，</w:t>
            </w:r>
            <w:r w:rsidRPr="00590192">
              <w:rPr>
                <w:rFonts w:eastAsia="宋体" w:cs="Times New Roman"/>
                <w:sz w:val="21"/>
                <w:szCs w:val="21"/>
              </w:rPr>
              <w:t>H=2.8m</w:t>
            </w:r>
            <w:r w:rsidRPr="00590192">
              <w:rPr>
                <w:rFonts w:eastAsia="宋体" w:cs="Times New Roman"/>
                <w:sz w:val="21"/>
                <w:szCs w:val="21"/>
              </w:rPr>
              <w:t>，</w:t>
            </w:r>
            <w:r w:rsidRPr="00590192">
              <w:rPr>
                <w:rFonts w:eastAsia="宋体" w:cs="Times New Roman"/>
                <w:sz w:val="21"/>
                <w:szCs w:val="21"/>
              </w:rPr>
              <w:t>V=20m³</w:t>
            </w:r>
          </w:p>
        </w:tc>
        <w:tc>
          <w:tcPr>
            <w:tcW w:w="1134" w:type="dxa"/>
            <w:vAlign w:val="center"/>
          </w:tcPr>
          <w:p w14:paraId="55C3CE6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53D34AD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6BEA339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12CA889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75E4F66F" w14:textId="77777777" w:rsidTr="00586351">
        <w:trPr>
          <w:trHeight w:val="20"/>
          <w:jc w:val="center"/>
        </w:trPr>
        <w:tc>
          <w:tcPr>
            <w:tcW w:w="510" w:type="dxa"/>
            <w:vAlign w:val="center"/>
          </w:tcPr>
          <w:p w14:paraId="5699B6B2"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15</w:t>
            </w:r>
          </w:p>
        </w:tc>
        <w:tc>
          <w:tcPr>
            <w:tcW w:w="1860" w:type="dxa"/>
            <w:vAlign w:val="center"/>
          </w:tcPr>
          <w:p w14:paraId="6202AB1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管式螺旋给料机</w:t>
            </w:r>
          </w:p>
        </w:tc>
        <w:tc>
          <w:tcPr>
            <w:tcW w:w="1782" w:type="dxa"/>
            <w:vAlign w:val="center"/>
          </w:tcPr>
          <w:p w14:paraId="1B6AAF2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ES273×8500mm</w:t>
            </w:r>
          </w:p>
        </w:tc>
        <w:tc>
          <w:tcPr>
            <w:tcW w:w="1134" w:type="dxa"/>
            <w:vAlign w:val="center"/>
          </w:tcPr>
          <w:p w14:paraId="66CE598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13</w:t>
            </w:r>
          </w:p>
        </w:tc>
        <w:tc>
          <w:tcPr>
            <w:tcW w:w="1161" w:type="dxa"/>
            <w:vAlign w:val="center"/>
          </w:tcPr>
          <w:p w14:paraId="154DCBF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11</w:t>
            </w:r>
          </w:p>
        </w:tc>
        <w:tc>
          <w:tcPr>
            <w:tcW w:w="1126" w:type="dxa"/>
            <w:vAlign w:val="center"/>
          </w:tcPr>
          <w:p w14:paraId="64968B7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2</w:t>
            </w:r>
          </w:p>
        </w:tc>
        <w:tc>
          <w:tcPr>
            <w:tcW w:w="2168" w:type="dxa"/>
            <w:vAlign w:val="center"/>
          </w:tcPr>
          <w:p w14:paraId="7E71FC3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全封闭式</w:t>
            </w:r>
          </w:p>
        </w:tc>
      </w:tr>
      <w:tr w:rsidR="00590192" w:rsidRPr="00590192" w14:paraId="15285AD3" w14:textId="77777777" w:rsidTr="00586351">
        <w:trPr>
          <w:trHeight w:val="20"/>
          <w:jc w:val="center"/>
        </w:trPr>
        <w:tc>
          <w:tcPr>
            <w:tcW w:w="510" w:type="dxa"/>
            <w:vAlign w:val="center"/>
          </w:tcPr>
          <w:p w14:paraId="6BCEEC4B"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16</w:t>
            </w:r>
          </w:p>
        </w:tc>
        <w:tc>
          <w:tcPr>
            <w:tcW w:w="1860" w:type="dxa"/>
            <w:vAlign w:val="center"/>
          </w:tcPr>
          <w:p w14:paraId="7C4BEFB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浇注搅拌机</w:t>
            </w:r>
          </w:p>
        </w:tc>
        <w:tc>
          <w:tcPr>
            <w:tcW w:w="1782" w:type="dxa"/>
            <w:vAlign w:val="center"/>
          </w:tcPr>
          <w:p w14:paraId="0837D35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V=5.6m³</w:t>
            </w:r>
          </w:p>
        </w:tc>
        <w:tc>
          <w:tcPr>
            <w:tcW w:w="1134" w:type="dxa"/>
            <w:vAlign w:val="center"/>
          </w:tcPr>
          <w:p w14:paraId="60B36953"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5DDC823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6F7D96B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400B863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全封闭式</w:t>
            </w:r>
          </w:p>
        </w:tc>
      </w:tr>
      <w:tr w:rsidR="00590192" w:rsidRPr="00590192" w14:paraId="71688631" w14:textId="77777777" w:rsidTr="00586351">
        <w:trPr>
          <w:trHeight w:val="20"/>
          <w:jc w:val="center"/>
        </w:trPr>
        <w:tc>
          <w:tcPr>
            <w:tcW w:w="510" w:type="dxa"/>
            <w:vAlign w:val="center"/>
          </w:tcPr>
          <w:p w14:paraId="483113A3"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17</w:t>
            </w:r>
          </w:p>
        </w:tc>
        <w:tc>
          <w:tcPr>
            <w:tcW w:w="1860" w:type="dxa"/>
            <w:vAlign w:val="center"/>
          </w:tcPr>
          <w:p w14:paraId="1DCB3CE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自动预养摆渡</w:t>
            </w:r>
            <w:proofErr w:type="gramEnd"/>
            <w:r w:rsidRPr="00590192">
              <w:rPr>
                <w:rFonts w:eastAsia="宋体" w:cs="Times New Roman"/>
                <w:sz w:val="21"/>
                <w:szCs w:val="21"/>
              </w:rPr>
              <w:t>车</w:t>
            </w:r>
          </w:p>
        </w:tc>
        <w:tc>
          <w:tcPr>
            <w:tcW w:w="1782" w:type="dxa"/>
            <w:vAlign w:val="center"/>
          </w:tcPr>
          <w:p w14:paraId="18EBC72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2843F23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51B01A0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6BE31D30"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1</w:t>
            </w:r>
          </w:p>
        </w:tc>
        <w:tc>
          <w:tcPr>
            <w:tcW w:w="2168" w:type="dxa"/>
            <w:vAlign w:val="center"/>
          </w:tcPr>
          <w:p w14:paraId="02E39F7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行走速度</w:t>
            </w:r>
            <w:r w:rsidRPr="00590192">
              <w:rPr>
                <w:rFonts w:eastAsia="宋体" w:cs="Times New Roman"/>
                <w:sz w:val="21"/>
                <w:szCs w:val="21"/>
              </w:rPr>
              <w:t>5~40m/min</w:t>
            </w:r>
          </w:p>
        </w:tc>
      </w:tr>
      <w:tr w:rsidR="00590192" w:rsidRPr="00590192" w14:paraId="0E7A15C2" w14:textId="77777777" w:rsidTr="00586351">
        <w:trPr>
          <w:trHeight w:val="20"/>
          <w:jc w:val="center"/>
        </w:trPr>
        <w:tc>
          <w:tcPr>
            <w:tcW w:w="510" w:type="dxa"/>
            <w:vAlign w:val="center"/>
          </w:tcPr>
          <w:p w14:paraId="51F10555"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18</w:t>
            </w:r>
          </w:p>
        </w:tc>
        <w:tc>
          <w:tcPr>
            <w:tcW w:w="1860" w:type="dxa"/>
            <w:vAlign w:val="center"/>
          </w:tcPr>
          <w:p w14:paraId="26665E4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模具</w:t>
            </w:r>
          </w:p>
        </w:tc>
        <w:tc>
          <w:tcPr>
            <w:tcW w:w="1782" w:type="dxa"/>
            <w:vAlign w:val="center"/>
          </w:tcPr>
          <w:p w14:paraId="403B9FD0"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4A6EB61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60</w:t>
            </w:r>
          </w:p>
        </w:tc>
        <w:tc>
          <w:tcPr>
            <w:tcW w:w="1161" w:type="dxa"/>
            <w:vAlign w:val="center"/>
          </w:tcPr>
          <w:p w14:paraId="144D88A6"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50</w:t>
            </w:r>
          </w:p>
        </w:tc>
        <w:tc>
          <w:tcPr>
            <w:tcW w:w="1126" w:type="dxa"/>
            <w:vAlign w:val="center"/>
          </w:tcPr>
          <w:p w14:paraId="7D80036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10</w:t>
            </w:r>
          </w:p>
        </w:tc>
        <w:tc>
          <w:tcPr>
            <w:tcW w:w="2168" w:type="dxa"/>
            <w:vAlign w:val="center"/>
          </w:tcPr>
          <w:p w14:paraId="33102C23"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2FBC2167" w14:textId="77777777" w:rsidTr="00586351">
        <w:trPr>
          <w:trHeight w:val="20"/>
          <w:jc w:val="center"/>
        </w:trPr>
        <w:tc>
          <w:tcPr>
            <w:tcW w:w="510" w:type="dxa"/>
            <w:vAlign w:val="center"/>
          </w:tcPr>
          <w:p w14:paraId="7CA15B2F"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9</w:t>
            </w:r>
          </w:p>
        </w:tc>
        <w:tc>
          <w:tcPr>
            <w:tcW w:w="1860" w:type="dxa"/>
            <w:vAlign w:val="center"/>
          </w:tcPr>
          <w:p w14:paraId="5534249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自动出模摆渡车</w:t>
            </w:r>
          </w:p>
        </w:tc>
        <w:tc>
          <w:tcPr>
            <w:tcW w:w="1782" w:type="dxa"/>
            <w:vAlign w:val="center"/>
          </w:tcPr>
          <w:p w14:paraId="4C6D95B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23148E6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66A7DCD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50D0BCC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72E7553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行走速度</w:t>
            </w:r>
            <w:r w:rsidRPr="00590192">
              <w:rPr>
                <w:rFonts w:eastAsia="宋体" w:cs="Times New Roman"/>
                <w:sz w:val="21"/>
                <w:szCs w:val="21"/>
              </w:rPr>
              <w:t>5~40m/min</w:t>
            </w:r>
          </w:p>
        </w:tc>
      </w:tr>
      <w:tr w:rsidR="00590192" w:rsidRPr="00590192" w14:paraId="398DB3BD" w14:textId="77777777" w:rsidTr="00586351">
        <w:trPr>
          <w:trHeight w:val="20"/>
          <w:jc w:val="center"/>
        </w:trPr>
        <w:tc>
          <w:tcPr>
            <w:tcW w:w="510" w:type="dxa"/>
            <w:vAlign w:val="center"/>
          </w:tcPr>
          <w:p w14:paraId="5F5A35C5"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0</w:t>
            </w:r>
          </w:p>
        </w:tc>
        <w:tc>
          <w:tcPr>
            <w:tcW w:w="1860" w:type="dxa"/>
            <w:vAlign w:val="center"/>
          </w:tcPr>
          <w:p w14:paraId="22CDC01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胚体垂直切割机组</w:t>
            </w:r>
          </w:p>
        </w:tc>
        <w:tc>
          <w:tcPr>
            <w:tcW w:w="1782" w:type="dxa"/>
            <w:vAlign w:val="center"/>
          </w:tcPr>
          <w:p w14:paraId="4A4F70B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64A53E4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3253236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3A81F8B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272E62B6"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6.0m</w:t>
            </w:r>
          </w:p>
        </w:tc>
      </w:tr>
      <w:tr w:rsidR="00590192" w:rsidRPr="00590192" w14:paraId="26C2C5A8" w14:textId="77777777" w:rsidTr="00586351">
        <w:trPr>
          <w:trHeight w:val="20"/>
          <w:jc w:val="center"/>
        </w:trPr>
        <w:tc>
          <w:tcPr>
            <w:tcW w:w="510" w:type="dxa"/>
            <w:vAlign w:val="center"/>
          </w:tcPr>
          <w:p w14:paraId="0C35286A"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21</w:t>
            </w:r>
          </w:p>
        </w:tc>
        <w:tc>
          <w:tcPr>
            <w:tcW w:w="1860" w:type="dxa"/>
            <w:vAlign w:val="center"/>
          </w:tcPr>
          <w:p w14:paraId="6E5C1A4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自动斧前编组</w:t>
            </w:r>
            <w:proofErr w:type="gramEnd"/>
            <w:r w:rsidRPr="00590192">
              <w:rPr>
                <w:rFonts w:eastAsia="宋体" w:cs="Times New Roman"/>
                <w:sz w:val="21"/>
                <w:szCs w:val="21"/>
              </w:rPr>
              <w:t>行走机</w:t>
            </w:r>
          </w:p>
        </w:tc>
        <w:tc>
          <w:tcPr>
            <w:tcW w:w="1782" w:type="dxa"/>
            <w:vAlign w:val="center"/>
          </w:tcPr>
          <w:p w14:paraId="5E6A448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2DD4DF2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5A82377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50965E3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33AA491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行走速度</w:t>
            </w:r>
            <w:r w:rsidRPr="00590192">
              <w:rPr>
                <w:rFonts w:eastAsia="宋体" w:cs="Times New Roman"/>
                <w:sz w:val="21"/>
                <w:szCs w:val="21"/>
              </w:rPr>
              <w:t>5~40m/min</w:t>
            </w:r>
          </w:p>
        </w:tc>
      </w:tr>
      <w:tr w:rsidR="00590192" w:rsidRPr="00590192" w14:paraId="4F924801" w14:textId="77777777" w:rsidTr="00586351">
        <w:trPr>
          <w:trHeight w:val="20"/>
          <w:jc w:val="center"/>
        </w:trPr>
        <w:tc>
          <w:tcPr>
            <w:tcW w:w="510" w:type="dxa"/>
            <w:vAlign w:val="center"/>
          </w:tcPr>
          <w:p w14:paraId="192590C1"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22</w:t>
            </w:r>
          </w:p>
        </w:tc>
        <w:tc>
          <w:tcPr>
            <w:tcW w:w="1860" w:type="dxa"/>
            <w:vAlign w:val="center"/>
          </w:tcPr>
          <w:p w14:paraId="512F03F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蒸压</w:t>
            </w:r>
            <w:proofErr w:type="gramStart"/>
            <w:r w:rsidRPr="00590192">
              <w:rPr>
                <w:rFonts w:eastAsia="宋体" w:cs="Times New Roman"/>
                <w:sz w:val="21"/>
                <w:szCs w:val="21"/>
              </w:rPr>
              <w:t>釜</w:t>
            </w:r>
            <w:proofErr w:type="gramEnd"/>
          </w:p>
        </w:tc>
        <w:tc>
          <w:tcPr>
            <w:tcW w:w="1782" w:type="dxa"/>
            <w:vAlign w:val="center"/>
          </w:tcPr>
          <w:p w14:paraId="13B8225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Φ2.68×38m</w:t>
            </w:r>
          </w:p>
        </w:tc>
        <w:tc>
          <w:tcPr>
            <w:tcW w:w="1134" w:type="dxa"/>
            <w:vAlign w:val="center"/>
          </w:tcPr>
          <w:p w14:paraId="1A0AA7B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w:t>
            </w:r>
          </w:p>
        </w:tc>
        <w:tc>
          <w:tcPr>
            <w:tcW w:w="1161" w:type="dxa"/>
            <w:vAlign w:val="center"/>
          </w:tcPr>
          <w:p w14:paraId="25D018B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w:t>
            </w:r>
          </w:p>
        </w:tc>
        <w:tc>
          <w:tcPr>
            <w:tcW w:w="1126" w:type="dxa"/>
            <w:vAlign w:val="center"/>
          </w:tcPr>
          <w:p w14:paraId="3B507E5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1A0BBE5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工作压力</w:t>
            </w:r>
            <w:r w:rsidRPr="00590192">
              <w:rPr>
                <w:rFonts w:eastAsia="宋体" w:cs="Times New Roman"/>
                <w:sz w:val="21"/>
                <w:szCs w:val="21"/>
              </w:rPr>
              <w:t>1.2Mpa</w:t>
            </w:r>
            <w:r w:rsidRPr="00590192">
              <w:rPr>
                <w:rFonts w:eastAsia="宋体" w:cs="Times New Roman"/>
                <w:sz w:val="21"/>
                <w:szCs w:val="21"/>
              </w:rPr>
              <w:t>，设计温度</w:t>
            </w:r>
            <w:r w:rsidRPr="00590192">
              <w:rPr>
                <w:rFonts w:eastAsia="宋体" w:cs="Times New Roman"/>
                <w:sz w:val="21"/>
                <w:szCs w:val="21"/>
              </w:rPr>
              <w:t>203.4</w:t>
            </w:r>
            <w:r w:rsidRPr="00590192">
              <w:rPr>
                <w:rFonts w:ascii="宋体" w:eastAsia="宋体" w:hAnsi="宋体" w:cs="宋体" w:hint="eastAsia"/>
                <w:sz w:val="21"/>
                <w:szCs w:val="21"/>
              </w:rPr>
              <w:t>℃</w:t>
            </w:r>
          </w:p>
        </w:tc>
      </w:tr>
      <w:tr w:rsidR="00590192" w:rsidRPr="00590192" w14:paraId="265D99FB" w14:textId="77777777" w:rsidTr="00586351">
        <w:trPr>
          <w:trHeight w:val="20"/>
          <w:jc w:val="center"/>
        </w:trPr>
        <w:tc>
          <w:tcPr>
            <w:tcW w:w="510" w:type="dxa"/>
            <w:vAlign w:val="center"/>
          </w:tcPr>
          <w:p w14:paraId="39E128E1"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23</w:t>
            </w:r>
          </w:p>
        </w:tc>
        <w:tc>
          <w:tcPr>
            <w:tcW w:w="1860" w:type="dxa"/>
            <w:vAlign w:val="center"/>
          </w:tcPr>
          <w:p w14:paraId="0DEA036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Calibri"/>
                <w:sz w:val="21"/>
              </w:rPr>
              <w:t>封闭式移动输送带</w:t>
            </w:r>
          </w:p>
        </w:tc>
        <w:tc>
          <w:tcPr>
            <w:tcW w:w="1782" w:type="dxa"/>
            <w:vAlign w:val="center"/>
          </w:tcPr>
          <w:p w14:paraId="65913AB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ES350×6000mm</w:t>
            </w:r>
          </w:p>
        </w:tc>
        <w:tc>
          <w:tcPr>
            <w:tcW w:w="1134" w:type="dxa"/>
            <w:vAlign w:val="center"/>
          </w:tcPr>
          <w:p w14:paraId="0F86767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5</w:t>
            </w:r>
          </w:p>
        </w:tc>
        <w:tc>
          <w:tcPr>
            <w:tcW w:w="1161" w:type="dxa"/>
            <w:vAlign w:val="center"/>
          </w:tcPr>
          <w:p w14:paraId="347A9F7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5</w:t>
            </w:r>
          </w:p>
        </w:tc>
        <w:tc>
          <w:tcPr>
            <w:tcW w:w="1126" w:type="dxa"/>
            <w:vAlign w:val="center"/>
          </w:tcPr>
          <w:p w14:paraId="5F44B74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6A38F6B6"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全封闭式</w:t>
            </w:r>
          </w:p>
        </w:tc>
      </w:tr>
      <w:tr w:rsidR="00590192" w:rsidRPr="00590192" w14:paraId="34AF18B1" w14:textId="77777777" w:rsidTr="00586351">
        <w:trPr>
          <w:trHeight w:val="20"/>
          <w:jc w:val="center"/>
        </w:trPr>
        <w:tc>
          <w:tcPr>
            <w:tcW w:w="510" w:type="dxa"/>
            <w:vAlign w:val="center"/>
          </w:tcPr>
          <w:p w14:paraId="6FE9014E"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24</w:t>
            </w:r>
          </w:p>
        </w:tc>
        <w:tc>
          <w:tcPr>
            <w:tcW w:w="1860" w:type="dxa"/>
            <w:vAlign w:val="center"/>
          </w:tcPr>
          <w:p w14:paraId="58E4065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蒸养小车</w:t>
            </w:r>
          </w:p>
        </w:tc>
        <w:tc>
          <w:tcPr>
            <w:tcW w:w="1782" w:type="dxa"/>
            <w:vAlign w:val="center"/>
          </w:tcPr>
          <w:p w14:paraId="3ED4454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70733A9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72</w:t>
            </w:r>
          </w:p>
        </w:tc>
        <w:tc>
          <w:tcPr>
            <w:tcW w:w="1161" w:type="dxa"/>
            <w:vAlign w:val="center"/>
          </w:tcPr>
          <w:p w14:paraId="0F9BA5B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72</w:t>
            </w:r>
          </w:p>
        </w:tc>
        <w:tc>
          <w:tcPr>
            <w:tcW w:w="1126" w:type="dxa"/>
            <w:vAlign w:val="center"/>
          </w:tcPr>
          <w:p w14:paraId="61316F3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408475F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23A7300E" w14:textId="77777777" w:rsidTr="00586351">
        <w:trPr>
          <w:trHeight w:val="20"/>
          <w:jc w:val="center"/>
        </w:trPr>
        <w:tc>
          <w:tcPr>
            <w:tcW w:w="510" w:type="dxa"/>
            <w:vAlign w:val="center"/>
          </w:tcPr>
          <w:p w14:paraId="3C531777"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25</w:t>
            </w:r>
          </w:p>
        </w:tc>
        <w:tc>
          <w:tcPr>
            <w:tcW w:w="1860" w:type="dxa"/>
            <w:vAlign w:val="center"/>
          </w:tcPr>
          <w:p w14:paraId="5AB80FE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调直切割机</w:t>
            </w:r>
            <w:proofErr w:type="gramEnd"/>
          </w:p>
        </w:tc>
        <w:tc>
          <w:tcPr>
            <w:tcW w:w="1782" w:type="dxa"/>
            <w:vAlign w:val="center"/>
          </w:tcPr>
          <w:p w14:paraId="62475C1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GQ40D</w:t>
            </w:r>
          </w:p>
        </w:tc>
        <w:tc>
          <w:tcPr>
            <w:tcW w:w="1134" w:type="dxa"/>
            <w:vAlign w:val="center"/>
          </w:tcPr>
          <w:p w14:paraId="66A6027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09B9EDC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3CE3642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7A86E25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09E232C3" w14:textId="77777777" w:rsidTr="00586351">
        <w:trPr>
          <w:trHeight w:val="20"/>
          <w:jc w:val="center"/>
        </w:trPr>
        <w:tc>
          <w:tcPr>
            <w:tcW w:w="510" w:type="dxa"/>
            <w:vAlign w:val="center"/>
          </w:tcPr>
          <w:p w14:paraId="5FEB3EF5"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26</w:t>
            </w:r>
          </w:p>
        </w:tc>
        <w:tc>
          <w:tcPr>
            <w:tcW w:w="1860" w:type="dxa"/>
            <w:vAlign w:val="center"/>
          </w:tcPr>
          <w:p w14:paraId="5EDB2DD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对焊机</w:t>
            </w:r>
          </w:p>
        </w:tc>
        <w:tc>
          <w:tcPr>
            <w:tcW w:w="1782" w:type="dxa"/>
            <w:vAlign w:val="center"/>
          </w:tcPr>
          <w:p w14:paraId="197AA67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Ø4- Ø8</w:t>
            </w:r>
          </w:p>
        </w:tc>
        <w:tc>
          <w:tcPr>
            <w:tcW w:w="1134" w:type="dxa"/>
            <w:vAlign w:val="center"/>
          </w:tcPr>
          <w:p w14:paraId="114FF0E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42D99C1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31452353"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4468F740"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0FC6CAF9" w14:textId="77777777" w:rsidTr="00586351">
        <w:trPr>
          <w:trHeight w:val="20"/>
          <w:jc w:val="center"/>
        </w:trPr>
        <w:tc>
          <w:tcPr>
            <w:tcW w:w="510" w:type="dxa"/>
            <w:vAlign w:val="center"/>
          </w:tcPr>
          <w:p w14:paraId="45C21484"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27</w:t>
            </w:r>
          </w:p>
        </w:tc>
        <w:tc>
          <w:tcPr>
            <w:tcW w:w="1860" w:type="dxa"/>
            <w:vAlign w:val="center"/>
          </w:tcPr>
          <w:p w14:paraId="4199F63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网片电焊机</w:t>
            </w:r>
          </w:p>
        </w:tc>
        <w:tc>
          <w:tcPr>
            <w:tcW w:w="1782" w:type="dxa"/>
            <w:vAlign w:val="center"/>
          </w:tcPr>
          <w:p w14:paraId="4A86F21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Ø4- Ø8</w:t>
            </w:r>
          </w:p>
        </w:tc>
        <w:tc>
          <w:tcPr>
            <w:tcW w:w="1134" w:type="dxa"/>
            <w:vAlign w:val="center"/>
          </w:tcPr>
          <w:p w14:paraId="36026E5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161" w:type="dxa"/>
            <w:vAlign w:val="center"/>
          </w:tcPr>
          <w:p w14:paraId="164EECF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126" w:type="dxa"/>
            <w:vAlign w:val="center"/>
          </w:tcPr>
          <w:p w14:paraId="6CE5D43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tcPr>
          <w:p w14:paraId="480C0273"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行走速度</w:t>
            </w:r>
            <w:r w:rsidRPr="00590192">
              <w:rPr>
                <w:rFonts w:eastAsia="宋体" w:cs="Times New Roman"/>
                <w:sz w:val="21"/>
                <w:szCs w:val="21"/>
              </w:rPr>
              <w:t>5~40m/min</w:t>
            </w:r>
          </w:p>
        </w:tc>
      </w:tr>
      <w:tr w:rsidR="00590192" w:rsidRPr="00590192" w14:paraId="02AEFF55" w14:textId="77777777" w:rsidTr="00586351">
        <w:trPr>
          <w:trHeight w:val="20"/>
          <w:jc w:val="center"/>
        </w:trPr>
        <w:tc>
          <w:tcPr>
            <w:tcW w:w="510" w:type="dxa"/>
            <w:vAlign w:val="center"/>
          </w:tcPr>
          <w:p w14:paraId="58657A16"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28</w:t>
            </w:r>
          </w:p>
        </w:tc>
        <w:tc>
          <w:tcPr>
            <w:tcW w:w="1860" w:type="dxa"/>
            <w:vAlign w:val="center"/>
          </w:tcPr>
          <w:p w14:paraId="480990B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插、拔钎吊机</w:t>
            </w:r>
          </w:p>
        </w:tc>
        <w:tc>
          <w:tcPr>
            <w:tcW w:w="1782" w:type="dxa"/>
            <w:vAlign w:val="center"/>
          </w:tcPr>
          <w:p w14:paraId="32014D1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76F837C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161" w:type="dxa"/>
            <w:vAlign w:val="center"/>
          </w:tcPr>
          <w:p w14:paraId="2B81FE1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126" w:type="dxa"/>
            <w:vAlign w:val="center"/>
          </w:tcPr>
          <w:p w14:paraId="34FD251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tcPr>
          <w:p w14:paraId="6E85162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行走速度</w:t>
            </w:r>
            <w:r w:rsidRPr="00590192">
              <w:rPr>
                <w:rFonts w:eastAsia="宋体" w:cs="Times New Roman"/>
                <w:sz w:val="21"/>
                <w:szCs w:val="21"/>
              </w:rPr>
              <w:t>5~40m/min</w:t>
            </w:r>
          </w:p>
        </w:tc>
      </w:tr>
      <w:tr w:rsidR="00590192" w:rsidRPr="00590192" w14:paraId="7FC16799" w14:textId="77777777" w:rsidTr="00586351">
        <w:trPr>
          <w:trHeight w:val="20"/>
          <w:jc w:val="center"/>
        </w:trPr>
        <w:tc>
          <w:tcPr>
            <w:tcW w:w="510" w:type="dxa"/>
            <w:vAlign w:val="center"/>
          </w:tcPr>
          <w:p w14:paraId="0E85FF6D"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9</w:t>
            </w:r>
          </w:p>
        </w:tc>
        <w:tc>
          <w:tcPr>
            <w:tcW w:w="1860" w:type="dxa"/>
            <w:vAlign w:val="center"/>
          </w:tcPr>
          <w:p w14:paraId="45A4BE2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钢筋</w:t>
            </w:r>
            <w:proofErr w:type="gramStart"/>
            <w:r w:rsidRPr="00590192">
              <w:rPr>
                <w:rFonts w:eastAsia="宋体" w:cs="Times New Roman"/>
                <w:sz w:val="21"/>
                <w:szCs w:val="21"/>
              </w:rPr>
              <w:t>网片架链条</w:t>
            </w:r>
            <w:proofErr w:type="gramEnd"/>
            <w:r w:rsidRPr="00590192">
              <w:rPr>
                <w:rFonts w:eastAsia="宋体" w:cs="Times New Roman"/>
                <w:sz w:val="21"/>
                <w:szCs w:val="21"/>
              </w:rPr>
              <w:t>输送机</w:t>
            </w:r>
          </w:p>
        </w:tc>
        <w:tc>
          <w:tcPr>
            <w:tcW w:w="1782" w:type="dxa"/>
            <w:vAlign w:val="center"/>
          </w:tcPr>
          <w:p w14:paraId="5C1EFE6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4m/10m/20m</w:t>
            </w:r>
          </w:p>
        </w:tc>
        <w:tc>
          <w:tcPr>
            <w:tcW w:w="1134" w:type="dxa"/>
            <w:vAlign w:val="center"/>
          </w:tcPr>
          <w:p w14:paraId="2C12D6B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11</w:t>
            </w:r>
          </w:p>
        </w:tc>
        <w:tc>
          <w:tcPr>
            <w:tcW w:w="1161" w:type="dxa"/>
            <w:vAlign w:val="center"/>
          </w:tcPr>
          <w:p w14:paraId="69C4ED4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11</w:t>
            </w:r>
          </w:p>
        </w:tc>
        <w:tc>
          <w:tcPr>
            <w:tcW w:w="1126" w:type="dxa"/>
            <w:vAlign w:val="center"/>
          </w:tcPr>
          <w:p w14:paraId="42CF5D63"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283E795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10B63898" w14:textId="77777777" w:rsidTr="00586351">
        <w:trPr>
          <w:trHeight w:val="20"/>
          <w:jc w:val="center"/>
        </w:trPr>
        <w:tc>
          <w:tcPr>
            <w:tcW w:w="510" w:type="dxa"/>
            <w:vAlign w:val="center"/>
          </w:tcPr>
          <w:p w14:paraId="39B061DA"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30</w:t>
            </w:r>
          </w:p>
        </w:tc>
        <w:tc>
          <w:tcPr>
            <w:tcW w:w="1860" w:type="dxa"/>
            <w:vAlign w:val="center"/>
          </w:tcPr>
          <w:p w14:paraId="3EA6B90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防腐浸渍槽</w:t>
            </w:r>
          </w:p>
        </w:tc>
        <w:tc>
          <w:tcPr>
            <w:tcW w:w="1782" w:type="dxa"/>
            <w:vAlign w:val="center"/>
          </w:tcPr>
          <w:p w14:paraId="1D15B47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6700×1500×800mm</w:t>
            </w:r>
          </w:p>
        </w:tc>
        <w:tc>
          <w:tcPr>
            <w:tcW w:w="1134" w:type="dxa"/>
            <w:vAlign w:val="center"/>
          </w:tcPr>
          <w:p w14:paraId="64B8E80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24AB757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60C562C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0F6AD691"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04AC5344" w14:textId="77777777" w:rsidTr="00586351">
        <w:trPr>
          <w:trHeight w:val="20"/>
          <w:jc w:val="center"/>
        </w:trPr>
        <w:tc>
          <w:tcPr>
            <w:tcW w:w="510" w:type="dxa"/>
            <w:vAlign w:val="center"/>
          </w:tcPr>
          <w:p w14:paraId="39A5D05F"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31</w:t>
            </w:r>
          </w:p>
        </w:tc>
        <w:tc>
          <w:tcPr>
            <w:tcW w:w="1860" w:type="dxa"/>
            <w:vAlign w:val="center"/>
          </w:tcPr>
          <w:p w14:paraId="2937AC59"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网片烘干箱</w:t>
            </w:r>
          </w:p>
        </w:tc>
        <w:tc>
          <w:tcPr>
            <w:tcW w:w="1782" w:type="dxa"/>
            <w:vAlign w:val="center"/>
          </w:tcPr>
          <w:p w14:paraId="57DB920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1D7DB2C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7A40DB93"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2534A1B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6F2BF6EA"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烘干速度</w:t>
            </w:r>
            <w:r w:rsidRPr="00590192">
              <w:rPr>
                <w:rFonts w:eastAsia="宋体" w:cs="Times New Roman"/>
                <w:sz w:val="21"/>
                <w:szCs w:val="21"/>
              </w:rPr>
              <w:t>0~6m/min</w:t>
            </w:r>
          </w:p>
        </w:tc>
      </w:tr>
      <w:tr w:rsidR="00590192" w:rsidRPr="00590192" w14:paraId="26DCCCA5" w14:textId="77777777" w:rsidTr="00586351">
        <w:trPr>
          <w:trHeight w:val="20"/>
          <w:jc w:val="center"/>
        </w:trPr>
        <w:tc>
          <w:tcPr>
            <w:tcW w:w="510" w:type="dxa"/>
            <w:vAlign w:val="center"/>
          </w:tcPr>
          <w:p w14:paraId="62030CAD"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32</w:t>
            </w:r>
          </w:p>
        </w:tc>
        <w:tc>
          <w:tcPr>
            <w:tcW w:w="1860" w:type="dxa"/>
            <w:vAlign w:val="center"/>
          </w:tcPr>
          <w:p w14:paraId="2A0A32C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空压机</w:t>
            </w:r>
          </w:p>
        </w:tc>
        <w:tc>
          <w:tcPr>
            <w:tcW w:w="1782" w:type="dxa"/>
            <w:vAlign w:val="center"/>
          </w:tcPr>
          <w:p w14:paraId="644B8FC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EV22C-7</w:t>
            </w:r>
          </w:p>
        </w:tc>
        <w:tc>
          <w:tcPr>
            <w:tcW w:w="1134" w:type="dxa"/>
            <w:vAlign w:val="center"/>
          </w:tcPr>
          <w:p w14:paraId="41D8A78E"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2FA0C4A2"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26" w:type="dxa"/>
            <w:vAlign w:val="center"/>
          </w:tcPr>
          <w:p w14:paraId="45A450B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4BB982D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2CB122EC" w14:textId="77777777" w:rsidTr="00586351">
        <w:trPr>
          <w:trHeight w:val="20"/>
          <w:jc w:val="center"/>
        </w:trPr>
        <w:tc>
          <w:tcPr>
            <w:tcW w:w="510" w:type="dxa"/>
            <w:vAlign w:val="center"/>
          </w:tcPr>
          <w:p w14:paraId="7FA3904F"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33</w:t>
            </w:r>
          </w:p>
        </w:tc>
        <w:tc>
          <w:tcPr>
            <w:tcW w:w="1860" w:type="dxa"/>
            <w:vAlign w:val="center"/>
          </w:tcPr>
          <w:p w14:paraId="40E413A5"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双模移动</w:t>
            </w:r>
            <w:proofErr w:type="gramStart"/>
            <w:r w:rsidRPr="00590192">
              <w:rPr>
                <w:rFonts w:eastAsia="宋体" w:cs="Times New Roman"/>
                <w:sz w:val="21"/>
                <w:szCs w:val="21"/>
              </w:rPr>
              <w:t>并垛机</w:t>
            </w:r>
            <w:proofErr w:type="gramEnd"/>
          </w:p>
        </w:tc>
        <w:tc>
          <w:tcPr>
            <w:tcW w:w="1782" w:type="dxa"/>
            <w:vAlign w:val="center"/>
          </w:tcPr>
          <w:p w14:paraId="08D27EF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0E5E151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161" w:type="dxa"/>
            <w:vAlign w:val="center"/>
          </w:tcPr>
          <w:p w14:paraId="4A5BC5C8"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126" w:type="dxa"/>
            <w:vAlign w:val="center"/>
          </w:tcPr>
          <w:p w14:paraId="3DBF6CD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73C020A4"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722E768A" w14:textId="77777777" w:rsidTr="00586351">
        <w:trPr>
          <w:trHeight w:val="20"/>
          <w:jc w:val="center"/>
        </w:trPr>
        <w:tc>
          <w:tcPr>
            <w:tcW w:w="510" w:type="dxa"/>
            <w:vAlign w:val="center"/>
          </w:tcPr>
          <w:p w14:paraId="22958E94" w14:textId="77777777" w:rsidR="00EE2286" w:rsidRPr="00590192" w:rsidRDefault="00EE2286"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34</w:t>
            </w:r>
          </w:p>
        </w:tc>
        <w:tc>
          <w:tcPr>
            <w:tcW w:w="1860" w:type="dxa"/>
            <w:vAlign w:val="center"/>
          </w:tcPr>
          <w:p w14:paraId="5E8B8B3F"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托盘自动</w:t>
            </w:r>
            <w:proofErr w:type="gramStart"/>
            <w:r w:rsidRPr="00590192">
              <w:rPr>
                <w:rFonts w:eastAsia="宋体" w:cs="Times New Roman"/>
                <w:sz w:val="21"/>
                <w:szCs w:val="21"/>
              </w:rPr>
              <w:t>码放机</w:t>
            </w:r>
            <w:proofErr w:type="gramEnd"/>
          </w:p>
        </w:tc>
        <w:tc>
          <w:tcPr>
            <w:tcW w:w="1782" w:type="dxa"/>
            <w:vAlign w:val="center"/>
          </w:tcPr>
          <w:p w14:paraId="2A69D4AB"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3910635C"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161" w:type="dxa"/>
            <w:vAlign w:val="center"/>
          </w:tcPr>
          <w:p w14:paraId="44C0A5F3"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126" w:type="dxa"/>
            <w:vAlign w:val="center"/>
          </w:tcPr>
          <w:p w14:paraId="2DAB39D7"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2168" w:type="dxa"/>
            <w:vAlign w:val="center"/>
          </w:tcPr>
          <w:p w14:paraId="1CD6A96D" w14:textId="77777777" w:rsidR="00EE2286" w:rsidRPr="00590192" w:rsidRDefault="00EE2286"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r>
      <w:tr w:rsidR="00590192" w:rsidRPr="00590192" w14:paraId="636323BD" w14:textId="77777777" w:rsidTr="00586351">
        <w:trPr>
          <w:trHeight w:val="20"/>
          <w:jc w:val="center"/>
        </w:trPr>
        <w:tc>
          <w:tcPr>
            <w:tcW w:w="510" w:type="dxa"/>
            <w:vAlign w:val="center"/>
          </w:tcPr>
          <w:p w14:paraId="7B8671F5" w14:textId="77777777" w:rsidR="00620B3B" w:rsidRPr="00590192" w:rsidRDefault="00620B3B"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35</w:t>
            </w:r>
          </w:p>
        </w:tc>
        <w:tc>
          <w:tcPr>
            <w:tcW w:w="1860" w:type="dxa"/>
            <w:vAlign w:val="center"/>
          </w:tcPr>
          <w:p w14:paraId="6FCEBE82" w14:textId="23432F41"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天然气</w:t>
            </w:r>
            <w:r w:rsidRPr="00590192">
              <w:rPr>
                <w:rFonts w:eastAsia="宋体" w:cs="Times New Roman"/>
                <w:sz w:val="21"/>
                <w:szCs w:val="21"/>
              </w:rPr>
              <w:t>锅炉</w:t>
            </w:r>
          </w:p>
        </w:tc>
        <w:tc>
          <w:tcPr>
            <w:tcW w:w="1782" w:type="dxa"/>
            <w:vAlign w:val="center"/>
          </w:tcPr>
          <w:p w14:paraId="696F80D4"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WNSL8-1.6-Q</w:t>
            </w:r>
          </w:p>
        </w:tc>
        <w:tc>
          <w:tcPr>
            <w:tcW w:w="1134" w:type="dxa"/>
            <w:vAlign w:val="center"/>
          </w:tcPr>
          <w:p w14:paraId="75AE2BB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35D0F2F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w:t>
            </w:r>
          </w:p>
        </w:tc>
        <w:tc>
          <w:tcPr>
            <w:tcW w:w="1126" w:type="dxa"/>
            <w:vAlign w:val="center"/>
          </w:tcPr>
          <w:p w14:paraId="2C069B2B"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2168" w:type="dxa"/>
            <w:vMerge w:val="restart"/>
            <w:vAlign w:val="center"/>
          </w:tcPr>
          <w:p w14:paraId="147B907F" w14:textId="1B88E515"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锅炉供热改为采用管道中压蒸汽供热，天然气锅炉、软化水处理设备不再实施</w:t>
            </w:r>
          </w:p>
        </w:tc>
      </w:tr>
      <w:tr w:rsidR="00590192" w:rsidRPr="00590192" w14:paraId="0E4404D0" w14:textId="77777777" w:rsidTr="00586351">
        <w:trPr>
          <w:trHeight w:val="20"/>
          <w:jc w:val="center"/>
        </w:trPr>
        <w:tc>
          <w:tcPr>
            <w:tcW w:w="510" w:type="dxa"/>
            <w:vAlign w:val="center"/>
          </w:tcPr>
          <w:p w14:paraId="136A0CF6" w14:textId="67177C8A" w:rsidR="00620B3B" w:rsidRPr="00590192" w:rsidRDefault="00620B3B"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3</w:t>
            </w:r>
            <w:r w:rsidRPr="00590192">
              <w:rPr>
                <w:rFonts w:eastAsia="宋体" w:cs="Times New Roman"/>
                <w:sz w:val="21"/>
              </w:rPr>
              <w:t>6</w:t>
            </w:r>
          </w:p>
        </w:tc>
        <w:tc>
          <w:tcPr>
            <w:tcW w:w="1860" w:type="dxa"/>
            <w:vAlign w:val="center"/>
          </w:tcPr>
          <w:p w14:paraId="668004E5" w14:textId="77777777" w:rsidR="00620B3B" w:rsidRPr="00590192" w:rsidRDefault="00620B3B"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软化水处理设备</w:t>
            </w:r>
          </w:p>
        </w:tc>
        <w:tc>
          <w:tcPr>
            <w:tcW w:w="1782" w:type="dxa"/>
            <w:vAlign w:val="center"/>
          </w:tcPr>
          <w:p w14:paraId="5848A2A0"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 xml:space="preserve">EDI-15 </w:t>
            </w:r>
          </w:p>
        </w:tc>
        <w:tc>
          <w:tcPr>
            <w:tcW w:w="1134" w:type="dxa"/>
            <w:vAlign w:val="center"/>
          </w:tcPr>
          <w:p w14:paraId="7593C15E"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406E2CE8"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w:t>
            </w:r>
          </w:p>
        </w:tc>
        <w:tc>
          <w:tcPr>
            <w:tcW w:w="1126" w:type="dxa"/>
            <w:vAlign w:val="center"/>
          </w:tcPr>
          <w:p w14:paraId="5DBDA090"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2168" w:type="dxa"/>
            <w:vMerge/>
            <w:vAlign w:val="center"/>
          </w:tcPr>
          <w:p w14:paraId="4EC59DD0" w14:textId="54678F1C" w:rsidR="00620B3B" w:rsidRPr="00590192" w:rsidRDefault="00620B3B" w:rsidP="00620B3B">
            <w:pPr>
              <w:adjustRightInd w:val="0"/>
              <w:snapToGrid w:val="0"/>
              <w:spacing w:line="240" w:lineRule="auto"/>
              <w:ind w:firstLineChars="0" w:firstLine="0"/>
              <w:jc w:val="center"/>
              <w:rPr>
                <w:rFonts w:eastAsia="宋体" w:cs="Times New Roman"/>
                <w:sz w:val="21"/>
                <w:szCs w:val="21"/>
              </w:rPr>
            </w:pPr>
          </w:p>
        </w:tc>
      </w:tr>
      <w:tr w:rsidR="00590192" w:rsidRPr="00590192" w14:paraId="7BE7A8DC" w14:textId="77777777" w:rsidTr="00586351">
        <w:trPr>
          <w:trHeight w:val="20"/>
          <w:jc w:val="center"/>
        </w:trPr>
        <w:tc>
          <w:tcPr>
            <w:tcW w:w="510" w:type="dxa"/>
            <w:vAlign w:val="center"/>
          </w:tcPr>
          <w:p w14:paraId="627967A4" w14:textId="36B2DEFD"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37</w:t>
            </w:r>
          </w:p>
        </w:tc>
        <w:tc>
          <w:tcPr>
            <w:tcW w:w="1860" w:type="dxa"/>
            <w:vAlign w:val="center"/>
          </w:tcPr>
          <w:p w14:paraId="6689F4B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包装输送链</w:t>
            </w:r>
          </w:p>
        </w:tc>
        <w:tc>
          <w:tcPr>
            <w:tcW w:w="1782" w:type="dxa"/>
            <w:vAlign w:val="center"/>
          </w:tcPr>
          <w:p w14:paraId="557EE1A8"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7FA3D28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w:t>
            </w:r>
          </w:p>
        </w:tc>
        <w:tc>
          <w:tcPr>
            <w:tcW w:w="1161" w:type="dxa"/>
            <w:vAlign w:val="center"/>
          </w:tcPr>
          <w:p w14:paraId="4AD17A56"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614F0CAF"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3</w:t>
            </w:r>
          </w:p>
        </w:tc>
        <w:tc>
          <w:tcPr>
            <w:tcW w:w="2168" w:type="dxa"/>
            <w:vMerge w:val="restart"/>
            <w:vAlign w:val="center"/>
          </w:tcPr>
          <w:p w14:paraId="30A66E71" w14:textId="4D9A7C54"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混凝土钢筋预制构件</w:t>
            </w:r>
            <w:r w:rsidRPr="00590192">
              <w:rPr>
                <w:rFonts w:eastAsia="宋体" w:cs="Times New Roman" w:hint="eastAsia"/>
                <w:sz w:val="21"/>
                <w:szCs w:val="21"/>
              </w:rPr>
              <w:t>工序未实施，且公司承诺不再实施</w:t>
            </w:r>
          </w:p>
        </w:tc>
      </w:tr>
      <w:tr w:rsidR="00590192" w:rsidRPr="00590192" w14:paraId="5F2FD814" w14:textId="77777777" w:rsidTr="00586351">
        <w:trPr>
          <w:trHeight w:val="20"/>
          <w:jc w:val="center"/>
        </w:trPr>
        <w:tc>
          <w:tcPr>
            <w:tcW w:w="510" w:type="dxa"/>
            <w:vAlign w:val="center"/>
          </w:tcPr>
          <w:p w14:paraId="0145E887" w14:textId="0721718C"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38</w:t>
            </w:r>
          </w:p>
        </w:tc>
        <w:tc>
          <w:tcPr>
            <w:tcW w:w="1860" w:type="dxa"/>
            <w:vAlign w:val="center"/>
          </w:tcPr>
          <w:p w14:paraId="71F62608"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桥式行车</w:t>
            </w:r>
          </w:p>
        </w:tc>
        <w:tc>
          <w:tcPr>
            <w:tcW w:w="1782" w:type="dxa"/>
            <w:vAlign w:val="center"/>
          </w:tcPr>
          <w:p w14:paraId="0B1DFA72"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181D97E5"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w:t>
            </w:r>
          </w:p>
        </w:tc>
        <w:tc>
          <w:tcPr>
            <w:tcW w:w="1161" w:type="dxa"/>
            <w:vAlign w:val="center"/>
          </w:tcPr>
          <w:p w14:paraId="4258F3AC"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6988F243"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4</w:t>
            </w:r>
          </w:p>
        </w:tc>
        <w:tc>
          <w:tcPr>
            <w:tcW w:w="2168" w:type="dxa"/>
            <w:vMerge/>
            <w:vAlign w:val="center"/>
          </w:tcPr>
          <w:p w14:paraId="45C2D9F1"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1772E607" w14:textId="77777777" w:rsidTr="00586351">
        <w:trPr>
          <w:trHeight w:val="20"/>
          <w:jc w:val="center"/>
        </w:trPr>
        <w:tc>
          <w:tcPr>
            <w:tcW w:w="510" w:type="dxa"/>
            <w:vAlign w:val="center"/>
          </w:tcPr>
          <w:p w14:paraId="498155D3" w14:textId="290DAEF9"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39</w:t>
            </w:r>
          </w:p>
        </w:tc>
        <w:tc>
          <w:tcPr>
            <w:tcW w:w="1860" w:type="dxa"/>
            <w:vAlign w:val="center"/>
          </w:tcPr>
          <w:p w14:paraId="01C66256"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全自动</w:t>
            </w:r>
            <w:proofErr w:type="gramStart"/>
            <w:r w:rsidRPr="00590192">
              <w:rPr>
                <w:rFonts w:eastAsia="宋体" w:cs="Times New Roman"/>
                <w:sz w:val="21"/>
                <w:szCs w:val="21"/>
              </w:rPr>
              <w:t>搅拌楼</w:t>
            </w:r>
            <w:proofErr w:type="gramEnd"/>
          </w:p>
        </w:tc>
        <w:tc>
          <w:tcPr>
            <w:tcW w:w="1782" w:type="dxa"/>
            <w:vAlign w:val="center"/>
          </w:tcPr>
          <w:p w14:paraId="32B73930"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3A19A5E8"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04FE79FF"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319ACE68"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1</w:t>
            </w:r>
          </w:p>
        </w:tc>
        <w:tc>
          <w:tcPr>
            <w:tcW w:w="2168" w:type="dxa"/>
            <w:vMerge/>
            <w:vAlign w:val="center"/>
          </w:tcPr>
          <w:p w14:paraId="1AED2A0D"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4C076CC4" w14:textId="77777777" w:rsidTr="00586351">
        <w:trPr>
          <w:trHeight w:val="20"/>
          <w:jc w:val="center"/>
        </w:trPr>
        <w:tc>
          <w:tcPr>
            <w:tcW w:w="510" w:type="dxa"/>
            <w:vAlign w:val="center"/>
          </w:tcPr>
          <w:p w14:paraId="2DEF61F3" w14:textId="0CFE5942"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40</w:t>
            </w:r>
          </w:p>
        </w:tc>
        <w:tc>
          <w:tcPr>
            <w:tcW w:w="1860" w:type="dxa"/>
            <w:vAlign w:val="center"/>
          </w:tcPr>
          <w:p w14:paraId="538D8516"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全自动进料撑拌选料流水线</w:t>
            </w:r>
          </w:p>
        </w:tc>
        <w:tc>
          <w:tcPr>
            <w:tcW w:w="1782" w:type="dxa"/>
            <w:vAlign w:val="center"/>
          </w:tcPr>
          <w:p w14:paraId="773786B7"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2837FFA3"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161" w:type="dxa"/>
            <w:vAlign w:val="center"/>
          </w:tcPr>
          <w:p w14:paraId="0756CC16"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27E0207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1</w:t>
            </w:r>
          </w:p>
        </w:tc>
        <w:tc>
          <w:tcPr>
            <w:tcW w:w="2168" w:type="dxa"/>
            <w:vMerge/>
            <w:vAlign w:val="center"/>
          </w:tcPr>
          <w:p w14:paraId="5C4B3399"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473A01B1" w14:textId="77777777" w:rsidTr="00586351">
        <w:trPr>
          <w:trHeight w:val="20"/>
          <w:jc w:val="center"/>
        </w:trPr>
        <w:tc>
          <w:tcPr>
            <w:tcW w:w="510" w:type="dxa"/>
            <w:vAlign w:val="center"/>
          </w:tcPr>
          <w:p w14:paraId="53E48287" w14:textId="14B2E171"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4</w:t>
            </w:r>
            <w:r w:rsidRPr="00590192">
              <w:rPr>
                <w:rFonts w:eastAsia="宋体" w:cs="Times New Roman"/>
                <w:sz w:val="21"/>
                <w:szCs w:val="21"/>
              </w:rPr>
              <w:t>1</w:t>
            </w:r>
          </w:p>
        </w:tc>
        <w:tc>
          <w:tcPr>
            <w:tcW w:w="1860" w:type="dxa"/>
            <w:vAlign w:val="center"/>
          </w:tcPr>
          <w:p w14:paraId="00706165"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全自动</w:t>
            </w:r>
            <w:proofErr w:type="gramStart"/>
            <w:r w:rsidRPr="00590192">
              <w:rPr>
                <w:rFonts w:eastAsia="宋体" w:cs="Times New Roman"/>
                <w:sz w:val="21"/>
                <w:szCs w:val="21"/>
              </w:rPr>
              <w:t>变径滚</w:t>
            </w:r>
            <w:proofErr w:type="gramEnd"/>
            <w:r w:rsidRPr="00590192">
              <w:rPr>
                <w:rFonts w:eastAsia="宋体" w:cs="Times New Roman"/>
                <w:sz w:val="21"/>
                <w:szCs w:val="21"/>
              </w:rPr>
              <w:t>焊机</w:t>
            </w:r>
          </w:p>
        </w:tc>
        <w:tc>
          <w:tcPr>
            <w:tcW w:w="1782" w:type="dxa"/>
            <w:vAlign w:val="center"/>
          </w:tcPr>
          <w:p w14:paraId="725505D4"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42CD8150"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w:t>
            </w:r>
          </w:p>
        </w:tc>
        <w:tc>
          <w:tcPr>
            <w:tcW w:w="1161" w:type="dxa"/>
            <w:vAlign w:val="center"/>
          </w:tcPr>
          <w:p w14:paraId="60E6C3A3"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0FEC1B6F"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3</w:t>
            </w:r>
          </w:p>
        </w:tc>
        <w:tc>
          <w:tcPr>
            <w:tcW w:w="2168" w:type="dxa"/>
            <w:vMerge/>
            <w:vAlign w:val="center"/>
          </w:tcPr>
          <w:p w14:paraId="6FE53548"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196D1736" w14:textId="77777777" w:rsidTr="00586351">
        <w:trPr>
          <w:trHeight w:val="20"/>
          <w:jc w:val="center"/>
        </w:trPr>
        <w:tc>
          <w:tcPr>
            <w:tcW w:w="510" w:type="dxa"/>
            <w:vAlign w:val="center"/>
          </w:tcPr>
          <w:p w14:paraId="175FCAEE" w14:textId="2D7F62D3"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42</w:t>
            </w:r>
          </w:p>
        </w:tc>
        <w:tc>
          <w:tcPr>
            <w:tcW w:w="1860" w:type="dxa"/>
            <w:vAlign w:val="center"/>
          </w:tcPr>
          <w:p w14:paraId="50F8C7F4"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proofErr w:type="gramStart"/>
            <w:r w:rsidRPr="00590192">
              <w:rPr>
                <w:rFonts w:eastAsia="宋体" w:cs="Times New Roman"/>
                <w:sz w:val="21"/>
                <w:szCs w:val="21"/>
              </w:rPr>
              <w:t>芯模振动</w:t>
            </w:r>
            <w:proofErr w:type="gramEnd"/>
            <w:r w:rsidRPr="00590192">
              <w:rPr>
                <w:rFonts w:eastAsia="宋体" w:cs="Times New Roman"/>
                <w:sz w:val="21"/>
                <w:szCs w:val="21"/>
              </w:rPr>
              <w:t>制管机</w:t>
            </w:r>
          </w:p>
        </w:tc>
        <w:tc>
          <w:tcPr>
            <w:tcW w:w="1782" w:type="dxa"/>
            <w:vAlign w:val="center"/>
          </w:tcPr>
          <w:p w14:paraId="731BBE05"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0A55B29E"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2</w:t>
            </w:r>
          </w:p>
        </w:tc>
        <w:tc>
          <w:tcPr>
            <w:tcW w:w="1161" w:type="dxa"/>
            <w:vAlign w:val="center"/>
          </w:tcPr>
          <w:p w14:paraId="14B200F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0BDC961F"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2</w:t>
            </w:r>
          </w:p>
        </w:tc>
        <w:tc>
          <w:tcPr>
            <w:tcW w:w="2168" w:type="dxa"/>
            <w:vMerge/>
            <w:vAlign w:val="center"/>
          </w:tcPr>
          <w:p w14:paraId="2877DD2F"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00D82ED9" w14:textId="77777777" w:rsidTr="00586351">
        <w:trPr>
          <w:trHeight w:val="20"/>
          <w:jc w:val="center"/>
        </w:trPr>
        <w:tc>
          <w:tcPr>
            <w:tcW w:w="510" w:type="dxa"/>
            <w:vAlign w:val="center"/>
          </w:tcPr>
          <w:p w14:paraId="092042DE" w14:textId="0AFF0A0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43</w:t>
            </w:r>
          </w:p>
        </w:tc>
        <w:tc>
          <w:tcPr>
            <w:tcW w:w="1860" w:type="dxa"/>
            <w:vAlign w:val="center"/>
          </w:tcPr>
          <w:p w14:paraId="35B206BB"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径向挤压全自动制管机</w:t>
            </w:r>
          </w:p>
        </w:tc>
        <w:tc>
          <w:tcPr>
            <w:tcW w:w="1782" w:type="dxa"/>
            <w:vAlign w:val="center"/>
          </w:tcPr>
          <w:p w14:paraId="09B903BC"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19D107EF"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1</w:t>
            </w:r>
          </w:p>
        </w:tc>
        <w:tc>
          <w:tcPr>
            <w:tcW w:w="1161" w:type="dxa"/>
            <w:vAlign w:val="center"/>
          </w:tcPr>
          <w:p w14:paraId="032A1DF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01CD354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2168" w:type="dxa"/>
            <w:vMerge/>
            <w:vAlign w:val="center"/>
          </w:tcPr>
          <w:p w14:paraId="38827BE7"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07784B5B" w14:textId="77777777" w:rsidTr="00586351">
        <w:trPr>
          <w:trHeight w:val="20"/>
          <w:jc w:val="center"/>
        </w:trPr>
        <w:tc>
          <w:tcPr>
            <w:tcW w:w="510" w:type="dxa"/>
            <w:vAlign w:val="center"/>
          </w:tcPr>
          <w:p w14:paraId="0089F62E" w14:textId="75306C0E"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4</w:t>
            </w:r>
            <w:r w:rsidRPr="00590192">
              <w:rPr>
                <w:rFonts w:eastAsia="宋体" w:cs="Times New Roman"/>
                <w:sz w:val="21"/>
                <w:szCs w:val="21"/>
              </w:rPr>
              <w:t>4</w:t>
            </w:r>
          </w:p>
        </w:tc>
        <w:tc>
          <w:tcPr>
            <w:tcW w:w="1860" w:type="dxa"/>
            <w:vAlign w:val="center"/>
          </w:tcPr>
          <w:p w14:paraId="47B5F0CB"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检测流水线</w:t>
            </w:r>
          </w:p>
        </w:tc>
        <w:tc>
          <w:tcPr>
            <w:tcW w:w="1782" w:type="dxa"/>
            <w:vAlign w:val="center"/>
          </w:tcPr>
          <w:p w14:paraId="29E375EC"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162FA59F"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2</w:t>
            </w:r>
          </w:p>
        </w:tc>
        <w:tc>
          <w:tcPr>
            <w:tcW w:w="1161" w:type="dxa"/>
            <w:vAlign w:val="center"/>
          </w:tcPr>
          <w:p w14:paraId="3CF171CB"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15A758F5"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2</w:t>
            </w:r>
          </w:p>
        </w:tc>
        <w:tc>
          <w:tcPr>
            <w:tcW w:w="2168" w:type="dxa"/>
            <w:vMerge/>
            <w:vAlign w:val="center"/>
          </w:tcPr>
          <w:p w14:paraId="500C6B2C"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13073F65" w14:textId="77777777" w:rsidTr="00586351">
        <w:trPr>
          <w:trHeight w:val="20"/>
          <w:jc w:val="center"/>
        </w:trPr>
        <w:tc>
          <w:tcPr>
            <w:tcW w:w="510" w:type="dxa"/>
            <w:vAlign w:val="center"/>
          </w:tcPr>
          <w:p w14:paraId="2CEFA9C4" w14:textId="5DAE5A28"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4</w:t>
            </w:r>
            <w:r w:rsidRPr="00590192">
              <w:rPr>
                <w:rFonts w:eastAsia="宋体" w:cs="Times New Roman"/>
                <w:sz w:val="21"/>
                <w:szCs w:val="21"/>
              </w:rPr>
              <w:t>5</w:t>
            </w:r>
          </w:p>
        </w:tc>
        <w:tc>
          <w:tcPr>
            <w:tcW w:w="1860" w:type="dxa"/>
            <w:vAlign w:val="center"/>
          </w:tcPr>
          <w:p w14:paraId="01509787"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钢筋切断机</w:t>
            </w:r>
          </w:p>
        </w:tc>
        <w:tc>
          <w:tcPr>
            <w:tcW w:w="1782" w:type="dxa"/>
            <w:vAlign w:val="center"/>
          </w:tcPr>
          <w:p w14:paraId="0BD1C8EC"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0A15C607"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1</w:t>
            </w:r>
          </w:p>
        </w:tc>
        <w:tc>
          <w:tcPr>
            <w:tcW w:w="1161" w:type="dxa"/>
            <w:vAlign w:val="center"/>
          </w:tcPr>
          <w:p w14:paraId="005AB3AE"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32ABCDBA"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1</w:t>
            </w:r>
          </w:p>
        </w:tc>
        <w:tc>
          <w:tcPr>
            <w:tcW w:w="2168" w:type="dxa"/>
            <w:vMerge/>
            <w:vAlign w:val="center"/>
          </w:tcPr>
          <w:p w14:paraId="04001A8D"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066F2966" w14:textId="77777777" w:rsidTr="00586351">
        <w:trPr>
          <w:trHeight w:val="20"/>
          <w:jc w:val="center"/>
        </w:trPr>
        <w:tc>
          <w:tcPr>
            <w:tcW w:w="510" w:type="dxa"/>
            <w:vAlign w:val="center"/>
          </w:tcPr>
          <w:p w14:paraId="1817CF50" w14:textId="04C5A12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4</w:t>
            </w:r>
            <w:r w:rsidRPr="00590192">
              <w:rPr>
                <w:rFonts w:eastAsia="宋体" w:cs="Times New Roman"/>
                <w:sz w:val="21"/>
                <w:szCs w:val="21"/>
              </w:rPr>
              <w:t>6</w:t>
            </w:r>
          </w:p>
        </w:tc>
        <w:tc>
          <w:tcPr>
            <w:tcW w:w="1860" w:type="dxa"/>
            <w:vAlign w:val="center"/>
          </w:tcPr>
          <w:p w14:paraId="6478E213"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墩头机</w:t>
            </w:r>
          </w:p>
        </w:tc>
        <w:tc>
          <w:tcPr>
            <w:tcW w:w="1782" w:type="dxa"/>
            <w:vAlign w:val="center"/>
          </w:tcPr>
          <w:p w14:paraId="0C85E954"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08550566"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2</w:t>
            </w:r>
          </w:p>
        </w:tc>
        <w:tc>
          <w:tcPr>
            <w:tcW w:w="1161" w:type="dxa"/>
            <w:vAlign w:val="center"/>
          </w:tcPr>
          <w:p w14:paraId="40BCD147"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26B5659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2</w:t>
            </w:r>
          </w:p>
        </w:tc>
        <w:tc>
          <w:tcPr>
            <w:tcW w:w="2168" w:type="dxa"/>
            <w:vMerge/>
            <w:vAlign w:val="center"/>
          </w:tcPr>
          <w:p w14:paraId="18080331"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4D0381DF" w14:textId="77777777" w:rsidTr="00586351">
        <w:trPr>
          <w:trHeight w:val="20"/>
          <w:jc w:val="center"/>
        </w:trPr>
        <w:tc>
          <w:tcPr>
            <w:tcW w:w="510" w:type="dxa"/>
            <w:vAlign w:val="center"/>
          </w:tcPr>
          <w:p w14:paraId="7193E32D" w14:textId="2CC408DF"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4</w:t>
            </w:r>
            <w:r w:rsidRPr="00590192">
              <w:rPr>
                <w:rFonts w:eastAsia="宋体" w:cs="Times New Roman"/>
                <w:sz w:val="21"/>
                <w:szCs w:val="21"/>
              </w:rPr>
              <w:t>7</w:t>
            </w:r>
          </w:p>
        </w:tc>
        <w:tc>
          <w:tcPr>
            <w:tcW w:w="1860" w:type="dxa"/>
            <w:vAlign w:val="center"/>
          </w:tcPr>
          <w:p w14:paraId="517F2D3B"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自动</w:t>
            </w:r>
            <w:proofErr w:type="gramStart"/>
            <w:r w:rsidRPr="00590192">
              <w:rPr>
                <w:rFonts w:eastAsia="宋体" w:cs="Times New Roman"/>
                <w:sz w:val="21"/>
                <w:szCs w:val="21"/>
              </w:rPr>
              <w:t>编笼机</w:t>
            </w:r>
            <w:proofErr w:type="gramEnd"/>
          </w:p>
        </w:tc>
        <w:tc>
          <w:tcPr>
            <w:tcW w:w="1782" w:type="dxa"/>
            <w:vAlign w:val="center"/>
          </w:tcPr>
          <w:p w14:paraId="16F72241"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21E9C7B8"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1</w:t>
            </w:r>
          </w:p>
        </w:tc>
        <w:tc>
          <w:tcPr>
            <w:tcW w:w="1161" w:type="dxa"/>
            <w:vAlign w:val="center"/>
          </w:tcPr>
          <w:p w14:paraId="209FA8D9"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281D5FDB"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1</w:t>
            </w:r>
          </w:p>
        </w:tc>
        <w:tc>
          <w:tcPr>
            <w:tcW w:w="2168" w:type="dxa"/>
            <w:vMerge/>
            <w:vAlign w:val="center"/>
          </w:tcPr>
          <w:p w14:paraId="09F311EE"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340707D3" w14:textId="77777777" w:rsidTr="00586351">
        <w:trPr>
          <w:trHeight w:val="20"/>
          <w:jc w:val="center"/>
        </w:trPr>
        <w:tc>
          <w:tcPr>
            <w:tcW w:w="510" w:type="dxa"/>
            <w:vAlign w:val="center"/>
          </w:tcPr>
          <w:p w14:paraId="1A9A1A83" w14:textId="77951339"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rPr>
              <w:t>48</w:t>
            </w:r>
          </w:p>
        </w:tc>
        <w:tc>
          <w:tcPr>
            <w:tcW w:w="1860" w:type="dxa"/>
            <w:vAlign w:val="center"/>
          </w:tcPr>
          <w:p w14:paraId="24F7C68B"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涨拉机</w:t>
            </w:r>
          </w:p>
        </w:tc>
        <w:tc>
          <w:tcPr>
            <w:tcW w:w="1782" w:type="dxa"/>
            <w:vAlign w:val="center"/>
          </w:tcPr>
          <w:p w14:paraId="508889C1"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211980FD"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2</w:t>
            </w:r>
          </w:p>
        </w:tc>
        <w:tc>
          <w:tcPr>
            <w:tcW w:w="1161" w:type="dxa"/>
            <w:vAlign w:val="center"/>
          </w:tcPr>
          <w:p w14:paraId="6A763583"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53EFC6FE"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2</w:t>
            </w:r>
          </w:p>
        </w:tc>
        <w:tc>
          <w:tcPr>
            <w:tcW w:w="2168" w:type="dxa"/>
            <w:vMerge/>
            <w:vAlign w:val="center"/>
          </w:tcPr>
          <w:p w14:paraId="30B1E766" w14:textId="77777777" w:rsidR="00620B3B" w:rsidRPr="00590192" w:rsidRDefault="00620B3B" w:rsidP="00620B3B">
            <w:pPr>
              <w:adjustRightInd w:val="0"/>
              <w:snapToGrid w:val="0"/>
              <w:spacing w:line="240" w:lineRule="auto"/>
              <w:jc w:val="center"/>
              <w:rPr>
                <w:rFonts w:eastAsia="宋体" w:cs="Times New Roman"/>
                <w:sz w:val="21"/>
                <w:szCs w:val="21"/>
              </w:rPr>
            </w:pPr>
          </w:p>
        </w:tc>
      </w:tr>
      <w:tr w:rsidR="00590192" w:rsidRPr="00590192" w14:paraId="32DD0041" w14:textId="77777777" w:rsidTr="00586351">
        <w:trPr>
          <w:trHeight w:val="20"/>
          <w:jc w:val="center"/>
        </w:trPr>
        <w:tc>
          <w:tcPr>
            <w:tcW w:w="510" w:type="dxa"/>
            <w:vAlign w:val="center"/>
          </w:tcPr>
          <w:p w14:paraId="0CC40658" w14:textId="2D0F6519"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4</w:t>
            </w:r>
            <w:r w:rsidRPr="00590192">
              <w:rPr>
                <w:rFonts w:eastAsia="宋体" w:cs="Times New Roman"/>
                <w:sz w:val="21"/>
                <w:szCs w:val="21"/>
              </w:rPr>
              <w:t>9</w:t>
            </w:r>
          </w:p>
        </w:tc>
        <w:tc>
          <w:tcPr>
            <w:tcW w:w="1860" w:type="dxa"/>
            <w:vAlign w:val="center"/>
          </w:tcPr>
          <w:p w14:paraId="57340588"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方杭模具</w:t>
            </w:r>
          </w:p>
        </w:tc>
        <w:tc>
          <w:tcPr>
            <w:tcW w:w="1782" w:type="dxa"/>
            <w:vAlign w:val="center"/>
          </w:tcPr>
          <w:p w14:paraId="01C508A7"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w:t>
            </w:r>
          </w:p>
        </w:tc>
        <w:tc>
          <w:tcPr>
            <w:tcW w:w="1134" w:type="dxa"/>
            <w:vAlign w:val="center"/>
          </w:tcPr>
          <w:p w14:paraId="7EE9A4C3"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1</w:t>
            </w:r>
            <w:r w:rsidRPr="00590192">
              <w:rPr>
                <w:rFonts w:eastAsia="宋体" w:cs="Times New Roman"/>
                <w:sz w:val="21"/>
                <w:szCs w:val="21"/>
              </w:rPr>
              <w:t>0</w:t>
            </w:r>
          </w:p>
        </w:tc>
        <w:tc>
          <w:tcPr>
            <w:tcW w:w="1161" w:type="dxa"/>
            <w:vAlign w:val="center"/>
          </w:tcPr>
          <w:p w14:paraId="6462D296"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p>
        </w:tc>
        <w:tc>
          <w:tcPr>
            <w:tcW w:w="1126" w:type="dxa"/>
            <w:vAlign w:val="center"/>
          </w:tcPr>
          <w:p w14:paraId="3E35BE1A"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r w:rsidRPr="00590192">
              <w:rPr>
                <w:rFonts w:eastAsia="宋体" w:cs="Times New Roman"/>
                <w:sz w:val="21"/>
                <w:szCs w:val="21"/>
              </w:rPr>
              <w:t>10</w:t>
            </w:r>
          </w:p>
        </w:tc>
        <w:tc>
          <w:tcPr>
            <w:tcW w:w="2168" w:type="dxa"/>
            <w:vMerge/>
            <w:vAlign w:val="center"/>
          </w:tcPr>
          <w:p w14:paraId="2ECABDB8" w14:textId="77777777" w:rsidR="00620B3B" w:rsidRPr="00590192" w:rsidRDefault="00620B3B" w:rsidP="00620B3B">
            <w:pPr>
              <w:adjustRightInd w:val="0"/>
              <w:snapToGrid w:val="0"/>
              <w:spacing w:line="240" w:lineRule="auto"/>
              <w:ind w:firstLineChars="0" w:firstLine="0"/>
              <w:jc w:val="center"/>
              <w:rPr>
                <w:rFonts w:eastAsia="宋体" w:cs="Times New Roman"/>
                <w:sz w:val="21"/>
                <w:szCs w:val="21"/>
              </w:rPr>
            </w:pPr>
          </w:p>
        </w:tc>
      </w:tr>
    </w:tbl>
    <w:p w14:paraId="1840A6D9" w14:textId="635F913B" w:rsidR="00F42F5F" w:rsidRPr="00590192" w:rsidRDefault="00EE2286">
      <w:pPr>
        <w:pStyle w:val="20"/>
        <w:rPr>
          <w:rFonts w:cs="Times New Roman"/>
          <w:szCs w:val="24"/>
        </w:rPr>
      </w:pPr>
      <w:bookmarkStart w:id="28" w:name="_Toc515273907"/>
      <w:bookmarkStart w:id="29" w:name="_Toc157692058"/>
      <w:r w:rsidRPr="00590192">
        <w:rPr>
          <w:rFonts w:cs="Times New Roman"/>
          <w:szCs w:val="24"/>
        </w:rPr>
        <w:t>3</w:t>
      </w:r>
      <w:r w:rsidR="00DD1B55" w:rsidRPr="00590192">
        <w:rPr>
          <w:rFonts w:cs="Times New Roman"/>
          <w:szCs w:val="24"/>
        </w:rPr>
        <w:t>.</w:t>
      </w:r>
      <w:r w:rsidR="00BB4799" w:rsidRPr="00590192">
        <w:rPr>
          <w:rFonts w:cs="Times New Roman"/>
          <w:szCs w:val="24"/>
        </w:rPr>
        <w:t>4</w:t>
      </w:r>
      <w:r w:rsidR="00DD1B55" w:rsidRPr="00590192">
        <w:rPr>
          <w:rFonts w:cs="Times New Roman"/>
          <w:szCs w:val="24"/>
        </w:rPr>
        <w:t>主要原辅材料</w:t>
      </w:r>
      <w:bookmarkEnd w:id="28"/>
      <w:bookmarkEnd w:id="29"/>
    </w:p>
    <w:p w14:paraId="034D9AFE" w14:textId="05AB23A3" w:rsidR="00F42F5F" w:rsidRPr="00590192" w:rsidRDefault="00BA4019">
      <w:pPr>
        <w:ind w:firstLine="480"/>
        <w:rPr>
          <w:rFonts w:cs="Times New Roman"/>
        </w:rPr>
      </w:pPr>
      <w:r w:rsidRPr="00590192">
        <w:rPr>
          <w:rFonts w:cs="Times New Roman" w:hint="eastAsia"/>
        </w:rPr>
        <w:t>本</w:t>
      </w:r>
      <w:proofErr w:type="gramStart"/>
      <w:r w:rsidR="00421A77" w:rsidRPr="00590192">
        <w:rPr>
          <w:rFonts w:cs="Times New Roman"/>
        </w:rPr>
        <w:t>项目</w:t>
      </w:r>
      <w:r w:rsidR="00A6569E" w:rsidRPr="00590192">
        <w:rPr>
          <w:rFonts w:cs="Times New Roman"/>
        </w:rPr>
        <w:t>环评报告</w:t>
      </w:r>
      <w:proofErr w:type="gramEnd"/>
      <w:r w:rsidR="00DD1B55" w:rsidRPr="00590192">
        <w:rPr>
          <w:rFonts w:cs="Times New Roman"/>
        </w:rPr>
        <w:t>主要</w:t>
      </w:r>
      <w:r w:rsidR="00055A5B" w:rsidRPr="00590192">
        <w:rPr>
          <w:rFonts w:cs="Times New Roman"/>
        </w:rPr>
        <w:t>原辅料</w:t>
      </w:r>
      <w:r w:rsidR="00DD1B55" w:rsidRPr="00590192">
        <w:rPr>
          <w:rFonts w:cs="Times New Roman"/>
        </w:rPr>
        <w:t>消耗</w:t>
      </w:r>
      <w:r w:rsidR="00A6569E" w:rsidRPr="00590192">
        <w:rPr>
          <w:rFonts w:cs="Times New Roman"/>
        </w:rPr>
        <w:t>及实际</w:t>
      </w:r>
      <w:r w:rsidR="00055A5B" w:rsidRPr="00590192">
        <w:rPr>
          <w:rFonts w:cs="Times New Roman"/>
        </w:rPr>
        <w:t>原辅料</w:t>
      </w:r>
      <w:r w:rsidR="00A6569E" w:rsidRPr="00590192">
        <w:rPr>
          <w:rFonts w:cs="Times New Roman"/>
        </w:rPr>
        <w:t>消耗情况对照</w:t>
      </w:r>
      <w:r w:rsidR="00DD1B55" w:rsidRPr="00590192">
        <w:rPr>
          <w:rFonts w:cs="Times New Roman"/>
        </w:rPr>
        <w:t>见表</w:t>
      </w:r>
      <w:r w:rsidR="00DD1B55" w:rsidRPr="00590192">
        <w:rPr>
          <w:rFonts w:cs="Times New Roman"/>
        </w:rPr>
        <w:t>3</w:t>
      </w:r>
      <w:r w:rsidR="000812E2" w:rsidRPr="00590192">
        <w:rPr>
          <w:rFonts w:cs="Times New Roman"/>
        </w:rPr>
        <w:t>.4-1</w:t>
      </w:r>
      <w:r w:rsidR="00DD1B55" w:rsidRPr="00590192">
        <w:rPr>
          <w:rFonts w:cs="Times New Roman"/>
        </w:rPr>
        <w:t>。</w:t>
      </w:r>
    </w:p>
    <w:p w14:paraId="533FB2AD" w14:textId="1466EC49" w:rsidR="00F42F5F" w:rsidRPr="00590192" w:rsidRDefault="00DD1B55">
      <w:pPr>
        <w:pStyle w:val="afa"/>
        <w:spacing w:before="62" w:after="31"/>
      </w:pPr>
      <w:r w:rsidRPr="00590192">
        <w:t>表</w:t>
      </w:r>
      <w:r w:rsidR="000812E2" w:rsidRPr="00590192">
        <w:t>3.4-1</w:t>
      </w:r>
      <w:r w:rsidRPr="00590192">
        <w:t xml:space="preserve"> </w:t>
      </w:r>
      <w:r w:rsidR="006D5284" w:rsidRPr="00590192">
        <w:t>本项目</w:t>
      </w:r>
      <w:r w:rsidRPr="00590192">
        <w:t>主要原辅材料消耗一览表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1351"/>
        <w:gridCol w:w="1519"/>
        <w:gridCol w:w="1656"/>
        <w:gridCol w:w="1558"/>
        <w:gridCol w:w="1723"/>
      </w:tblGrid>
      <w:tr w:rsidR="00590192" w:rsidRPr="00590192" w14:paraId="645C8D34" w14:textId="77777777" w:rsidTr="00ED2CBE">
        <w:trPr>
          <w:trHeight w:val="20"/>
          <w:jc w:val="center"/>
        </w:trPr>
        <w:tc>
          <w:tcPr>
            <w:tcW w:w="405" w:type="pct"/>
            <w:vAlign w:val="center"/>
          </w:tcPr>
          <w:p w14:paraId="4C9DCE84" w14:textId="77777777" w:rsidR="006E4BCC" w:rsidRPr="00590192" w:rsidRDefault="006E4BCC"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序号</w:t>
            </w:r>
          </w:p>
        </w:tc>
        <w:tc>
          <w:tcPr>
            <w:tcW w:w="795" w:type="pct"/>
            <w:vAlign w:val="center"/>
          </w:tcPr>
          <w:p w14:paraId="5D08885A" w14:textId="77777777" w:rsidR="006E4BCC" w:rsidRPr="00590192" w:rsidRDefault="006E4BCC"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名称</w:t>
            </w:r>
          </w:p>
        </w:tc>
        <w:tc>
          <w:tcPr>
            <w:tcW w:w="894" w:type="pct"/>
            <w:vAlign w:val="center"/>
          </w:tcPr>
          <w:p w14:paraId="18AA16F4" w14:textId="5F818496" w:rsidR="006E4BCC" w:rsidRPr="00590192" w:rsidRDefault="00650345"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b/>
                <w:bCs/>
                <w:sz w:val="21"/>
              </w:rPr>
              <w:t>2023</w:t>
            </w:r>
            <w:r w:rsidRPr="00590192">
              <w:rPr>
                <w:rFonts w:eastAsia="宋体" w:cs="Times New Roman" w:hint="eastAsia"/>
                <w:b/>
                <w:bCs/>
                <w:sz w:val="21"/>
              </w:rPr>
              <w:t>年</w:t>
            </w:r>
            <w:r w:rsidRPr="00590192">
              <w:rPr>
                <w:rFonts w:eastAsia="宋体" w:cs="Times New Roman" w:hint="eastAsia"/>
                <w:b/>
                <w:bCs/>
                <w:sz w:val="21"/>
              </w:rPr>
              <w:t>1</w:t>
            </w:r>
            <w:r w:rsidRPr="00590192">
              <w:rPr>
                <w:rFonts w:eastAsia="宋体" w:cs="Times New Roman"/>
                <w:b/>
                <w:bCs/>
                <w:sz w:val="21"/>
              </w:rPr>
              <w:t>0-12</w:t>
            </w:r>
            <w:r w:rsidRPr="00590192">
              <w:rPr>
                <w:rFonts w:eastAsia="宋体" w:cs="Times New Roman" w:hint="eastAsia"/>
                <w:b/>
                <w:bCs/>
                <w:sz w:val="21"/>
              </w:rPr>
              <w:t>月消耗量（</w:t>
            </w:r>
            <w:r w:rsidRPr="00590192">
              <w:rPr>
                <w:rFonts w:eastAsia="宋体" w:cs="Times New Roman" w:hint="eastAsia"/>
                <w:b/>
                <w:bCs/>
                <w:sz w:val="21"/>
              </w:rPr>
              <w:t>t</w:t>
            </w:r>
            <w:r w:rsidRPr="00590192">
              <w:rPr>
                <w:rFonts w:eastAsia="宋体" w:cs="Times New Roman" w:hint="eastAsia"/>
                <w:b/>
                <w:bCs/>
                <w:sz w:val="21"/>
              </w:rPr>
              <w:t>）</w:t>
            </w:r>
          </w:p>
        </w:tc>
        <w:tc>
          <w:tcPr>
            <w:tcW w:w="975" w:type="pct"/>
            <w:vAlign w:val="center"/>
          </w:tcPr>
          <w:p w14:paraId="3F57B19A" w14:textId="4D215355" w:rsidR="006E4BCC" w:rsidRPr="00590192" w:rsidRDefault="00650345"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折算全年消耗量（</w:t>
            </w:r>
            <w:r w:rsidRPr="00590192">
              <w:rPr>
                <w:rFonts w:eastAsia="宋体" w:cs="Times New Roman" w:hint="eastAsia"/>
                <w:b/>
                <w:bCs/>
                <w:sz w:val="21"/>
              </w:rPr>
              <w:t>t</w:t>
            </w:r>
            <w:r w:rsidRPr="00590192">
              <w:rPr>
                <w:rFonts w:eastAsia="宋体" w:cs="Times New Roman" w:hint="eastAsia"/>
                <w:b/>
                <w:bCs/>
                <w:sz w:val="21"/>
              </w:rPr>
              <w:t>）</w:t>
            </w:r>
          </w:p>
        </w:tc>
        <w:tc>
          <w:tcPr>
            <w:tcW w:w="917" w:type="pct"/>
            <w:vAlign w:val="center"/>
          </w:tcPr>
          <w:p w14:paraId="424B800F" w14:textId="655C0494" w:rsidR="006E4BCC" w:rsidRPr="00590192" w:rsidRDefault="00650345" w:rsidP="00D678E6">
            <w:pPr>
              <w:adjustRightInd w:val="0"/>
              <w:snapToGrid w:val="0"/>
              <w:spacing w:line="240" w:lineRule="auto"/>
              <w:ind w:firstLineChars="0" w:firstLine="0"/>
              <w:jc w:val="center"/>
              <w:rPr>
                <w:rFonts w:eastAsia="宋体" w:cs="Times New Roman"/>
                <w:b/>
                <w:bCs/>
                <w:sz w:val="21"/>
              </w:rPr>
            </w:pPr>
            <w:proofErr w:type="gramStart"/>
            <w:r w:rsidRPr="00590192">
              <w:rPr>
                <w:rFonts w:eastAsia="宋体" w:cs="Times New Roman" w:hint="eastAsia"/>
                <w:b/>
                <w:bCs/>
                <w:sz w:val="21"/>
              </w:rPr>
              <w:t>环评年消耗量</w:t>
            </w:r>
            <w:proofErr w:type="gramEnd"/>
            <w:r w:rsidRPr="00590192">
              <w:rPr>
                <w:rFonts w:eastAsia="宋体" w:cs="Times New Roman" w:hint="eastAsia"/>
                <w:b/>
                <w:bCs/>
                <w:sz w:val="21"/>
              </w:rPr>
              <w:t>（</w:t>
            </w:r>
            <w:r w:rsidRPr="00590192">
              <w:rPr>
                <w:rFonts w:eastAsia="宋体" w:cs="Times New Roman" w:hint="eastAsia"/>
                <w:b/>
                <w:bCs/>
                <w:sz w:val="21"/>
              </w:rPr>
              <w:t>t</w:t>
            </w:r>
            <w:r w:rsidRPr="00590192">
              <w:rPr>
                <w:rFonts w:eastAsia="宋体" w:cs="Times New Roman" w:hint="eastAsia"/>
                <w:b/>
                <w:bCs/>
                <w:sz w:val="21"/>
              </w:rPr>
              <w:t>）</w:t>
            </w:r>
          </w:p>
        </w:tc>
        <w:tc>
          <w:tcPr>
            <w:tcW w:w="1014" w:type="pct"/>
            <w:vAlign w:val="center"/>
          </w:tcPr>
          <w:p w14:paraId="2B63BBD7" w14:textId="65F85F4B" w:rsidR="006E4BCC" w:rsidRPr="00590192" w:rsidRDefault="00650345" w:rsidP="00D678E6">
            <w:pPr>
              <w:adjustRightInd w:val="0"/>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增减量（</w:t>
            </w:r>
            <w:r w:rsidRPr="00590192">
              <w:rPr>
                <w:rFonts w:eastAsia="宋体" w:cs="Times New Roman" w:hint="eastAsia"/>
                <w:b/>
                <w:bCs/>
                <w:sz w:val="21"/>
              </w:rPr>
              <w:t>t</w:t>
            </w:r>
            <w:r w:rsidRPr="00590192">
              <w:rPr>
                <w:rFonts w:eastAsia="宋体" w:cs="Times New Roman" w:hint="eastAsia"/>
                <w:b/>
                <w:bCs/>
                <w:sz w:val="21"/>
              </w:rPr>
              <w:t>）</w:t>
            </w:r>
          </w:p>
        </w:tc>
      </w:tr>
      <w:tr w:rsidR="00590192" w:rsidRPr="00590192" w14:paraId="616B4A75" w14:textId="77777777" w:rsidTr="00ED2CBE">
        <w:trPr>
          <w:trHeight w:val="20"/>
          <w:jc w:val="center"/>
        </w:trPr>
        <w:tc>
          <w:tcPr>
            <w:tcW w:w="5000" w:type="pct"/>
            <w:gridSpan w:val="6"/>
            <w:vAlign w:val="center"/>
          </w:tcPr>
          <w:p w14:paraId="54BC9349" w14:textId="657C940B" w:rsidR="006E4BCC" w:rsidRPr="00590192" w:rsidRDefault="006E4BCC" w:rsidP="00D678E6">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砂加气混凝土砖</w:t>
            </w:r>
          </w:p>
        </w:tc>
      </w:tr>
      <w:tr w:rsidR="00590192" w:rsidRPr="00590192" w14:paraId="1F8A2A84" w14:textId="77777777" w:rsidTr="00ED2CBE">
        <w:trPr>
          <w:trHeight w:val="20"/>
          <w:jc w:val="center"/>
        </w:trPr>
        <w:tc>
          <w:tcPr>
            <w:tcW w:w="405" w:type="pct"/>
            <w:vAlign w:val="center"/>
          </w:tcPr>
          <w:p w14:paraId="4819DFDD" w14:textId="3E3F7872"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w:t>
            </w:r>
          </w:p>
        </w:tc>
        <w:tc>
          <w:tcPr>
            <w:tcW w:w="795" w:type="pct"/>
            <w:vAlign w:val="center"/>
          </w:tcPr>
          <w:p w14:paraId="23ADF475" w14:textId="39A39435" w:rsidR="0007283C" w:rsidRPr="00590192" w:rsidRDefault="008D0547"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石英砂</w:t>
            </w:r>
          </w:p>
        </w:tc>
        <w:tc>
          <w:tcPr>
            <w:tcW w:w="894" w:type="pct"/>
            <w:vAlign w:val="center"/>
          </w:tcPr>
          <w:p w14:paraId="59FAA7A4" w14:textId="4CB874B3" w:rsidR="0007283C" w:rsidRPr="00590192" w:rsidRDefault="008D0547"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0</w:t>
            </w:r>
          </w:p>
        </w:tc>
        <w:tc>
          <w:tcPr>
            <w:tcW w:w="975" w:type="pct"/>
            <w:vAlign w:val="center"/>
          </w:tcPr>
          <w:p w14:paraId="788B1200" w14:textId="52320AD9" w:rsidR="0007283C" w:rsidRPr="00590192" w:rsidRDefault="008D0547"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0</w:t>
            </w:r>
          </w:p>
        </w:tc>
        <w:tc>
          <w:tcPr>
            <w:tcW w:w="917" w:type="pct"/>
            <w:vAlign w:val="center"/>
          </w:tcPr>
          <w:p w14:paraId="127E1BEE" w14:textId="52D20965" w:rsidR="0007283C" w:rsidRPr="00590192" w:rsidRDefault="008D0547"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57300</w:t>
            </w:r>
          </w:p>
        </w:tc>
        <w:tc>
          <w:tcPr>
            <w:tcW w:w="1014" w:type="pct"/>
            <w:vAlign w:val="center"/>
          </w:tcPr>
          <w:p w14:paraId="6387F7CE" w14:textId="08FBB407"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008D0547" w:rsidRPr="00590192">
              <w:rPr>
                <w:rFonts w:eastAsia="宋体" w:cs="Times New Roman"/>
                <w:sz w:val="21"/>
              </w:rPr>
              <w:t>57</w:t>
            </w:r>
            <w:r w:rsidRPr="00590192">
              <w:rPr>
                <w:rFonts w:eastAsia="宋体" w:cs="Times New Roman"/>
                <w:sz w:val="21"/>
              </w:rPr>
              <w:t>300</w:t>
            </w:r>
          </w:p>
        </w:tc>
      </w:tr>
      <w:tr w:rsidR="00590192" w:rsidRPr="00590192" w14:paraId="0C6DD479" w14:textId="77777777" w:rsidTr="00ED2CBE">
        <w:trPr>
          <w:trHeight w:val="20"/>
          <w:jc w:val="center"/>
        </w:trPr>
        <w:tc>
          <w:tcPr>
            <w:tcW w:w="405" w:type="pct"/>
            <w:vAlign w:val="center"/>
          </w:tcPr>
          <w:p w14:paraId="46462A67" w14:textId="5B3750BF"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w:t>
            </w:r>
          </w:p>
        </w:tc>
        <w:tc>
          <w:tcPr>
            <w:tcW w:w="795" w:type="pct"/>
            <w:vAlign w:val="center"/>
          </w:tcPr>
          <w:p w14:paraId="0CD58F02" w14:textId="5D2004E0"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地铁砂</w:t>
            </w:r>
          </w:p>
        </w:tc>
        <w:tc>
          <w:tcPr>
            <w:tcW w:w="894" w:type="pct"/>
            <w:vAlign w:val="center"/>
          </w:tcPr>
          <w:p w14:paraId="77DBEE2E" w14:textId="3067F2FF"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4000</w:t>
            </w:r>
          </w:p>
        </w:tc>
        <w:tc>
          <w:tcPr>
            <w:tcW w:w="975" w:type="pct"/>
            <w:vAlign w:val="center"/>
          </w:tcPr>
          <w:p w14:paraId="4B4D4C3A" w14:textId="1EE1F083"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5</w:t>
            </w:r>
            <w:r w:rsidRPr="00590192">
              <w:rPr>
                <w:rFonts w:eastAsia="宋体" w:cs="Times New Roman"/>
                <w:sz w:val="21"/>
              </w:rPr>
              <w:t>6000</w:t>
            </w:r>
          </w:p>
        </w:tc>
        <w:tc>
          <w:tcPr>
            <w:tcW w:w="917" w:type="pct"/>
            <w:vAlign w:val="center"/>
          </w:tcPr>
          <w:p w14:paraId="6F722E1A" w14:textId="339A3236" w:rsidR="0007283C" w:rsidRPr="00590192" w:rsidRDefault="00E57E93"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w:t>
            </w:r>
          </w:p>
        </w:tc>
        <w:tc>
          <w:tcPr>
            <w:tcW w:w="1014" w:type="pct"/>
            <w:vAlign w:val="center"/>
          </w:tcPr>
          <w:p w14:paraId="0A5F7DE8" w14:textId="4A876627" w:rsidR="0007283C" w:rsidRPr="00590192" w:rsidRDefault="008D0547"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+56000</w:t>
            </w:r>
          </w:p>
        </w:tc>
      </w:tr>
      <w:tr w:rsidR="00590192" w:rsidRPr="00590192" w14:paraId="1530A427" w14:textId="77777777" w:rsidTr="00ED2CBE">
        <w:trPr>
          <w:trHeight w:val="20"/>
          <w:jc w:val="center"/>
        </w:trPr>
        <w:tc>
          <w:tcPr>
            <w:tcW w:w="405" w:type="pct"/>
            <w:vAlign w:val="center"/>
          </w:tcPr>
          <w:p w14:paraId="128DD915" w14:textId="74218A6C"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w:t>
            </w:r>
          </w:p>
        </w:tc>
        <w:tc>
          <w:tcPr>
            <w:tcW w:w="795" w:type="pct"/>
            <w:vAlign w:val="center"/>
          </w:tcPr>
          <w:p w14:paraId="66CDA6E9" w14:textId="77777777"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石灰粉</w:t>
            </w:r>
          </w:p>
        </w:tc>
        <w:tc>
          <w:tcPr>
            <w:tcW w:w="894" w:type="pct"/>
            <w:vAlign w:val="center"/>
          </w:tcPr>
          <w:p w14:paraId="54C75257" w14:textId="5DD3A289"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2100</w:t>
            </w:r>
          </w:p>
        </w:tc>
        <w:tc>
          <w:tcPr>
            <w:tcW w:w="975" w:type="pct"/>
            <w:vAlign w:val="center"/>
          </w:tcPr>
          <w:p w14:paraId="1DE6AC04" w14:textId="0647B5FB"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8</w:t>
            </w:r>
            <w:r w:rsidRPr="00590192">
              <w:rPr>
                <w:rFonts w:eastAsia="宋体" w:cs="Times New Roman"/>
                <w:sz w:val="21"/>
              </w:rPr>
              <w:t>400</w:t>
            </w:r>
          </w:p>
        </w:tc>
        <w:tc>
          <w:tcPr>
            <w:tcW w:w="917" w:type="pct"/>
            <w:vAlign w:val="center"/>
          </w:tcPr>
          <w:p w14:paraId="6EE454F3" w14:textId="0C72B698"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8000</w:t>
            </w:r>
          </w:p>
        </w:tc>
        <w:tc>
          <w:tcPr>
            <w:tcW w:w="1014" w:type="pct"/>
            <w:vAlign w:val="center"/>
          </w:tcPr>
          <w:p w14:paraId="7A891FE4" w14:textId="34178082"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400</w:t>
            </w:r>
          </w:p>
        </w:tc>
      </w:tr>
      <w:tr w:rsidR="00590192" w:rsidRPr="00590192" w14:paraId="0943CD03" w14:textId="77777777" w:rsidTr="00ED2CBE">
        <w:trPr>
          <w:trHeight w:val="20"/>
          <w:jc w:val="center"/>
        </w:trPr>
        <w:tc>
          <w:tcPr>
            <w:tcW w:w="405" w:type="pct"/>
            <w:vAlign w:val="center"/>
          </w:tcPr>
          <w:p w14:paraId="5621BF55" w14:textId="6260762E"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4</w:t>
            </w:r>
          </w:p>
        </w:tc>
        <w:tc>
          <w:tcPr>
            <w:tcW w:w="795" w:type="pct"/>
            <w:vAlign w:val="center"/>
          </w:tcPr>
          <w:p w14:paraId="67B5FB97" w14:textId="091CAF28"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钢渣</w:t>
            </w:r>
          </w:p>
        </w:tc>
        <w:tc>
          <w:tcPr>
            <w:tcW w:w="894" w:type="pct"/>
            <w:vAlign w:val="center"/>
          </w:tcPr>
          <w:p w14:paraId="4B81B648" w14:textId="13677971"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0</w:t>
            </w:r>
          </w:p>
        </w:tc>
        <w:tc>
          <w:tcPr>
            <w:tcW w:w="975" w:type="pct"/>
            <w:vAlign w:val="center"/>
          </w:tcPr>
          <w:p w14:paraId="4A3ACD9C" w14:textId="03AA9176"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0</w:t>
            </w:r>
          </w:p>
        </w:tc>
        <w:tc>
          <w:tcPr>
            <w:tcW w:w="917" w:type="pct"/>
            <w:vAlign w:val="center"/>
          </w:tcPr>
          <w:p w14:paraId="4CEEB143" w14:textId="23912C91"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000</w:t>
            </w:r>
          </w:p>
        </w:tc>
        <w:tc>
          <w:tcPr>
            <w:tcW w:w="1014" w:type="pct"/>
            <w:vAlign w:val="center"/>
          </w:tcPr>
          <w:p w14:paraId="7C133E23" w14:textId="65FB156F"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2000</w:t>
            </w:r>
          </w:p>
        </w:tc>
      </w:tr>
      <w:tr w:rsidR="00590192" w:rsidRPr="00590192" w14:paraId="15EA7282" w14:textId="77777777" w:rsidTr="00ED2CBE">
        <w:trPr>
          <w:trHeight w:val="20"/>
          <w:jc w:val="center"/>
        </w:trPr>
        <w:tc>
          <w:tcPr>
            <w:tcW w:w="405" w:type="pct"/>
            <w:vAlign w:val="center"/>
          </w:tcPr>
          <w:p w14:paraId="71112A00" w14:textId="29A2A11F"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5</w:t>
            </w:r>
          </w:p>
        </w:tc>
        <w:tc>
          <w:tcPr>
            <w:tcW w:w="795" w:type="pct"/>
            <w:vAlign w:val="center"/>
          </w:tcPr>
          <w:p w14:paraId="3A853BFC"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水泥</w:t>
            </w:r>
          </w:p>
        </w:tc>
        <w:tc>
          <w:tcPr>
            <w:tcW w:w="894" w:type="pct"/>
            <w:vAlign w:val="center"/>
          </w:tcPr>
          <w:p w14:paraId="32A5300D" w14:textId="3742A9BC"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900</w:t>
            </w:r>
          </w:p>
        </w:tc>
        <w:tc>
          <w:tcPr>
            <w:tcW w:w="975" w:type="pct"/>
            <w:vAlign w:val="center"/>
          </w:tcPr>
          <w:p w14:paraId="076E15B5" w14:textId="625A2F54"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7</w:t>
            </w:r>
            <w:r w:rsidRPr="00590192">
              <w:rPr>
                <w:rFonts w:eastAsia="宋体" w:cs="Times New Roman"/>
                <w:sz w:val="21"/>
              </w:rPr>
              <w:t>600</w:t>
            </w:r>
          </w:p>
        </w:tc>
        <w:tc>
          <w:tcPr>
            <w:tcW w:w="917" w:type="pct"/>
            <w:vAlign w:val="center"/>
          </w:tcPr>
          <w:p w14:paraId="1FCE253B" w14:textId="27D38BF5"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8000</w:t>
            </w:r>
          </w:p>
        </w:tc>
        <w:tc>
          <w:tcPr>
            <w:tcW w:w="1014" w:type="pct"/>
            <w:vAlign w:val="center"/>
          </w:tcPr>
          <w:p w14:paraId="245B014C" w14:textId="430068E1"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400</w:t>
            </w:r>
          </w:p>
        </w:tc>
      </w:tr>
      <w:tr w:rsidR="00590192" w:rsidRPr="00590192" w14:paraId="774663DC" w14:textId="77777777" w:rsidTr="00ED2CBE">
        <w:trPr>
          <w:trHeight w:val="20"/>
          <w:jc w:val="center"/>
        </w:trPr>
        <w:tc>
          <w:tcPr>
            <w:tcW w:w="405" w:type="pct"/>
            <w:vAlign w:val="center"/>
          </w:tcPr>
          <w:p w14:paraId="5E37970D" w14:textId="5F0BF701"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6</w:t>
            </w:r>
          </w:p>
        </w:tc>
        <w:tc>
          <w:tcPr>
            <w:tcW w:w="795" w:type="pct"/>
            <w:vAlign w:val="center"/>
          </w:tcPr>
          <w:p w14:paraId="15AAC5E9"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建筑石膏</w:t>
            </w:r>
          </w:p>
        </w:tc>
        <w:tc>
          <w:tcPr>
            <w:tcW w:w="894" w:type="pct"/>
            <w:vAlign w:val="center"/>
          </w:tcPr>
          <w:p w14:paraId="280A47B6" w14:textId="56091632"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600</w:t>
            </w:r>
          </w:p>
        </w:tc>
        <w:tc>
          <w:tcPr>
            <w:tcW w:w="975" w:type="pct"/>
            <w:vAlign w:val="center"/>
          </w:tcPr>
          <w:p w14:paraId="2A3E910B" w14:textId="3B128671"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6</w:t>
            </w:r>
            <w:r w:rsidRPr="00590192">
              <w:rPr>
                <w:rFonts w:eastAsia="宋体" w:cs="Times New Roman"/>
                <w:sz w:val="21"/>
              </w:rPr>
              <w:t>400</w:t>
            </w:r>
          </w:p>
        </w:tc>
        <w:tc>
          <w:tcPr>
            <w:tcW w:w="917" w:type="pct"/>
            <w:vAlign w:val="center"/>
          </w:tcPr>
          <w:p w14:paraId="6BA1F4AF" w14:textId="79AD0C51"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7000</w:t>
            </w:r>
          </w:p>
        </w:tc>
        <w:tc>
          <w:tcPr>
            <w:tcW w:w="1014" w:type="pct"/>
            <w:vAlign w:val="center"/>
          </w:tcPr>
          <w:p w14:paraId="53773C9B" w14:textId="7D69A996"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600</w:t>
            </w:r>
          </w:p>
        </w:tc>
      </w:tr>
      <w:tr w:rsidR="00590192" w:rsidRPr="00590192" w14:paraId="264FD622" w14:textId="77777777" w:rsidTr="00ED2CBE">
        <w:trPr>
          <w:trHeight w:val="20"/>
          <w:jc w:val="center"/>
        </w:trPr>
        <w:tc>
          <w:tcPr>
            <w:tcW w:w="405" w:type="pct"/>
            <w:vAlign w:val="center"/>
          </w:tcPr>
          <w:p w14:paraId="6271EE13" w14:textId="690FCBE9"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7</w:t>
            </w:r>
          </w:p>
        </w:tc>
        <w:tc>
          <w:tcPr>
            <w:tcW w:w="795" w:type="pct"/>
            <w:vAlign w:val="center"/>
          </w:tcPr>
          <w:p w14:paraId="47C7322F"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废砖块</w:t>
            </w:r>
          </w:p>
        </w:tc>
        <w:tc>
          <w:tcPr>
            <w:tcW w:w="894" w:type="pct"/>
            <w:vAlign w:val="center"/>
          </w:tcPr>
          <w:p w14:paraId="6D0F4858" w14:textId="2C5752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3</w:t>
            </w:r>
            <w:r w:rsidRPr="00590192">
              <w:rPr>
                <w:rFonts w:eastAsia="宋体" w:cs="Times New Roman"/>
                <w:sz w:val="21"/>
              </w:rPr>
              <w:t>75</w:t>
            </w:r>
          </w:p>
        </w:tc>
        <w:tc>
          <w:tcPr>
            <w:tcW w:w="975" w:type="pct"/>
            <w:vAlign w:val="center"/>
          </w:tcPr>
          <w:p w14:paraId="1F9D94C1" w14:textId="38DB83F4"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500</w:t>
            </w:r>
          </w:p>
        </w:tc>
        <w:tc>
          <w:tcPr>
            <w:tcW w:w="917" w:type="pct"/>
            <w:vAlign w:val="center"/>
          </w:tcPr>
          <w:p w14:paraId="658402A2" w14:textId="7EBE893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1600</w:t>
            </w:r>
          </w:p>
        </w:tc>
        <w:tc>
          <w:tcPr>
            <w:tcW w:w="1014" w:type="pct"/>
            <w:vAlign w:val="center"/>
          </w:tcPr>
          <w:p w14:paraId="3FDD0267" w14:textId="3F96276F"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100</w:t>
            </w:r>
          </w:p>
        </w:tc>
      </w:tr>
      <w:tr w:rsidR="00590192" w:rsidRPr="00590192" w14:paraId="1C420544" w14:textId="77777777" w:rsidTr="00ED2CBE">
        <w:trPr>
          <w:trHeight w:val="20"/>
          <w:jc w:val="center"/>
        </w:trPr>
        <w:tc>
          <w:tcPr>
            <w:tcW w:w="405" w:type="pct"/>
            <w:vAlign w:val="center"/>
          </w:tcPr>
          <w:p w14:paraId="5FD6AD31" w14:textId="1E0E8EBA" w:rsidR="0007283C" w:rsidRPr="00590192" w:rsidRDefault="008D0547"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8</w:t>
            </w:r>
          </w:p>
        </w:tc>
        <w:tc>
          <w:tcPr>
            <w:tcW w:w="795" w:type="pct"/>
            <w:vAlign w:val="center"/>
          </w:tcPr>
          <w:p w14:paraId="49BF1EA5" w14:textId="77777777"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铝粉膏</w:t>
            </w:r>
          </w:p>
        </w:tc>
        <w:tc>
          <w:tcPr>
            <w:tcW w:w="894" w:type="pct"/>
            <w:vAlign w:val="center"/>
          </w:tcPr>
          <w:p w14:paraId="782EDE1B" w14:textId="59B266E7"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20</w:t>
            </w:r>
          </w:p>
        </w:tc>
        <w:tc>
          <w:tcPr>
            <w:tcW w:w="975" w:type="pct"/>
            <w:vAlign w:val="center"/>
          </w:tcPr>
          <w:p w14:paraId="3FF29A53" w14:textId="4141AFFB"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8</w:t>
            </w:r>
            <w:r w:rsidRPr="00590192">
              <w:rPr>
                <w:rFonts w:eastAsia="宋体" w:cs="Times New Roman"/>
                <w:sz w:val="21"/>
              </w:rPr>
              <w:t>0</w:t>
            </w:r>
          </w:p>
        </w:tc>
        <w:tc>
          <w:tcPr>
            <w:tcW w:w="917" w:type="pct"/>
            <w:vAlign w:val="center"/>
          </w:tcPr>
          <w:p w14:paraId="25C80457" w14:textId="6EA304AE"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100</w:t>
            </w:r>
          </w:p>
        </w:tc>
        <w:tc>
          <w:tcPr>
            <w:tcW w:w="1014" w:type="pct"/>
            <w:vAlign w:val="center"/>
          </w:tcPr>
          <w:p w14:paraId="440784B8" w14:textId="7FBB3C40"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20</w:t>
            </w:r>
          </w:p>
        </w:tc>
      </w:tr>
      <w:tr w:rsidR="00590192" w:rsidRPr="00590192" w14:paraId="0438B7F9" w14:textId="77777777" w:rsidTr="00ED2CBE">
        <w:trPr>
          <w:trHeight w:val="20"/>
          <w:jc w:val="center"/>
        </w:trPr>
        <w:tc>
          <w:tcPr>
            <w:tcW w:w="405" w:type="pct"/>
            <w:vAlign w:val="center"/>
          </w:tcPr>
          <w:p w14:paraId="2BD0BD6C" w14:textId="491260D5" w:rsidR="00650345" w:rsidRPr="00590192" w:rsidRDefault="008D0547"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9</w:t>
            </w:r>
          </w:p>
        </w:tc>
        <w:tc>
          <w:tcPr>
            <w:tcW w:w="795" w:type="pct"/>
            <w:vAlign w:val="center"/>
          </w:tcPr>
          <w:p w14:paraId="01FFA929" w14:textId="77777777"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脱模剂</w:t>
            </w:r>
          </w:p>
        </w:tc>
        <w:tc>
          <w:tcPr>
            <w:tcW w:w="894" w:type="pct"/>
            <w:vAlign w:val="center"/>
          </w:tcPr>
          <w:p w14:paraId="11AA63FA" w14:textId="2C2280F7"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3</w:t>
            </w:r>
          </w:p>
        </w:tc>
        <w:tc>
          <w:tcPr>
            <w:tcW w:w="975" w:type="pct"/>
            <w:vAlign w:val="center"/>
          </w:tcPr>
          <w:p w14:paraId="6A235F6D" w14:textId="42B33DCE"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2</w:t>
            </w:r>
          </w:p>
        </w:tc>
        <w:tc>
          <w:tcPr>
            <w:tcW w:w="917" w:type="pct"/>
            <w:vAlign w:val="center"/>
          </w:tcPr>
          <w:p w14:paraId="1AA6F411" w14:textId="7EF7713B"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12.4</w:t>
            </w:r>
          </w:p>
        </w:tc>
        <w:tc>
          <w:tcPr>
            <w:tcW w:w="1014" w:type="pct"/>
            <w:vAlign w:val="center"/>
          </w:tcPr>
          <w:p w14:paraId="480943F7" w14:textId="5156C1D8"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0.4</w:t>
            </w:r>
          </w:p>
        </w:tc>
      </w:tr>
      <w:tr w:rsidR="00590192" w:rsidRPr="00590192" w14:paraId="772995E0" w14:textId="77777777" w:rsidTr="00ED2CBE">
        <w:trPr>
          <w:trHeight w:val="20"/>
          <w:jc w:val="center"/>
        </w:trPr>
        <w:tc>
          <w:tcPr>
            <w:tcW w:w="5000" w:type="pct"/>
            <w:gridSpan w:val="6"/>
            <w:vAlign w:val="center"/>
          </w:tcPr>
          <w:p w14:paraId="274402BB" w14:textId="11EDE095" w:rsidR="006E4BCC" w:rsidRPr="00590192" w:rsidRDefault="006E4BCC" w:rsidP="00D678E6">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砂加气混凝土板材</w:t>
            </w:r>
          </w:p>
        </w:tc>
      </w:tr>
      <w:tr w:rsidR="00590192" w:rsidRPr="00590192" w14:paraId="3D1A66D7" w14:textId="77777777" w:rsidTr="00ED2CBE">
        <w:trPr>
          <w:trHeight w:val="20"/>
          <w:jc w:val="center"/>
        </w:trPr>
        <w:tc>
          <w:tcPr>
            <w:tcW w:w="405" w:type="pct"/>
            <w:vAlign w:val="center"/>
          </w:tcPr>
          <w:p w14:paraId="46C15CB0" w14:textId="2304B5D0" w:rsidR="0007283C" w:rsidRPr="00590192" w:rsidRDefault="008D0547"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10</w:t>
            </w:r>
          </w:p>
        </w:tc>
        <w:tc>
          <w:tcPr>
            <w:tcW w:w="795" w:type="pct"/>
            <w:vAlign w:val="center"/>
          </w:tcPr>
          <w:p w14:paraId="030DAD80" w14:textId="4399A1CA"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地铁砂</w:t>
            </w:r>
          </w:p>
        </w:tc>
        <w:tc>
          <w:tcPr>
            <w:tcW w:w="894" w:type="pct"/>
            <w:vAlign w:val="center"/>
          </w:tcPr>
          <w:p w14:paraId="4D22C14B" w14:textId="139952D9"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6</w:t>
            </w:r>
            <w:r w:rsidRPr="00590192">
              <w:rPr>
                <w:rFonts w:eastAsia="宋体" w:cs="Times New Roman"/>
                <w:sz w:val="21"/>
              </w:rPr>
              <w:t>000</w:t>
            </w:r>
          </w:p>
        </w:tc>
        <w:tc>
          <w:tcPr>
            <w:tcW w:w="975" w:type="pct"/>
            <w:vAlign w:val="center"/>
          </w:tcPr>
          <w:p w14:paraId="7FD3C1A1" w14:textId="5058B2F4"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4000</w:t>
            </w:r>
          </w:p>
        </w:tc>
        <w:tc>
          <w:tcPr>
            <w:tcW w:w="917" w:type="pct"/>
            <w:vAlign w:val="center"/>
          </w:tcPr>
          <w:p w14:paraId="79194D8C" w14:textId="12D21181"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26650</w:t>
            </w:r>
          </w:p>
        </w:tc>
        <w:tc>
          <w:tcPr>
            <w:tcW w:w="1014" w:type="pct"/>
            <w:vAlign w:val="center"/>
          </w:tcPr>
          <w:p w14:paraId="3EC5A7A5" w14:textId="218768EF"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2650</w:t>
            </w:r>
          </w:p>
        </w:tc>
      </w:tr>
      <w:tr w:rsidR="00590192" w:rsidRPr="00590192" w14:paraId="742974B5" w14:textId="77777777" w:rsidTr="00ED2CBE">
        <w:trPr>
          <w:trHeight w:val="20"/>
          <w:jc w:val="center"/>
        </w:trPr>
        <w:tc>
          <w:tcPr>
            <w:tcW w:w="405" w:type="pct"/>
            <w:vAlign w:val="center"/>
          </w:tcPr>
          <w:p w14:paraId="38E80918" w14:textId="05BDF402"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w:t>
            </w:r>
            <w:r w:rsidR="008D0547" w:rsidRPr="00590192">
              <w:rPr>
                <w:rFonts w:eastAsia="宋体" w:cs="Times New Roman"/>
                <w:sz w:val="21"/>
              </w:rPr>
              <w:t>1</w:t>
            </w:r>
          </w:p>
        </w:tc>
        <w:tc>
          <w:tcPr>
            <w:tcW w:w="795" w:type="pct"/>
            <w:vAlign w:val="center"/>
          </w:tcPr>
          <w:p w14:paraId="38B1A008" w14:textId="77777777"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石灰粉</w:t>
            </w:r>
          </w:p>
        </w:tc>
        <w:tc>
          <w:tcPr>
            <w:tcW w:w="894" w:type="pct"/>
            <w:vAlign w:val="center"/>
          </w:tcPr>
          <w:p w14:paraId="3C8E3259" w14:textId="10C0F75A"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1100</w:t>
            </w:r>
          </w:p>
        </w:tc>
        <w:tc>
          <w:tcPr>
            <w:tcW w:w="975" w:type="pct"/>
            <w:vAlign w:val="center"/>
          </w:tcPr>
          <w:p w14:paraId="2A7FD3EE" w14:textId="44D2C4C5"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4</w:t>
            </w:r>
            <w:r w:rsidRPr="00590192">
              <w:rPr>
                <w:rFonts w:eastAsia="宋体" w:cs="Times New Roman"/>
                <w:sz w:val="21"/>
              </w:rPr>
              <w:t>400</w:t>
            </w:r>
          </w:p>
        </w:tc>
        <w:tc>
          <w:tcPr>
            <w:tcW w:w="917" w:type="pct"/>
            <w:vAlign w:val="center"/>
          </w:tcPr>
          <w:p w14:paraId="33EA8365" w14:textId="1FF634BE"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4000</w:t>
            </w:r>
          </w:p>
        </w:tc>
        <w:tc>
          <w:tcPr>
            <w:tcW w:w="1014" w:type="pct"/>
            <w:vAlign w:val="center"/>
          </w:tcPr>
          <w:p w14:paraId="1155233C" w14:textId="4B834622"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400</w:t>
            </w:r>
          </w:p>
        </w:tc>
      </w:tr>
      <w:tr w:rsidR="00590192" w:rsidRPr="00590192" w14:paraId="7B7DA4A6" w14:textId="77777777" w:rsidTr="00ED2CBE">
        <w:trPr>
          <w:trHeight w:val="20"/>
          <w:jc w:val="center"/>
        </w:trPr>
        <w:tc>
          <w:tcPr>
            <w:tcW w:w="405" w:type="pct"/>
            <w:vAlign w:val="center"/>
          </w:tcPr>
          <w:p w14:paraId="5B63F788" w14:textId="4D13D9D5"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2</w:t>
            </w:r>
          </w:p>
        </w:tc>
        <w:tc>
          <w:tcPr>
            <w:tcW w:w="795" w:type="pct"/>
            <w:vAlign w:val="center"/>
          </w:tcPr>
          <w:p w14:paraId="251C139E" w14:textId="5762DBBA"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钢渣</w:t>
            </w:r>
          </w:p>
        </w:tc>
        <w:tc>
          <w:tcPr>
            <w:tcW w:w="894" w:type="pct"/>
            <w:vAlign w:val="center"/>
          </w:tcPr>
          <w:p w14:paraId="41296DDD" w14:textId="06944E68"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0</w:t>
            </w:r>
          </w:p>
        </w:tc>
        <w:tc>
          <w:tcPr>
            <w:tcW w:w="975" w:type="pct"/>
            <w:vAlign w:val="center"/>
          </w:tcPr>
          <w:p w14:paraId="6D688C7A" w14:textId="0290AB79"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0</w:t>
            </w:r>
          </w:p>
        </w:tc>
        <w:tc>
          <w:tcPr>
            <w:tcW w:w="917" w:type="pct"/>
            <w:vAlign w:val="center"/>
          </w:tcPr>
          <w:p w14:paraId="5EE21250" w14:textId="5D954D2B"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1000</w:t>
            </w:r>
          </w:p>
        </w:tc>
        <w:tc>
          <w:tcPr>
            <w:tcW w:w="1014" w:type="pct"/>
            <w:vAlign w:val="center"/>
          </w:tcPr>
          <w:p w14:paraId="21E579C8" w14:textId="7507980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1000</w:t>
            </w:r>
          </w:p>
        </w:tc>
      </w:tr>
      <w:tr w:rsidR="00590192" w:rsidRPr="00590192" w14:paraId="1A13BB8B" w14:textId="77777777" w:rsidTr="00ED2CBE">
        <w:trPr>
          <w:trHeight w:val="20"/>
          <w:jc w:val="center"/>
        </w:trPr>
        <w:tc>
          <w:tcPr>
            <w:tcW w:w="405" w:type="pct"/>
            <w:vAlign w:val="center"/>
          </w:tcPr>
          <w:p w14:paraId="2B783F54" w14:textId="342FF332"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13</w:t>
            </w:r>
          </w:p>
        </w:tc>
        <w:tc>
          <w:tcPr>
            <w:tcW w:w="795" w:type="pct"/>
            <w:vAlign w:val="center"/>
          </w:tcPr>
          <w:p w14:paraId="3F22438C"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水泥</w:t>
            </w:r>
          </w:p>
        </w:tc>
        <w:tc>
          <w:tcPr>
            <w:tcW w:w="894" w:type="pct"/>
            <w:vAlign w:val="center"/>
          </w:tcPr>
          <w:p w14:paraId="2A6305E0" w14:textId="02BBB7AF"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9</w:t>
            </w:r>
            <w:r w:rsidRPr="00590192">
              <w:rPr>
                <w:rFonts w:eastAsia="宋体" w:cs="Times New Roman"/>
                <w:sz w:val="21"/>
              </w:rPr>
              <w:t>00</w:t>
            </w:r>
          </w:p>
        </w:tc>
        <w:tc>
          <w:tcPr>
            <w:tcW w:w="975" w:type="pct"/>
            <w:vAlign w:val="center"/>
          </w:tcPr>
          <w:p w14:paraId="589F4437" w14:textId="13E6B599"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3</w:t>
            </w:r>
            <w:r w:rsidRPr="00590192">
              <w:rPr>
                <w:rFonts w:eastAsia="宋体" w:cs="Times New Roman"/>
                <w:sz w:val="21"/>
              </w:rPr>
              <w:t>600</w:t>
            </w:r>
          </w:p>
        </w:tc>
        <w:tc>
          <w:tcPr>
            <w:tcW w:w="917" w:type="pct"/>
            <w:vAlign w:val="center"/>
          </w:tcPr>
          <w:p w14:paraId="3A446B5A" w14:textId="43521D50"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4000</w:t>
            </w:r>
          </w:p>
        </w:tc>
        <w:tc>
          <w:tcPr>
            <w:tcW w:w="1014" w:type="pct"/>
            <w:vAlign w:val="center"/>
          </w:tcPr>
          <w:p w14:paraId="20861705" w14:textId="14288501"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400</w:t>
            </w:r>
          </w:p>
        </w:tc>
      </w:tr>
      <w:tr w:rsidR="00590192" w:rsidRPr="00590192" w14:paraId="5FF79272" w14:textId="77777777" w:rsidTr="00ED2CBE">
        <w:trPr>
          <w:trHeight w:val="20"/>
          <w:jc w:val="center"/>
        </w:trPr>
        <w:tc>
          <w:tcPr>
            <w:tcW w:w="405" w:type="pct"/>
            <w:vAlign w:val="center"/>
          </w:tcPr>
          <w:p w14:paraId="020E921A" w14:textId="2E91933E"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14</w:t>
            </w:r>
          </w:p>
        </w:tc>
        <w:tc>
          <w:tcPr>
            <w:tcW w:w="795" w:type="pct"/>
            <w:vAlign w:val="center"/>
          </w:tcPr>
          <w:p w14:paraId="04079151"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建筑石膏</w:t>
            </w:r>
          </w:p>
        </w:tc>
        <w:tc>
          <w:tcPr>
            <w:tcW w:w="894" w:type="pct"/>
            <w:vAlign w:val="center"/>
          </w:tcPr>
          <w:p w14:paraId="793E9E70" w14:textId="2B817049"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8</w:t>
            </w:r>
            <w:r w:rsidRPr="00590192">
              <w:rPr>
                <w:rFonts w:eastAsia="宋体" w:cs="Times New Roman"/>
                <w:sz w:val="21"/>
              </w:rPr>
              <w:t>00</w:t>
            </w:r>
          </w:p>
        </w:tc>
        <w:tc>
          <w:tcPr>
            <w:tcW w:w="975" w:type="pct"/>
            <w:vAlign w:val="center"/>
          </w:tcPr>
          <w:p w14:paraId="79240D19" w14:textId="618A0F08"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3</w:t>
            </w:r>
            <w:r w:rsidRPr="00590192">
              <w:rPr>
                <w:rFonts w:eastAsia="宋体" w:cs="Times New Roman"/>
                <w:sz w:val="21"/>
              </w:rPr>
              <w:t>200</w:t>
            </w:r>
          </w:p>
        </w:tc>
        <w:tc>
          <w:tcPr>
            <w:tcW w:w="917" w:type="pct"/>
            <w:vAlign w:val="center"/>
          </w:tcPr>
          <w:p w14:paraId="73B20000" w14:textId="403B5A0F"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3500</w:t>
            </w:r>
          </w:p>
        </w:tc>
        <w:tc>
          <w:tcPr>
            <w:tcW w:w="1014" w:type="pct"/>
            <w:vAlign w:val="center"/>
          </w:tcPr>
          <w:p w14:paraId="315E87CD" w14:textId="0E1703DE"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300</w:t>
            </w:r>
          </w:p>
        </w:tc>
      </w:tr>
      <w:tr w:rsidR="00590192" w:rsidRPr="00590192" w14:paraId="13E3A7F1" w14:textId="77777777" w:rsidTr="00ED2CBE">
        <w:trPr>
          <w:trHeight w:val="20"/>
          <w:jc w:val="center"/>
        </w:trPr>
        <w:tc>
          <w:tcPr>
            <w:tcW w:w="405" w:type="pct"/>
            <w:vAlign w:val="center"/>
          </w:tcPr>
          <w:p w14:paraId="37B9FBBA" w14:textId="21CA6F5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15</w:t>
            </w:r>
          </w:p>
        </w:tc>
        <w:tc>
          <w:tcPr>
            <w:tcW w:w="795" w:type="pct"/>
            <w:vAlign w:val="center"/>
          </w:tcPr>
          <w:p w14:paraId="74FAE004"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废砖块</w:t>
            </w:r>
          </w:p>
        </w:tc>
        <w:tc>
          <w:tcPr>
            <w:tcW w:w="894" w:type="pct"/>
            <w:vAlign w:val="center"/>
          </w:tcPr>
          <w:p w14:paraId="2ED71A22" w14:textId="71E23FAF"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75</w:t>
            </w:r>
          </w:p>
        </w:tc>
        <w:tc>
          <w:tcPr>
            <w:tcW w:w="975" w:type="pct"/>
            <w:vAlign w:val="center"/>
          </w:tcPr>
          <w:p w14:paraId="57270007" w14:textId="3FB185AC"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7</w:t>
            </w:r>
            <w:r w:rsidRPr="00590192">
              <w:rPr>
                <w:rFonts w:eastAsia="宋体" w:cs="Times New Roman"/>
                <w:sz w:val="21"/>
              </w:rPr>
              <w:t>50</w:t>
            </w:r>
          </w:p>
        </w:tc>
        <w:tc>
          <w:tcPr>
            <w:tcW w:w="917" w:type="pct"/>
            <w:vAlign w:val="center"/>
          </w:tcPr>
          <w:p w14:paraId="1B50B681" w14:textId="3FFABCAD"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800</w:t>
            </w:r>
          </w:p>
        </w:tc>
        <w:tc>
          <w:tcPr>
            <w:tcW w:w="1014" w:type="pct"/>
            <w:vAlign w:val="center"/>
          </w:tcPr>
          <w:p w14:paraId="5770E44D" w14:textId="012091A9"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50</w:t>
            </w:r>
          </w:p>
        </w:tc>
      </w:tr>
      <w:tr w:rsidR="00590192" w:rsidRPr="00590192" w14:paraId="7519423C" w14:textId="77777777" w:rsidTr="00ED2CBE">
        <w:trPr>
          <w:trHeight w:val="20"/>
          <w:jc w:val="center"/>
        </w:trPr>
        <w:tc>
          <w:tcPr>
            <w:tcW w:w="405" w:type="pct"/>
            <w:vAlign w:val="center"/>
          </w:tcPr>
          <w:p w14:paraId="1FAE8372" w14:textId="6E1E30D3"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16</w:t>
            </w:r>
          </w:p>
        </w:tc>
        <w:tc>
          <w:tcPr>
            <w:tcW w:w="795" w:type="pct"/>
            <w:vAlign w:val="center"/>
          </w:tcPr>
          <w:p w14:paraId="04F57D6A"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铝粉膏</w:t>
            </w:r>
          </w:p>
        </w:tc>
        <w:tc>
          <w:tcPr>
            <w:tcW w:w="894" w:type="pct"/>
            <w:vAlign w:val="center"/>
          </w:tcPr>
          <w:p w14:paraId="11BDA9F7" w14:textId="3EFB508F"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2</w:t>
            </w:r>
          </w:p>
        </w:tc>
        <w:tc>
          <w:tcPr>
            <w:tcW w:w="975" w:type="pct"/>
            <w:vAlign w:val="center"/>
          </w:tcPr>
          <w:p w14:paraId="3B046B95" w14:textId="299254D8"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4</w:t>
            </w:r>
            <w:r w:rsidRPr="00590192">
              <w:rPr>
                <w:rFonts w:eastAsia="宋体" w:cs="Times New Roman"/>
                <w:sz w:val="21"/>
              </w:rPr>
              <w:t>8</w:t>
            </w:r>
          </w:p>
        </w:tc>
        <w:tc>
          <w:tcPr>
            <w:tcW w:w="917" w:type="pct"/>
            <w:vAlign w:val="center"/>
          </w:tcPr>
          <w:p w14:paraId="0D6C9DF5" w14:textId="112520C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50</w:t>
            </w:r>
          </w:p>
        </w:tc>
        <w:tc>
          <w:tcPr>
            <w:tcW w:w="1014" w:type="pct"/>
            <w:vAlign w:val="center"/>
          </w:tcPr>
          <w:p w14:paraId="58D90C8B" w14:textId="7695CDA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2</w:t>
            </w:r>
          </w:p>
        </w:tc>
      </w:tr>
      <w:tr w:rsidR="00590192" w:rsidRPr="00590192" w14:paraId="57158CF1" w14:textId="77777777" w:rsidTr="00ED2CBE">
        <w:trPr>
          <w:trHeight w:val="20"/>
          <w:jc w:val="center"/>
        </w:trPr>
        <w:tc>
          <w:tcPr>
            <w:tcW w:w="405" w:type="pct"/>
            <w:vAlign w:val="center"/>
          </w:tcPr>
          <w:p w14:paraId="650EF4B3" w14:textId="1743EECA"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7</w:t>
            </w:r>
          </w:p>
        </w:tc>
        <w:tc>
          <w:tcPr>
            <w:tcW w:w="795" w:type="pct"/>
            <w:vAlign w:val="center"/>
          </w:tcPr>
          <w:p w14:paraId="09CE6F71"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脱模剂</w:t>
            </w:r>
          </w:p>
        </w:tc>
        <w:tc>
          <w:tcPr>
            <w:tcW w:w="894" w:type="pct"/>
            <w:vAlign w:val="center"/>
          </w:tcPr>
          <w:p w14:paraId="67A6B2CE" w14:textId="277AD0E4"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.5</w:t>
            </w:r>
          </w:p>
        </w:tc>
        <w:tc>
          <w:tcPr>
            <w:tcW w:w="975" w:type="pct"/>
            <w:vAlign w:val="center"/>
          </w:tcPr>
          <w:p w14:paraId="1A52C37B" w14:textId="55D400AE"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6</w:t>
            </w:r>
          </w:p>
        </w:tc>
        <w:tc>
          <w:tcPr>
            <w:tcW w:w="917" w:type="pct"/>
            <w:vAlign w:val="center"/>
          </w:tcPr>
          <w:p w14:paraId="2F01FE3B" w14:textId="5867234B"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6.2</w:t>
            </w:r>
          </w:p>
        </w:tc>
        <w:tc>
          <w:tcPr>
            <w:tcW w:w="1014" w:type="pct"/>
            <w:vAlign w:val="center"/>
          </w:tcPr>
          <w:p w14:paraId="4F95F18E" w14:textId="04940F60"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0.2</w:t>
            </w:r>
          </w:p>
        </w:tc>
      </w:tr>
      <w:tr w:rsidR="00590192" w:rsidRPr="00590192" w14:paraId="3548CFFE" w14:textId="77777777" w:rsidTr="00ED2CBE">
        <w:trPr>
          <w:trHeight w:val="20"/>
          <w:jc w:val="center"/>
        </w:trPr>
        <w:tc>
          <w:tcPr>
            <w:tcW w:w="405" w:type="pct"/>
            <w:vAlign w:val="center"/>
          </w:tcPr>
          <w:p w14:paraId="70CCEA3E" w14:textId="57EABC7D" w:rsidR="0007283C" w:rsidRPr="00590192" w:rsidRDefault="008D0547"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8</w:t>
            </w:r>
          </w:p>
        </w:tc>
        <w:tc>
          <w:tcPr>
            <w:tcW w:w="795" w:type="pct"/>
            <w:vAlign w:val="center"/>
          </w:tcPr>
          <w:p w14:paraId="00432D8F" w14:textId="77777777"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钢筋</w:t>
            </w:r>
          </w:p>
        </w:tc>
        <w:tc>
          <w:tcPr>
            <w:tcW w:w="894" w:type="pct"/>
            <w:vAlign w:val="center"/>
          </w:tcPr>
          <w:p w14:paraId="39DACA8E" w14:textId="42E73DBD"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5</w:t>
            </w:r>
            <w:r w:rsidRPr="00590192">
              <w:rPr>
                <w:rFonts w:eastAsia="宋体" w:cs="Times New Roman"/>
                <w:sz w:val="21"/>
              </w:rPr>
              <w:t>00</w:t>
            </w:r>
          </w:p>
        </w:tc>
        <w:tc>
          <w:tcPr>
            <w:tcW w:w="975" w:type="pct"/>
            <w:vAlign w:val="center"/>
          </w:tcPr>
          <w:p w14:paraId="581557E8" w14:textId="01EC004B"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000</w:t>
            </w:r>
          </w:p>
        </w:tc>
        <w:tc>
          <w:tcPr>
            <w:tcW w:w="917" w:type="pct"/>
            <w:vAlign w:val="center"/>
          </w:tcPr>
          <w:p w14:paraId="0B49E1A4" w14:textId="07C1EC82"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2000</w:t>
            </w:r>
          </w:p>
        </w:tc>
        <w:tc>
          <w:tcPr>
            <w:tcW w:w="1014" w:type="pct"/>
            <w:vAlign w:val="center"/>
          </w:tcPr>
          <w:p w14:paraId="2C37831E" w14:textId="3F1E8CCC"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0</w:t>
            </w:r>
          </w:p>
        </w:tc>
      </w:tr>
      <w:tr w:rsidR="00590192" w:rsidRPr="00590192" w14:paraId="6A68DEDD" w14:textId="77777777" w:rsidTr="00ED2CBE">
        <w:trPr>
          <w:trHeight w:val="20"/>
          <w:jc w:val="center"/>
        </w:trPr>
        <w:tc>
          <w:tcPr>
            <w:tcW w:w="405" w:type="pct"/>
            <w:vAlign w:val="center"/>
          </w:tcPr>
          <w:p w14:paraId="456025CE" w14:textId="4022CAC4" w:rsidR="00650345" w:rsidRPr="00590192" w:rsidRDefault="008D0547"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9</w:t>
            </w:r>
          </w:p>
        </w:tc>
        <w:tc>
          <w:tcPr>
            <w:tcW w:w="795" w:type="pct"/>
            <w:vAlign w:val="center"/>
          </w:tcPr>
          <w:p w14:paraId="14972435" w14:textId="77777777"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钢筋防腐液</w:t>
            </w:r>
          </w:p>
        </w:tc>
        <w:tc>
          <w:tcPr>
            <w:tcW w:w="894" w:type="pct"/>
            <w:vAlign w:val="center"/>
          </w:tcPr>
          <w:p w14:paraId="2DCD3258" w14:textId="55EBC46E"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1</w:t>
            </w:r>
            <w:r w:rsidRPr="00590192">
              <w:rPr>
                <w:rFonts w:eastAsia="宋体" w:cs="Times New Roman"/>
                <w:sz w:val="21"/>
              </w:rPr>
              <w:t>.9</w:t>
            </w:r>
          </w:p>
        </w:tc>
        <w:tc>
          <w:tcPr>
            <w:tcW w:w="975" w:type="pct"/>
            <w:vAlign w:val="center"/>
          </w:tcPr>
          <w:p w14:paraId="639F7FF6" w14:textId="08C85905"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7</w:t>
            </w:r>
            <w:r w:rsidRPr="00590192">
              <w:rPr>
                <w:rFonts w:eastAsia="宋体" w:cs="Times New Roman"/>
                <w:sz w:val="21"/>
              </w:rPr>
              <w:t>.6</w:t>
            </w:r>
          </w:p>
        </w:tc>
        <w:tc>
          <w:tcPr>
            <w:tcW w:w="917" w:type="pct"/>
            <w:vAlign w:val="center"/>
          </w:tcPr>
          <w:p w14:paraId="4A5BBB10" w14:textId="359AFF29"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8</w:t>
            </w:r>
          </w:p>
        </w:tc>
        <w:tc>
          <w:tcPr>
            <w:tcW w:w="1014" w:type="pct"/>
            <w:vAlign w:val="center"/>
          </w:tcPr>
          <w:p w14:paraId="0554CCF7" w14:textId="6AAC5A4C"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0.4</w:t>
            </w:r>
          </w:p>
        </w:tc>
      </w:tr>
      <w:tr w:rsidR="00590192" w:rsidRPr="00590192" w14:paraId="57C670BB" w14:textId="77777777" w:rsidTr="00ED2CBE">
        <w:trPr>
          <w:trHeight w:val="20"/>
          <w:jc w:val="center"/>
        </w:trPr>
        <w:tc>
          <w:tcPr>
            <w:tcW w:w="5000" w:type="pct"/>
            <w:gridSpan w:val="6"/>
            <w:vAlign w:val="center"/>
          </w:tcPr>
          <w:p w14:paraId="065075DE" w14:textId="3C243BB1" w:rsidR="006E4BCC" w:rsidRPr="00590192" w:rsidRDefault="006E4BCC" w:rsidP="00D678E6">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其他原辅材料</w:t>
            </w:r>
          </w:p>
        </w:tc>
      </w:tr>
      <w:tr w:rsidR="00590192" w:rsidRPr="00590192" w14:paraId="2399BC7F" w14:textId="77777777" w:rsidTr="00ED2CBE">
        <w:trPr>
          <w:trHeight w:val="20"/>
          <w:jc w:val="center"/>
        </w:trPr>
        <w:tc>
          <w:tcPr>
            <w:tcW w:w="405" w:type="pct"/>
            <w:vAlign w:val="center"/>
          </w:tcPr>
          <w:p w14:paraId="70494B92" w14:textId="0ABD9F5C"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0</w:t>
            </w:r>
          </w:p>
        </w:tc>
        <w:tc>
          <w:tcPr>
            <w:tcW w:w="795" w:type="pct"/>
            <w:vAlign w:val="center"/>
          </w:tcPr>
          <w:p w14:paraId="46E5178D"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机油</w:t>
            </w:r>
          </w:p>
        </w:tc>
        <w:tc>
          <w:tcPr>
            <w:tcW w:w="894" w:type="pct"/>
            <w:vAlign w:val="center"/>
          </w:tcPr>
          <w:p w14:paraId="76C753BF" w14:textId="11AC5AC9"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0.25</w:t>
            </w:r>
          </w:p>
        </w:tc>
        <w:tc>
          <w:tcPr>
            <w:tcW w:w="975" w:type="pct"/>
            <w:vAlign w:val="center"/>
          </w:tcPr>
          <w:p w14:paraId="243876E5" w14:textId="5673D2E1"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1.0</w:t>
            </w:r>
          </w:p>
        </w:tc>
        <w:tc>
          <w:tcPr>
            <w:tcW w:w="917" w:type="pct"/>
            <w:vAlign w:val="center"/>
          </w:tcPr>
          <w:p w14:paraId="4CD82025" w14:textId="3723F36F"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1.0</w:t>
            </w:r>
          </w:p>
        </w:tc>
        <w:tc>
          <w:tcPr>
            <w:tcW w:w="1014" w:type="pct"/>
            <w:vAlign w:val="center"/>
          </w:tcPr>
          <w:p w14:paraId="5DC54B45" w14:textId="17B24BD1"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0</w:t>
            </w:r>
          </w:p>
        </w:tc>
      </w:tr>
      <w:tr w:rsidR="00590192" w:rsidRPr="00590192" w14:paraId="6FDD9BC6" w14:textId="77777777" w:rsidTr="00ED2CBE">
        <w:trPr>
          <w:trHeight w:val="20"/>
          <w:jc w:val="center"/>
        </w:trPr>
        <w:tc>
          <w:tcPr>
            <w:tcW w:w="405" w:type="pct"/>
            <w:vAlign w:val="center"/>
          </w:tcPr>
          <w:p w14:paraId="5BE1292E" w14:textId="7397686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1</w:t>
            </w:r>
          </w:p>
        </w:tc>
        <w:tc>
          <w:tcPr>
            <w:tcW w:w="795" w:type="pct"/>
            <w:vAlign w:val="center"/>
          </w:tcPr>
          <w:p w14:paraId="67F5A9C4"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天然气</w:t>
            </w:r>
          </w:p>
        </w:tc>
        <w:tc>
          <w:tcPr>
            <w:tcW w:w="894" w:type="pct"/>
            <w:vAlign w:val="center"/>
          </w:tcPr>
          <w:p w14:paraId="7CC63611" w14:textId="3B6BAF4E"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0</w:t>
            </w:r>
          </w:p>
        </w:tc>
        <w:tc>
          <w:tcPr>
            <w:tcW w:w="975" w:type="pct"/>
            <w:vAlign w:val="center"/>
          </w:tcPr>
          <w:p w14:paraId="23C917CE" w14:textId="60E65AF9"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0</w:t>
            </w:r>
          </w:p>
        </w:tc>
        <w:tc>
          <w:tcPr>
            <w:tcW w:w="917" w:type="pct"/>
            <w:vAlign w:val="center"/>
          </w:tcPr>
          <w:p w14:paraId="6F214354" w14:textId="7BD0E000"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216</w:t>
            </w:r>
            <w:r w:rsidRPr="00590192">
              <w:rPr>
                <w:rFonts w:eastAsia="宋体" w:cs="Times New Roman"/>
                <w:sz w:val="21"/>
              </w:rPr>
              <w:t>万</w:t>
            </w:r>
            <w:r w:rsidRPr="00590192">
              <w:rPr>
                <w:rFonts w:eastAsia="宋体" w:cs="Times New Roman"/>
                <w:sz w:val="21"/>
              </w:rPr>
              <w:t>Nm</w:t>
            </w:r>
            <w:r w:rsidRPr="00590192">
              <w:rPr>
                <w:rFonts w:eastAsia="宋体" w:cs="Times New Roman"/>
                <w:sz w:val="21"/>
                <w:vertAlign w:val="superscript"/>
              </w:rPr>
              <w:t>3</w:t>
            </w:r>
            <w:r w:rsidRPr="00590192">
              <w:rPr>
                <w:rFonts w:eastAsia="宋体" w:cs="Times New Roman"/>
                <w:sz w:val="21"/>
              </w:rPr>
              <w:t>/a</w:t>
            </w:r>
          </w:p>
        </w:tc>
        <w:tc>
          <w:tcPr>
            <w:tcW w:w="1014" w:type="pct"/>
            <w:vAlign w:val="center"/>
          </w:tcPr>
          <w:p w14:paraId="567EBF29" w14:textId="2D311F5A"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216</w:t>
            </w:r>
            <w:r w:rsidRPr="00590192">
              <w:rPr>
                <w:rFonts w:eastAsia="宋体" w:cs="Times New Roman"/>
                <w:sz w:val="21"/>
              </w:rPr>
              <w:t>万</w:t>
            </w:r>
            <w:r w:rsidRPr="00590192">
              <w:rPr>
                <w:rFonts w:eastAsia="宋体" w:cs="Times New Roman"/>
                <w:sz w:val="21"/>
              </w:rPr>
              <w:t>Nm</w:t>
            </w:r>
            <w:r w:rsidRPr="00590192">
              <w:rPr>
                <w:rFonts w:eastAsia="宋体" w:cs="Times New Roman"/>
                <w:sz w:val="21"/>
                <w:vertAlign w:val="superscript"/>
              </w:rPr>
              <w:t>3</w:t>
            </w:r>
            <w:r w:rsidRPr="00590192">
              <w:rPr>
                <w:rFonts w:eastAsia="宋体" w:cs="Times New Roman"/>
                <w:sz w:val="21"/>
              </w:rPr>
              <w:t>/a</w:t>
            </w:r>
          </w:p>
        </w:tc>
      </w:tr>
      <w:tr w:rsidR="00590192" w:rsidRPr="00590192" w14:paraId="5B5574F9" w14:textId="77777777" w:rsidTr="00ED2CBE">
        <w:trPr>
          <w:trHeight w:val="20"/>
          <w:jc w:val="center"/>
        </w:trPr>
        <w:tc>
          <w:tcPr>
            <w:tcW w:w="405" w:type="pct"/>
            <w:vAlign w:val="center"/>
          </w:tcPr>
          <w:p w14:paraId="23ADDDE9" w14:textId="128D1A2D"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2</w:t>
            </w:r>
          </w:p>
        </w:tc>
        <w:tc>
          <w:tcPr>
            <w:tcW w:w="795" w:type="pct"/>
            <w:vAlign w:val="center"/>
          </w:tcPr>
          <w:p w14:paraId="60270B89" w14:textId="77777777"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蒸汽</w:t>
            </w:r>
          </w:p>
        </w:tc>
        <w:tc>
          <w:tcPr>
            <w:tcW w:w="894" w:type="pct"/>
            <w:vAlign w:val="center"/>
          </w:tcPr>
          <w:p w14:paraId="560A7CC8" w14:textId="7F1716AB"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w:t>
            </w:r>
            <w:r w:rsidR="00EE2286" w:rsidRPr="00590192">
              <w:rPr>
                <w:rFonts w:eastAsia="宋体" w:cs="Times New Roman"/>
                <w:sz w:val="21"/>
              </w:rPr>
              <w:t>90</w:t>
            </w:r>
            <w:r w:rsidRPr="00590192">
              <w:rPr>
                <w:rFonts w:eastAsia="宋体" w:cs="Times New Roman"/>
                <w:sz w:val="21"/>
              </w:rPr>
              <w:t>0</w:t>
            </w:r>
          </w:p>
        </w:tc>
        <w:tc>
          <w:tcPr>
            <w:tcW w:w="975" w:type="pct"/>
            <w:vAlign w:val="center"/>
          </w:tcPr>
          <w:p w14:paraId="2E173274" w14:textId="717950E5"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11</w:t>
            </w:r>
            <w:r w:rsidR="00EE2286" w:rsidRPr="00590192">
              <w:rPr>
                <w:rFonts w:eastAsia="宋体" w:cs="Times New Roman"/>
                <w:sz w:val="21"/>
              </w:rPr>
              <w:t>6</w:t>
            </w:r>
            <w:r w:rsidRPr="00590192">
              <w:rPr>
                <w:rFonts w:eastAsia="宋体" w:cs="Times New Roman"/>
                <w:sz w:val="21"/>
              </w:rPr>
              <w:t>00</w:t>
            </w:r>
          </w:p>
        </w:tc>
        <w:tc>
          <w:tcPr>
            <w:tcW w:w="917" w:type="pct"/>
            <w:vAlign w:val="center"/>
          </w:tcPr>
          <w:p w14:paraId="0A7512CE" w14:textId="0B561EC2"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15800</w:t>
            </w:r>
          </w:p>
        </w:tc>
        <w:tc>
          <w:tcPr>
            <w:tcW w:w="1014" w:type="pct"/>
            <w:vAlign w:val="center"/>
          </w:tcPr>
          <w:p w14:paraId="54F26315" w14:textId="58466129" w:rsidR="008D0547" w:rsidRPr="00590192" w:rsidRDefault="008D0547"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4</w:t>
            </w:r>
            <w:r w:rsidR="00EE2286" w:rsidRPr="00590192">
              <w:rPr>
                <w:rFonts w:eastAsia="宋体" w:cs="Times New Roman"/>
                <w:sz w:val="21"/>
              </w:rPr>
              <w:t>2</w:t>
            </w:r>
            <w:r w:rsidRPr="00590192">
              <w:rPr>
                <w:rFonts w:eastAsia="宋体" w:cs="Times New Roman"/>
                <w:sz w:val="21"/>
              </w:rPr>
              <w:t>00</w:t>
            </w:r>
          </w:p>
        </w:tc>
      </w:tr>
      <w:tr w:rsidR="00590192" w:rsidRPr="00590192" w14:paraId="0148C1CE" w14:textId="77777777" w:rsidTr="00ED2CBE">
        <w:trPr>
          <w:trHeight w:val="20"/>
          <w:jc w:val="center"/>
        </w:trPr>
        <w:tc>
          <w:tcPr>
            <w:tcW w:w="405" w:type="pct"/>
            <w:vAlign w:val="center"/>
          </w:tcPr>
          <w:p w14:paraId="1C8E9E92" w14:textId="300E68FA" w:rsidR="00620B3B" w:rsidRPr="00590192" w:rsidRDefault="00620B3B"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3</w:t>
            </w:r>
          </w:p>
        </w:tc>
        <w:tc>
          <w:tcPr>
            <w:tcW w:w="795" w:type="pct"/>
            <w:vAlign w:val="center"/>
          </w:tcPr>
          <w:p w14:paraId="266612DE" w14:textId="722243B2" w:rsidR="00620B3B" w:rsidRPr="00590192" w:rsidRDefault="00620B3B" w:rsidP="00620B3B">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蒸汽</w:t>
            </w:r>
            <w:r w:rsidRPr="00590192">
              <w:rPr>
                <w:rFonts w:asciiTheme="majorEastAsia" w:eastAsiaTheme="majorEastAsia" w:hAnsiTheme="majorEastAsia" w:cs="Times New Roman" w:hint="eastAsia"/>
                <w:sz w:val="21"/>
              </w:rPr>
              <w:t>(</w:t>
            </w:r>
            <w:r w:rsidRPr="00590192">
              <w:rPr>
                <w:rFonts w:eastAsia="宋体" w:cs="Times New Roman" w:hint="eastAsia"/>
                <w:sz w:val="21"/>
              </w:rPr>
              <w:t>中压</w:t>
            </w:r>
            <w:r w:rsidRPr="00590192">
              <w:rPr>
                <w:rFonts w:asciiTheme="majorEastAsia" w:eastAsiaTheme="majorEastAsia" w:hAnsiTheme="majorEastAsia" w:cs="Times New Roman" w:hint="eastAsia"/>
                <w:sz w:val="21"/>
              </w:rPr>
              <w:t>)</w:t>
            </w:r>
          </w:p>
        </w:tc>
        <w:tc>
          <w:tcPr>
            <w:tcW w:w="894" w:type="pct"/>
            <w:vAlign w:val="center"/>
          </w:tcPr>
          <w:p w14:paraId="34EEA198" w14:textId="012335B6" w:rsidR="00620B3B" w:rsidRPr="00590192" w:rsidRDefault="00ED2CBE"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63</w:t>
            </w:r>
            <w:r w:rsidR="00E57E93" w:rsidRPr="00590192">
              <w:rPr>
                <w:rFonts w:eastAsia="宋体" w:cs="Times New Roman"/>
                <w:sz w:val="21"/>
              </w:rPr>
              <w:t>00</w:t>
            </w:r>
          </w:p>
        </w:tc>
        <w:tc>
          <w:tcPr>
            <w:tcW w:w="975" w:type="pct"/>
            <w:vAlign w:val="center"/>
          </w:tcPr>
          <w:p w14:paraId="41BA20FB" w14:textId="36208212" w:rsidR="00620B3B" w:rsidRPr="00590192" w:rsidRDefault="00E57E93"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25200</w:t>
            </w:r>
          </w:p>
        </w:tc>
        <w:tc>
          <w:tcPr>
            <w:tcW w:w="917" w:type="pct"/>
            <w:vAlign w:val="center"/>
          </w:tcPr>
          <w:p w14:paraId="1C901214" w14:textId="5EFBC66F" w:rsidR="00620B3B" w:rsidRPr="00590192" w:rsidRDefault="00E57E93"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w:t>
            </w:r>
          </w:p>
        </w:tc>
        <w:tc>
          <w:tcPr>
            <w:tcW w:w="1014" w:type="pct"/>
            <w:vAlign w:val="center"/>
          </w:tcPr>
          <w:p w14:paraId="5E125B63" w14:textId="5D30D9E2" w:rsidR="00620B3B" w:rsidRPr="00590192" w:rsidRDefault="00E57E93" w:rsidP="008D0547">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25200</w:t>
            </w:r>
          </w:p>
        </w:tc>
      </w:tr>
      <w:tr w:rsidR="00590192" w:rsidRPr="00590192" w14:paraId="1B6624F7" w14:textId="77777777" w:rsidTr="00ED2CBE">
        <w:trPr>
          <w:trHeight w:val="20"/>
          <w:jc w:val="center"/>
        </w:trPr>
        <w:tc>
          <w:tcPr>
            <w:tcW w:w="405" w:type="pct"/>
            <w:vAlign w:val="center"/>
          </w:tcPr>
          <w:p w14:paraId="7875691E" w14:textId="66E1444C" w:rsidR="0007283C" w:rsidRPr="00590192" w:rsidRDefault="00620B3B"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4</w:t>
            </w:r>
          </w:p>
        </w:tc>
        <w:tc>
          <w:tcPr>
            <w:tcW w:w="795" w:type="pct"/>
            <w:vAlign w:val="center"/>
          </w:tcPr>
          <w:p w14:paraId="4B4E9CFB" w14:textId="77777777"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电</w:t>
            </w:r>
          </w:p>
        </w:tc>
        <w:tc>
          <w:tcPr>
            <w:tcW w:w="894" w:type="pct"/>
            <w:vAlign w:val="center"/>
          </w:tcPr>
          <w:p w14:paraId="23F227B3" w14:textId="435FDA80" w:rsidR="0007283C" w:rsidRPr="00590192" w:rsidRDefault="0007283C" w:rsidP="0007283C">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70</w:t>
            </w:r>
            <w:r w:rsidRPr="00590192">
              <w:rPr>
                <w:rFonts w:eastAsia="宋体" w:cs="Times New Roman"/>
                <w:sz w:val="21"/>
                <w:szCs w:val="21"/>
              </w:rPr>
              <w:t>万</w:t>
            </w:r>
            <w:r w:rsidRPr="00590192">
              <w:rPr>
                <w:rFonts w:eastAsia="宋体" w:cs="Times New Roman"/>
                <w:sz w:val="21"/>
                <w:szCs w:val="21"/>
              </w:rPr>
              <w:t>kWh/a</w:t>
            </w:r>
          </w:p>
        </w:tc>
        <w:tc>
          <w:tcPr>
            <w:tcW w:w="975" w:type="pct"/>
            <w:vAlign w:val="center"/>
          </w:tcPr>
          <w:p w14:paraId="0E893172" w14:textId="6DDB84BA" w:rsidR="0007283C" w:rsidRPr="00590192" w:rsidRDefault="0007283C" w:rsidP="0007283C">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280</w:t>
            </w:r>
            <w:r w:rsidRPr="00590192">
              <w:rPr>
                <w:rFonts w:eastAsia="宋体" w:cs="Times New Roman"/>
                <w:sz w:val="21"/>
                <w:szCs w:val="21"/>
              </w:rPr>
              <w:t>万</w:t>
            </w:r>
            <w:r w:rsidRPr="00590192">
              <w:rPr>
                <w:rFonts w:eastAsia="宋体" w:cs="Times New Roman"/>
                <w:sz w:val="21"/>
                <w:szCs w:val="21"/>
              </w:rPr>
              <w:t>kWh/a</w:t>
            </w:r>
          </w:p>
        </w:tc>
        <w:tc>
          <w:tcPr>
            <w:tcW w:w="917" w:type="pct"/>
            <w:vAlign w:val="center"/>
          </w:tcPr>
          <w:p w14:paraId="0294A8D6" w14:textId="65C683BF" w:rsidR="0007283C" w:rsidRPr="00590192" w:rsidRDefault="0007283C" w:rsidP="0007283C">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400</w:t>
            </w:r>
            <w:r w:rsidRPr="00590192">
              <w:rPr>
                <w:rFonts w:eastAsia="宋体" w:cs="Times New Roman"/>
                <w:sz w:val="21"/>
                <w:szCs w:val="21"/>
              </w:rPr>
              <w:t>万</w:t>
            </w:r>
            <w:r w:rsidRPr="00590192">
              <w:rPr>
                <w:rFonts w:eastAsia="宋体" w:cs="Times New Roman"/>
                <w:sz w:val="21"/>
                <w:szCs w:val="21"/>
              </w:rPr>
              <w:t>kWh/a</w:t>
            </w:r>
          </w:p>
        </w:tc>
        <w:tc>
          <w:tcPr>
            <w:tcW w:w="1014" w:type="pct"/>
            <w:vAlign w:val="center"/>
          </w:tcPr>
          <w:p w14:paraId="21E93768" w14:textId="0FC56CE4" w:rsidR="0007283C" w:rsidRPr="00590192" w:rsidRDefault="0007283C" w:rsidP="0007283C">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w:t>
            </w:r>
            <w:r w:rsidRPr="00590192">
              <w:rPr>
                <w:rFonts w:eastAsia="宋体" w:cs="Times New Roman"/>
                <w:sz w:val="21"/>
              </w:rPr>
              <w:t>120</w:t>
            </w:r>
            <w:r w:rsidRPr="00590192">
              <w:rPr>
                <w:rFonts w:eastAsia="宋体" w:cs="Times New Roman"/>
                <w:sz w:val="21"/>
                <w:szCs w:val="21"/>
              </w:rPr>
              <w:t>万</w:t>
            </w:r>
            <w:r w:rsidRPr="00590192">
              <w:rPr>
                <w:rFonts w:eastAsia="宋体" w:cs="Times New Roman"/>
                <w:sz w:val="21"/>
                <w:szCs w:val="21"/>
              </w:rPr>
              <w:t>kWh/a</w:t>
            </w:r>
          </w:p>
        </w:tc>
      </w:tr>
      <w:tr w:rsidR="00590192" w:rsidRPr="00590192" w14:paraId="0B2C5B85" w14:textId="77777777" w:rsidTr="00ED2CBE">
        <w:trPr>
          <w:trHeight w:val="20"/>
          <w:jc w:val="center"/>
        </w:trPr>
        <w:tc>
          <w:tcPr>
            <w:tcW w:w="405" w:type="pct"/>
            <w:vAlign w:val="center"/>
          </w:tcPr>
          <w:p w14:paraId="38A4E01D" w14:textId="3FA9E7C3" w:rsidR="00650345" w:rsidRPr="00590192" w:rsidRDefault="00620B3B"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2</w:t>
            </w:r>
            <w:r w:rsidRPr="00590192">
              <w:rPr>
                <w:rFonts w:eastAsia="宋体" w:cs="Times New Roman"/>
                <w:sz w:val="21"/>
              </w:rPr>
              <w:t>5</w:t>
            </w:r>
          </w:p>
        </w:tc>
        <w:tc>
          <w:tcPr>
            <w:tcW w:w="795" w:type="pct"/>
            <w:vAlign w:val="center"/>
          </w:tcPr>
          <w:p w14:paraId="28367DD8" w14:textId="77777777"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水</w:t>
            </w:r>
          </w:p>
        </w:tc>
        <w:tc>
          <w:tcPr>
            <w:tcW w:w="894" w:type="pct"/>
            <w:vAlign w:val="center"/>
          </w:tcPr>
          <w:p w14:paraId="726A8F94" w14:textId="252B705C"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1</w:t>
            </w:r>
            <w:r w:rsidR="000449FC" w:rsidRPr="00590192">
              <w:rPr>
                <w:rFonts w:eastAsia="宋体" w:cs="Times New Roman"/>
                <w:sz w:val="21"/>
              </w:rPr>
              <w:t>4809</w:t>
            </w:r>
          </w:p>
        </w:tc>
        <w:tc>
          <w:tcPr>
            <w:tcW w:w="975" w:type="pct"/>
            <w:vAlign w:val="center"/>
          </w:tcPr>
          <w:p w14:paraId="2604B5EE" w14:textId="4A40049A" w:rsidR="00650345" w:rsidRPr="00590192" w:rsidRDefault="000449FC"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59236</w:t>
            </w:r>
          </w:p>
        </w:tc>
        <w:tc>
          <w:tcPr>
            <w:tcW w:w="917" w:type="pct"/>
            <w:vAlign w:val="center"/>
          </w:tcPr>
          <w:p w14:paraId="3C992310" w14:textId="15B56B35"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hint="eastAsia"/>
                <w:sz w:val="21"/>
              </w:rPr>
              <w:t>9</w:t>
            </w:r>
            <w:r w:rsidRPr="00590192">
              <w:rPr>
                <w:rFonts w:eastAsia="宋体" w:cs="Times New Roman"/>
                <w:sz w:val="21"/>
              </w:rPr>
              <w:t>9963</w:t>
            </w:r>
          </w:p>
        </w:tc>
        <w:tc>
          <w:tcPr>
            <w:tcW w:w="1014" w:type="pct"/>
            <w:vAlign w:val="center"/>
          </w:tcPr>
          <w:p w14:paraId="4D86A1FB" w14:textId="30136EEE" w:rsidR="00650345" w:rsidRPr="00590192" w:rsidRDefault="00650345" w:rsidP="00650345">
            <w:pPr>
              <w:adjustRightInd w:val="0"/>
              <w:snapToGrid w:val="0"/>
              <w:spacing w:line="240" w:lineRule="auto"/>
              <w:ind w:firstLineChars="0" w:firstLine="0"/>
              <w:jc w:val="center"/>
              <w:rPr>
                <w:rFonts w:eastAsia="宋体" w:cs="Times New Roman"/>
                <w:sz w:val="21"/>
              </w:rPr>
            </w:pPr>
            <w:r w:rsidRPr="00590192">
              <w:rPr>
                <w:rFonts w:eastAsia="宋体" w:cs="Times New Roman"/>
                <w:sz w:val="21"/>
              </w:rPr>
              <w:t>-</w:t>
            </w:r>
            <w:r w:rsidR="000449FC" w:rsidRPr="00590192">
              <w:rPr>
                <w:rFonts w:eastAsia="宋体" w:cs="Times New Roman"/>
                <w:sz w:val="21"/>
              </w:rPr>
              <w:t>40747</w:t>
            </w:r>
          </w:p>
        </w:tc>
      </w:tr>
      <w:tr w:rsidR="00590192" w:rsidRPr="00590192" w14:paraId="36BCA509" w14:textId="77777777" w:rsidTr="00ED2CBE">
        <w:trPr>
          <w:trHeight w:val="20"/>
          <w:jc w:val="center"/>
        </w:trPr>
        <w:tc>
          <w:tcPr>
            <w:tcW w:w="5000" w:type="pct"/>
            <w:gridSpan w:val="6"/>
            <w:vAlign w:val="center"/>
          </w:tcPr>
          <w:p w14:paraId="19683971" w14:textId="6710481B" w:rsidR="00620B3B" w:rsidRPr="00590192" w:rsidRDefault="00586351" w:rsidP="00586351">
            <w:pPr>
              <w:adjustRightInd w:val="0"/>
              <w:snapToGrid w:val="0"/>
              <w:spacing w:line="240" w:lineRule="auto"/>
              <w:ind w:firstLineChars="0" w:firstLine="0"/>
              <w:rPr>
                <w:rFonts w:eastAsia="宋体" w:cs="Times New Roman"/>
                <w:sz w:val="21"/>
              </w:rPr>
            </w:pPr>
            <w:r w:rsidRPr="00590192">
              <w:rPr>
                <w:rFonts w:eastAsia="宋体" w:cs="Times New Roman" w:hint="eastAsia"/>
                <w:sz w:val="21"/>
              </w:rPr>
              <w:t>备注：</w:t>
            </w:r>
            <w:r w:rsidR="00620B3B" w:rsidRPr="00590192">
              <w:rPr>
                <w:rFonts w:eastAsia="宋体" w:cs="Times New Roman" w:hint="eastAsia"/>
                <w:sz w:val="21"/>
              </w:rPr>
              <w:t>1</w:t>
            </w:r>
            <w:r w:rsidR="00620B3B" w:rsidRPr="00590192">
              <w:rPr>
                <w:rFonts w:eastAsia="宋体" w:cs="Times New Roman" w:hint="eastAsia"/>
                <w:sz w:val="21"/>
              </w:rPr>
              <w:t>、天然气锅炉供热改为采用管道中压蒸汽供热，不再消耗天然气，新增使用中压蒸汽；</w:t>
            </w:r>
          </w:p>
          <w:p w14:paraId="007F8276" w14:textId="744489F1" w:rsidR="00586351" w:rsidRPr="00590192" w:rsidRDefault="00620B3B" w:rsidP="00620B3B">
            <w:pPr>
              <w:adjustRightInd w:val="0"/>
              <w:snapToGrid w:val="0"/>
              <w:spacing w:line="240" w:lineRule="auto"/>
              <w:ind w:firstLineChars="300" w:firstLine="630"/>
              <w:rPr>
                <w:rFonts w:eastAsia="宋体" w:cs="Times New Roman"/>
                <w:sz w:val="21"/>
              </w:rPr>
            </w:pPr>
            <w:r w:rsidRPr="00590192">
              <w:rPr>
                <w:rFonts w:eastAsia="宋体" w:cs="Times New Roman" w:hint="eastAsia"/>
                <w:sz w:val="21"/>
              </w:rPr>
              <w:t>2</w:t>
            </w:r>
            <w:r w:rsidRPr="00590192">
              <w:rPr>
                <w:rFonts w:eastAsia="宋体" w:cs="Times New Roman" w:hint="eastAsia"/>
                <w:sz w:val="21"/>
              </w:rPr>
              <w:t>、石英砂原料由地铁</w:t>
            </w:r>
            <w:proofErr w:type="gramStart"/>
            <w:r w:rsidRPr="00590192">
              <w:rPr>
                <w:rFonts w:eastAsia="宋体" w:cs="Times New Roman" w:hint="eastAsia"/>
                <w:sz w:val="21"/>
              </w:rPr>
              <w:t>砂</w:t>
            </w:r>
            <w:proofErr w:type="gramEnd"/>
            <w:r w:rsidRPr="00590192">
              <w:rPr>
                <w:rFonts w:eastAsia="宋体" w:cs="Times New Roman" w:hint="eastAsia"/>
                <w:sz w:val="21"/>
              </w:rPr>
              <w:t>替代。</w:t>
            </w:r>
          </w:p>
        </w:tc>
      </w:tr>
    </w:tbl>
    <w:p w14:paraId="16C41591" w14:textId="4D43398D" w:rsidR="00F42F5F" w:rsidRPr="00590192" w:rsidRDefault="00DD1B55">
      <w:pPr>
        <w:pStyle w:val="20"/>
        <w:rPr>
          <w:rFonts w:cs="Times New Roman"/>
        </w:rPr>
      </w:pPr>
      <w:bookmarkStart w:id="30" w:name="_Toc515273908"/>
      <w:bookmarkStart w:id="31" w:name="_Toc157692059"/>
      <w:r w:rsidRPr="00590192">
        <w:rPr>
          <w:rFonts w:cs="Times New Roman"/>
          <w:szCs w:val="24"/>
        </w:rPr>
        <w:t>3.</w:t>
      </w:r>
      <w:bookmarkEnd w:id="30"/>
      <w:r w:rsidR="00BB4799" w:rsidRPr="00590192">
        <w:rPr>
          <w:rFonts w:cs="Times New Roman"/>
          <w:szCs w:val="24"/>
        </w:rPr>
        <w:t>5</w:t>
      </w:r>
      <w:r w:rsidRPr="00590192">
        <w:rPr>
          <w:rFonts w:cs="Times New Roman"/>
        </w:rPr>
        <w:t>用水情况</w:t>
      </w:r>
      <w:bookmarkEnd w:id="31"/>
    </w:p>
    <w:p w14:paraId="6E174A47" w14:textId="6EC3CDDF" w:rsidR="00B444EA" w:rsidRPr="00590192" w:rsidRDefault="00B444EA" w:rsidP="006C68C5">
      <w:pPr>
        <w:ind w:firstLine="480"/>
        <w:rPr>
          <w:rFonts w:cs="Times New Roman"/>
        </w:rPr>
      </w:pPr>
      <w:r w:rsidRPr="00590192">
        <w:rPr>
          <w:rFonts w:cs="Times New Roman"/>
        </w:rPr>
        <w:t>公司用水由桐乡市自来水管网提供。</w:t>
      </w:r>
      <w:r w:rsidRPr="00590192">
        <w:rPr>
          <w:rFonts w:cs="Times New Roman" w:hint="eastAsia"/>
        </w:rPr>
        <w:t>公司现有员工</w:t>
      </w:r>
      <w:r w:rsidRPr="00590192">
        <w:rPr>
          <w:rFonts w:cs="Times New Roman"/>
        </w:rPr>
        <w:t>60</w:t>
      </w:r>
      <w:r w:rsidRPr="00590192">
        <w:rPr>
          <w:rFonts w:cs="Times New Roman" w:hint="eastAsia"/>
        </w:rPr>
        <w:t>人，</w:t>
      </w:r>
      <w:r w:rsidRPr="00590192">
        <w:rPr>
          <w:rFonts w:cs="Times New Roman"/>
        </w:rPr>
        <w:t>根据公司</w:t>
      </w:r>
      <w:r w:rsidRPr="00590192">
        <w:rPr>
          <w:rFonts w:cs="Times New Roman" w:hint="eastAsia"/>
        </w:rPr>
        <w:t>统计</w:t>
      </w:r>
      <w:r w:rsidRPr="00590192">
        <w:rPr>
          <w:rFonts w:cs="Times New Roman"/>
        </w:rPr>
        <w:t>，公司</w:t>
      </w:r>
      <w:r w:rsidRPr="00590192">
        <w:rPr>
          <w:rFonts w:cs="Times New Roman"/>
        </w:rPr>
        <w:t>2023</w:t>
      </w:r>
      <w:r w:rsidRPr="00590192">
        <w:rPr>
          <w:rFonts w:cs="Times New Roman"/>
        </w:rPr>
        <w:t>年</w:t>
      </w:r>
      <w:r w:rsidR="00650345" w:rsidRPr="00590192">
        <w:rPr>
          <w:rFonts w:cs="Times New Roman" w:hint="eastAsia"/>
        </w:rPr>
        <w:t>1</w:t>
      </w:r>
      <w:r w:rsidR="00650345" w:rsidRPr="00590192">
        <w:rPr>
          <w:rFonts w:cs="Times New Roman"/>
        </w:rPr>
        <w:t>0-12</w:t>
      </w:r>
      <w:r w:rsidR="00650345" w:rsidRPr="00590192">
        <w:rPr>
          <w:rFonts w:cs="Times New Roman" w:hint="eastAsia"/>
        </w:rPr>
        <w:t>月工作</w:t>
      </w:r>
      <w:r w:rsidR="00A36C4E" w:rsidRPr="00590192">
        <w:rPr>
          <w:rFonts w:cs="Times New Roman" w:hint="eastAsia"/>
        </w:rPr>
        <w:t>7</w:t>
      </w:r>
      <w:r w:rsidR="00A36C4E" w:rsidRPr="00590192">
        <w:rPr>
          <w:rFonts w:cs="Times New Roman"/>
        </w:rPr>
        <w:t>5</w:t>
      </w:r>
      <w:r w:rsidR="00A36C4E" w:rsidRPr="00590192">
        <w:rPr>
          <w:rFonts w:cs="Times New Roman" w:hint="eastAsia"/>
        </w:rPr>
        <w:t>天，</w:t>
      </w:r>
      <w:r w:rsidR="00650345" w:rsidRPr="00590192">
        <w:rPr>
          <w:rFonts w:cs="Times New Roman" w:hint="eastAsia"/>
        </w:rPr>
        <w:t>用水量为</w:t>
      </w:r>
      <w:r w:rsidR="00650345" w:rsidRPr="00590192">
        <w:rPr>
          <w:rFonts w:cs="Times New Roman" w:hint="eastAsia"/>
        </w:rPr>
        <w:t>1</w:t>
      </w:r>
      <w:r w:rsidR="00737BAE" w:rsidRPr="00590192">
        <w:rPr>
          <w:rFonts w:cs="Times New Roman"/>
        </w:rPr>
        <w:t>4809</w:t>
      </w:r>
      <w:r w:rsidR="00650345" w:rsidRPr="00590192">
        <w:rPr>
          <w:rFonts w:cs="Times New Roman" w:hint="eastAsia"/>
        </w:rPr>
        <w:t>t</w:t>
      </w:r>
      <w:r w:rsidR="00650345" w:rsidRPr="00590192">
        <w:rPr>
          <w:rFonts w:cs="Times New Roman" w:hint="eastAsia"/>
        </w:rPr>
        <w:t>，</w:t>
      </w:r>
      <w:r w:rsidR="00A36C4E" w:rsidRPr="00590192">
        <w:rPr>
          <w:rFonts w:cs="Times New Roman" w:hint="eastAsia"/>
        </w:rPr>
        <w:t>折算全年</w:t>
      </w:r>
      <w:r w:rsidR="00A36C4E" w:rsidRPr="00590192">
        <w:rPr>
          <w:rFonts w:cs="Times New Roman" w:hint="eastAsia"/>
        </w:rPr>
        <w:t>3</w:t>
      </w:r>
      <w:r w:rsidR="00A36C4E" w:rsidRPr="00590192">
        <w:rPr>
          <w:rFonts w:cs="Times New Roman"/>
        </w:rPr>
        <w:t>00</w:t>
      </w:r>
      <w:r w:rsidR="00A36C4E" w:rsidRPr="00590192">
        <w:rPr>
          <w:rFonts w:cs="Times New Roman" w:hint="eastAsia"/>
        </w:rPr>
        <w:t>天</w:t>
      </w:r>
      <w:r w:rsidRPr="00590192">
        <w:rPr>
          <w:rFonts w:cs="Times New Roman"/>
        </w:rPr>
        <w:t>用水量合计为</w:t>
      </w:r>
      <w:r w:rsidR="00737BAE" w:rsidRPr="00590192">
        <w:rPr>
          <w:rFonts w:cs="Times New Roman"/>
        </w:rPr>
        <w:t>59236</w:t>
      </w:r>
      <w:r w:rsidRPr="00590192">
        <w:rPr>
          <w:rFonts w:cs="Times New Roman"/>
        </w:rPr>
        <w:t>t</w:t>
      </w:r>
      <w:r w:rsidRPr="00590192">
        <w:rPr>
          <w:rFonts w:cs="Times New Roman" w:hint="eastAsia"/>
        </w:rPr>
        <w:t>，根据企业员工数量计算，其中约</w:t>
      </w:r>
      <w:r w:rsidR="00BE53B0" w:rsidRPr="00590192">
        <w:rPr>
          <w:rFonts w:cs="Times New Roman"/>
        </w:rPr>
        <w:t>4</w:t>
      </w:r>
      <w:r w:rsidRPr="00590192">
        <w:rPr>
          <w:rFonts w:cs="Times New Roman"/>
        </w:rPr>
        <w:t>000</w:t>
      </w:r>
      <w:r w:rsidRPr="00590192">
        <w:rPr>
          <w:rFonts w:cs="Times New Roman" w:hint="eastAsia"/>
        </w:rPr>
        <w:t>t</w:t>
      </w:r>
      <w:r w:rsidRPr="00590192">
        <w:rPr>
          <w:rFonts w:cs="Times New Roman" w:hint="eastAsia"/>
        </w:rPr>
        <w:t>用于职工生活，剩余</w:t>
      </w:r>
      <w:r w:rsidR="00737BAE" w:rsidRPr="00590192">
        <w:rPr>
          <w:rFonts w:cs="Times New Roman"/>
        </w:rPr>
        <w:t>55236</w:t>
      </w:r>
      <w:r w:rsidRPr="00590192">
        <w:rPr>
          <w:rFonts w:cs="Times New Roman" w:hint="eastAsia"/>
        </w:rPr>
        <w:t>t</w:t>
      </w:r>
      <w:r w:rsidRPr="00590192">
        <w:rPr>
          <w:rFonts w:cs="Times New Roman" w:hint="eastAsia"/>
        </w:rPr>
        <w:t>用于生产。</w:t>
      </w:r>
    </w:p>
    <w:p w14:paraId="1806B221" w14:textId="60F11CC0" w:rsidR="00F42F5F" w:rsidRPr="00590192" w:rsidRDefault="00F271D9" w:rsidP="006C68C5">
      <w:pPr>
        <w:ind w:firstLine="480"/>
        <w:rPr>
          <w:rFonts w:cs="Times New Roman"/>
        </w:rPr>
      </w:pPr>
      <w:r w:rsidRPr="00590192">
        <w:rPr>
          <w:rFonts w:cs="Times New Roman" w:hint="eastAsia"/>
        </w:rPr>
        <w:t>公司</w:t>
      </w:r>
      <w:r w:rsidRPr="00590192">
        <w:t>设备</w:t>
      </w:r>
      <w:r w:rsidR="00B90C73" w:rsidRPr="00590192">
        <w:rPr>
          <w:rFonts w:hint="eastAsia"/>
        </w:rPr>
        <w:t>清洗</w:t>
      </w:r>
      <w:r w:rsidRPr="00590192">
        <w:t>及地面冲洗</w:t>
      </w:r>
      <w:r w:rsidRPr="00590192">
        <w:rPr>
          <w:rFonts w:hint="eastAsia"/>
        </w:rPr>
        <w:t>水收集后用于配料；</w:t>
      </w:r>
      <w:r w:rsidR="00B23736" w:rsidRPr="00590192">
        <w:rPr>
          <w:rFonts w:hint="eastAsia"/>
        </w:rPr>
        <w:t>蒸汽</w:t>
      </w:r>
      <w:r w:rsidR="00B23736" w:rsidRPr="00590192">
        <w:t>冷凝水</w:t>
      </w:r>
      <w:r w:rsidRPr="00590192">
        <w:rPr>
          <w:rFonts w:hint="eastAsia"/>
        </w:rPr>
        <w:t>、初期雨水</w:t>
      </w:r>
      <w:r w:rsidR="00B23736" w:rsidRPr="00590192">
        <w:rPr>
          <w:rFonts w:hint="eastAsia"/>
        </w:rPr>
        <w:t>等收集后回用于生产不外排</w:t>
      </w:r>
      <w:r w:rsidRPr="00590192">
        <w:rPr>
          <w:rFonts w:hint="eastAsia"/>
        </w:rPr>
        <w:t>；</w:t>
      </w:r>
      <w:r w:rsidR="00B23736" w:rsidRPr="00590192">
        <w:rPr>
          <w:rFonts w:hint="eastAsia"/>
        </w:rPr>
        <w:t>喷淋废水自然蒸发，不外排。</w:t>
      </w:r>
      <w:r w:rsidR="00677433" w:rsidRPr="00590192">
        <w:rPr>
          <w:rFonts w:cs="Times New Roman" w:hint="eastAsia"/>
        </w:rPr>
        <w:t>外排的</w:t>
      </w:r>
      <w:r w:rsidR="00B02E4B" w:rsidRPr="00590192">
        <w:rPr>
          <w:rFonts w:cs="Times New Roman"/>
        </w:rPr>
        <w:t>废水主要为员工生活污水</w:t>
      </w:r>
      <w:r w:rsidR="00B02E4B" w:rsidRPr="00590192">
        <w:rPr>
          <w:rFonts w:cs="Times New Roman" w:hint="eastAsia"/>
        </w:rPr>
        <w:t>，</w:t>
      </w:r>
      <w:r w:rsidR="00A86114" w:rsidRPr="00590192">
        <w:rPr>
          <w:rFonts w:cs="Times New Roman"/>
        </w:rPr>
        <w:t>生活污水产生量按用水量的</w:t>
      </w:r>
      <w:r w:rsidR="00A86114" w:rsidRPr="00590192">
        <w:rPr>
          <w:rFonts w:cs="Times New Roman"/>
        </w:rPr>
        <w:t>90%</w:t>
      </w:r>
      <w:r w:rsidR="00A86114" w:rsidRPr="00590192">
        <w:rPr>
          <w:rFonts w:cs="Times New Roman"/>
        </w:rPr>
        <w:t>计，则公司全厂生活污水产生量约为</w:t>
      </w:r>
      <w:r w:rsidR="00BE53B0" w:rsidRPr="00590192">
        <w:rPr>
          <w:rFonts w:cs="Times New Roman"/>
        </w:rPr>
        <w:t>36</w:t>
      </w:r>
      <w:r w:rsidR="00BC2604" w:rsidRPr="00590192">
        <w:rPr>
          <w:rFonts w:cs="Times New Roman"/>
        </w:rPr>
        <w:t>00</w:t>
      </w:r>
      <w:r w:rsidR="00A86114" w:rsidRPr="00590192">
        <w:rPr>
          <w:rFonts w:cs="Times New Roman"/>
        </w:rPr>
        <w:t>t/a</w:t>
      </w:r>
      <w:r w:rsidR="00A86114" w:rsidRPr="00590192">
        <w:rPr>
          <w:rFonts w:cs="Times New Roman"/>
        </w:rPr>
        <w:t>，</w:t>
      </w:r>
      <w:r w:rsidR="00677433" w:rsidRPr="00590192">
        <w:t>经化粪池预处理后纳入区域污水管网，入网标准执行《污水综合排放标准》（</w:t>
      </w:r>
      <w:r w:rsidR="00677433" w:rsidRPr="00590192">
        <w:t>GB8978-1996</w:t>
      </w:r>
      <w:r w:rsidR="00677433" w:rsidRPr="00590192">
        <w:t>）表</w:t>
      </w:r>
      <w:r w:rsidR="00677433" w:rsidRPr="00590192">
        <w:t>4</w:t>
      </w:r>
      <w:r w:rsidR="00677433" w:rsidRPr="00590192">
        <w:t>中的三级标准，氨氮、总磷的入网标准执行《工业企业废水氮、磷污染物间接排放限值》</w:t>
      </w:r>
      <w:r w:rsidR="00677433" w:rsidRPr="00590192">
        <w:t>(DB33/887-2013)</w:t>
      </w:r>
      <w:r w:rsidR="00677433" w:rsidRPr="00590192">
        <w:t>中的相关要求，</w:t>
      </w:r>
      <w:r w:rsidR="00D34148" w:rsidRPr="00590192">
        <w:rPr>
          <w:rFonts w:hint="eastAsia"/>
        </w:rPr>
        <w:t>最终由桐乡市城市污水处理有限责任公司</w:t>
      </w:r>
      <w:r w:rsidR="00D34148" w:rsidRPr="00590192">
        <w:rPr>
          <w:rFonts w:hint="eastAsia"/>
          <w:spacing w:val="4"/>
          <w:kern w:val="0"/>
        </w:rPr>
        <w:t>崇福污水处理厂</w:t>
      </w:r>
      <w:r w:rsidR="00D34148" w:rsidRPr="00590192">
        <w:rPr>
          <w:rFonts w:hint="eastAsia"/>
        </w:rPr>
        <w:t>集中处理达</w:t>
      </w:r>
      <w:r w:rsidR="00D34148" w:rsidRPr="00590192">
        <w:rPr>
          <w:kern w:val="0"/>
        </w:rPr>
        <w:t>《城镇污水处理厂主要水污染物排放标准</w:t>
      </w:r>
      <w:r w:rsidR="00D34148" w:rsidRPr="00590192">
        <w:rPr>
          <w:rFonts w:hint="eastAsia"/>
          <w:kern w:val="0"/>
        </w:rPr>
        <w:t>》</w:t>
      </w:r>
      <w:r w:rsidR="00D34148" w:rsidRPr="00590192">
        <w:rPr>
          <w:kern w:val="0"/>
        </w:rPr>
        <w:t>（</w:t>
      </w:r>
      <w:r w:rsidR="00D34148" w:rsidRPr="00590192">
        <w:rPr>
          <w:kern w:val="0"/>
        </w:rPr>
        <w:t>DB33/2169-2018</w:t>
      </w:r>
      <w:r w:rsidR="00D34148" w:rsidRPr="00590192">
        <w:rPr>
          <w:kern w:val="0"/>
        </w:rPr>
        <w:t>）表</w:t>
      </w:r>
      <w:r w:rsidR="00D34148" w:rsidRPr="00590192">
        <w:rPr>
          <w:kern w:val="0"/>
        </w:rPr>
        <w:t>1</w:t>
      </w:r>
      <w:r w:rsidR="00D34148" w:rsidRPr="00590192">
        <w:rPr>
          <w:rFonts w:hint="eastAsia"/>
          <w:kern w:val="0"/>
        </w:rPr>
        <w:t>中的</w:t>
      </w:r>
      <w:r w:rsidR="00D34148" w:rsidRPr="00590192">
        <w:rPr>
          <w:kern w:val="0"/>
        </w:rPr>
        <w:t>标准及《城镇污水处理厂污染物排放标准》（</w:t>
      </w:r>
      <w:r w:rsidR="00D34148" w:rsidRPr="00590192">
        <w:rPr>
          <w:kern w:val="0"/>
        </w:rPr>
        <w:t>GB18918-2002</w:t>
      </w:r>
      <w:r w:rsidR="00D34148" w:rsidRPr="00590192">
        <w:rPr>
          <w:kern w:val="0"/>
        </w:rPr>
        <w:t>）表</w:t>
      </w:r>
      <w:r w:rsidR="00D34148" w:rsidRPr="00590192">
        <w:rPr>
          <w:kern w:val="0"/>
        </w:rPr>
        <w:t>1</w:t>
      </w:r>
      <w:r w:rsidR="00D34148" w:rsidRPr="00590192">
        <w:rPr>
          <w:kern w:val="0"/>
        </w:rPr>
        <w:t>中一级</w:t>
      </w:r>
      <w:r w:rsidR="00D34148" w:rsidRPr="00590192">
        <w:rPr>
          <w:kern w:val="0"/>
        </w:rPr>
        <w:t>A</w:t>
      </w:r>
      <w:r w:rsidR="00D34148" w:rsidRPr="00590192">
        <w:rPr>
          <w:kern w:val="0"/>
        </w:rPr>
        <w:t>标准</w:t>
      </w:r>
      <w:r w:rsidR="00D34148" w:rsidRPr="00590192">
        <w:rPr>
          <w:rFonts w:hint="eastAsia"/>
        </w:rPr>
        <w:t>排放钱塘江</w:t>
      </w:r>
      <w:r w:rsidR="00DD1B55" w:rsidRPr="00590192">
        <w:rPr>
          <w:rFonts w:cs="Times New Roman"/>
        </w:rPr>
        <w:t>。</w:t>
      </w:r>
    </w:p>
    <w:p w14:paraId="2939EE9C" w14:textId="2A5E2783" w:rsidR="008C425B" w:rsidRPr="00590192" w:rsidRDefault="00E304AB" w:rsidP="00E304AB">
      <w:pPr>
        <w:pStyle w:val="2"/>
        <w:spacing w:after="0"/>
        <w:ind w:leftChars="0" w:left="0" w:firstLineChars="0" w:firstLine="0"/>
        <w:jc w:val="center"/>
        <w:rPr>
          <w:rFonts w:cs="Times New Roman"/>
        </w:rPr>
      </w:pPr>
      <w:r w:rsidRPr="00590192">
        <w:rPr>
          <w:rFonts w:cs="Times New Roman"/>
          <w:noProof/>
        </w:rPr>
        <w:drawing>
          <wp:inline distT="0" distB="0" distL="0" distR="0" wp14:anchorId="597EE817" wp14:editId="0E5A1198">
            <wp:extent cx="4936490" cy="4696747"/>
            <wp:effectExtent l="0" t="0" r="0" b="8890"/>
            <wp:docPr id="376081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38476" cy="4698636"/>
                    </a:xfrm>
                    <a:prstGeom prst="rect">
                      <a:avLst/>
                    </a:prstGeom>
                    <a:noFill/>
                    <a:ln>
                      <a:noFill/>
                    </a:ln>
                  </pic:spPr>
                </pic:pic>
              </a:graphicData>
            </a:graphic>
          </wp:inline>
        </w:drawing>
      </w:r>
    </w:p>
    <w:p w14:paraId="18CE9EB6" w14:textId="1BD89467" w:rsidR="008C425B" w:rsidRPr="00590192" w:rsidRDefault="008C425B" w:rsidP="00DC3C83">
      <w:pPr>
        <w:pStyle w:val="afa"/>
        <w:spacing w:before="62" w:after="31"/>
      </w:pPr>
      <w:r w:rsidRPr="00590192">
        <w:t>图</w:t>
      </w:r>
      <w:r w:rsidRPr="00590192">
        <w:t>3</w:t>
      </w:r>
      <w:r w:rsidR="000812E2" w:rsidRPr="00590192">
        <w:t>.5-1</w:t>
      </w:r>
      <w:r w:rsidR="00F66352" w:rsidRPr="00590192">
        <w:t xml:space="preserve"> </w:t>
      </w:r>
      <w:r w:rsidR="00057B62" w:rsidRPr="00590192">
        <w:t>公司全厂</w:t>
      </w:r>
      <w:r w:rsidRPr="00590192">
        <w:t>水平衡图</w:t>
      </w:r>
    </w:p>
    <w:p w14:paraId="53EC6711" w14:textId="62B459E2" w:rsidR="00F42F5F" w:rsidRPr="00590192" w:rsidRDefault="00DD1B55" w:rsidP="008243E1">
      <w:pPr>
        <w:pStyle w:val="20"/>
        <w:rPr>
          <w:rFonts w:cs="Times New Roman"/>
        </w:rPr>
      </w:pPr>
      <w:bookmarkStart w:id="32" w:name="_Toc515273909"/>
      <w:bookmarkStart w:id="33" w:name="_Toc157692060"/>
      <w:r w:rsidRPr="00590192">
        <w:rPr>
          <w:rFonts w:cs="Times New Roman"/>
        </w:rPr>
        <w:t>3.</w:t>
      </w:r>
      <w:r w:rsidR="00BB4799" w:rsidRPr="00590192">
        <w:rPr>
          <w:rFonts w:cs="Times New Roman"/>
        </w:rPr>
        <w:t>6</w:t>
      </w:r>
      <w:r w:rsidRPr="00590192">
        <w:rPr>
          <w:rFonts w:cs="Times New Roman"/>
        </w:rPr>
        <w:t>生产工艺</w:t>
      </w:r>
      <w:bookmarkEnd w:id="32"/>
      <w:bookmarkEnd w:id="33"/>
    </w:p>
    <w:p w14:paraId="7E7717DD" w14:textId="224147F6" w:rsidR="00F42F5F" w:rsidRPr="00590192" w:rsidRDefault="00BA4019">
      <w:pPr>
        <w:ind w:firstLine="480"/>
        <w:rPr>
          <w:rFonts w:cs="Times New Roman"/>
        </w:rPr>
      </w:pPr>
      <w:r w:rsidRPr="00590192">
        <w:rPr>
          <w:rFonts w:hint="eastAsia"/>
        </w:rPr>
        <w:t>本</w:t>
      </w:r>
      <w:r w:rsidR="000C07F0" w:rsidRPr="00590192">
        <w:rPr>
          <w:rFonts w:hint="eastAsia"/>
        </w:rPr>
        <w:t>项目</w:t>
      </w:r>
      <w:r w:rsidR="001267D3" w:rsidRPr="00590192">
        <w:rPr>
          <w:rFonts w:hint="eastAsia"/>
        </w:rPr>
        <w:t>主要从事</w:t>
      </w:r>
      <w:r w:rsidR="001267D3" w:rsidRPr="00590192">
        <w:rPr>
          <w:rFonts w:cs="Times New Roman"/>
        </w:rPr>
        <w:t>砂加气混凝土砖、砂加气混凝土板材</w:t>
      </w:r>
      <w:r w:rsidR="001267D3" w:rsidRPr="00590192">
        <w:rPr>
          <w:rFonts w:hint="eastAsia"/>
        </w:rPr>
        <w:t>的生产</w:t>
      </w:r>
      <w:r w:rsidR="008C425B" w:rsidRPr="00590192">
        <w:rPr>
          <w:rFonts w:cs="Times New Roman"/>
        </w:rPr>
        <w:t>，</w:t>
      </w:r>
      <w:r w:rsidR="00A86114" w:rsidRPr="00590192">
        <w:rPr>
          <w:rFonts w:cs="Times New Roman"/>
        </w:rPr>
        <w:t>具体</w:t>
      </w:r>
      <w:r w:rsidR="00781209" w:rsidRPr="00590192">
        <w:rPr>
          <w:rFonts w:cs="Times New Roman"/>
        </w:rPr>
        <w:t>工艺流程</w:t>
      </w:r>
      <w:r w:rsidR="00DD1B55" w:rsidRPr="00590192">
        <w:rPr>
          <w:rFonts w:cs="Times New Roman"/>
        </w:rPr>
        <w:t>见图</w:t>
      </w:r>
      <w:r w:rsidR="0013779A" w:rsidRPr="00590192">
        <w:rPr>
          <w:rFonts w:cs="Times New Roman"/>
        </w:rPr>
        <w:t>3</w:t>
      </w:r>
      <w:r w:rsidR="000812E2" w:rsidRPr="00590192">
        <w:rPr>
          <w:rFonts w:cs="Times New Roman"/>
        </w:rPr>
        <w:t>.6-1</w:t>
      </w:r>
      <w:r w:rsidR="00417549" w:rsidRPr="00590192">
        <w:rPr>
          <w:rFonts w:cs="Times New Roman" w:hint="eastAsia"/>
        </w:rPr>
        <w:t>、</w:t>
      </w:r>
      <w:r w:rsidR="00417549" w:rsidRPr="00590192">
        <w:rPr>
          <w:rFonts w:cs="Times New Roman" w:hint="eastAsia"/>
        </w:rPr>
        <w:t>3</w:t>
      </w:r>
      <w:r w:rsidR="00417549" w:rsidRPr="00590192">
        <w:rPr>
          <w:rFonts w:cs="Times New Roman"/>
        </w:rPr>
        <w:t>.6-2</w:t>
      </w:r>
      <w:r w:rsidR="00DD1B55" w:rsidRPr="00590192">
        <w:rPr>
          <w:rFonts w:cs="Times New Roman"/>
        </w:rPr>
        <w:t>。</w:t>
      </w:r>
    </w:p>
    <w:p w14:paraId="3D7262D0" w14:textId="1AE61230" w:rsidR="00BA4019" w:rsidRPr="00590192" w:rsidRDefault="00BA4019" w:rsidP="00BA4019">
      <w:pPr>
        <w:pStyle w:val="2"/>
        <w:ind w:left="480" w:firstLine="480"/>
      </w:pPr>
    </w:p>
    <w:p w14:paraId="5FDEF36F" w14:textId="77777777" w:rsidR="00AB7730" w:rsidRPr="00590192" w:rsidRDefault="00AB7730" w:rsidP="00BA4019">
      <w:pPr>
        <w:pStyle w:val="2"/>
        <w:ind w:left="480" w:firstLine="480"/>
      </w:pPr>
    </w:p>
    <w:p w14:paraId="0754762F" w14:textId="38E462A1" w:rsidR="00BA4019" w:rsidRPr="00590192" w:rsidRDefault="00BA4019" w:rsidP="00BA4019">
      <w:pPr>
        <w:pStyle w:val="2"/>
        <w:ind w:left="480" w:firstLine="480"/>
      </w:pPr>
    </w:p>
    <w:p w14:paraId="2CA89022" w14:textId="3C1C709A" w:rsidR="00BA4019" w:rsidRPr="00590192" w:rsidRDefault="00BA4019" w:rsidP="00BA4019">
      <w:pPr>
        <w:pStyle w:val="2"/>
        <w:ind w:left="480" w:firstLine="480"/>
      </w:pPr>
    </w:p>
    <w:p w14:paraId="2A18A893" w14:textId="34F76AE6" w:rsidR="00BA4019" w:rsidRPr="00590192" w:rsidRDefault="00BA4019" w:rsidP="00BA4019">
      <w:pPr>
        <w:pStyle w:val="2"/>
        <w:ind w:left="480" w:firstLine="480"/>
      </w:pPr>
    </w:p>
    <w:p w14:paraId="12CCBA98" w14:textId="5DC7D43C" w:rsidR="00BA4019" w:rsidRPr="00590192" w:rsidRDefault="00BA4019" w:rsidP="00BA4019">
      <w:pPr>
        <w:pStyle w:val="2"/>
        <w:ind w:left="480" w:firstLine="480"/>
      </w:pPr>
    </w:p>
    <w:p w14:paraId="5625F76F" w14:textId="4E0A193F" w:rsidR="00BA4019" w:rsidRPr="00590192" w:rsidRDefault="00BA4019" w:rsidP="00BA4019">
      <w:pPr>
        <w:pStyle w:val="2"/>
        <w:ind w:left="480" w:firstLine="480"/>
      </w:pPr>
    </w:p>
    <w:p w14:paraId="747774ED" w14:textId="27FFD9CF" w:rsidR="00BA4019" w:rsidRPr="00590192" w:rsidRDefault="00BA4019" w:rsidP="00BA4019">
      <w:pPr>
        <w:pStyle w:val="2"/>
        <w:ind w:left="480" w:firstLine="480"/>
      </w:pPr>
    </w:p>
    <w:p w14:paraId="1D53B158" w14:textId="517FD9A0" w:rsidR="00BA4019" w:rsidRPr="00590192" w:rsidRDefault="00BA4019" w:rsidP="00BA4019">
      <w:pPr>
        <w:pStyle w:val="2"/>
        <w:ind w:left="480" w:firstLine="480"/>
      </w:pPr>
      <w:r w:rsidRPr="00590192">
        <w:rPr>
          <w:rFonts w:hint="eastAsia"/>
        </w:rPr>
        <w:t>1</w:t>
      </w:r>
      <w:r w:rsidRPr="00590192">
        <w:rPr>
          <w:rFonts w:hint="eastAsia"/>
        </w:rPr>
        <w:t>、砂加气混凝土</w:t>
      </w:r>
      <w:proofErr w:type="gramStart"/>
      <w:r w:rsidRPr="00590192">
        <w:rPr>
          <w:rFonts w:hint="eastAsia"/>
        </w:rPr>
        <w:t>砖生产</w:t>
      </w:r>
      <w:proofErr w:type="gramEnd"/>
      <w:r w:rsidRPr="00590192">
        <w:rPr>
          <w:rFonts w:hint="eastAsia"/>
        </w:rPr>
        <w:t>工艺流程</w:t>
      </w:r>
    </w:p>
    <w:p w14:paraId="722C9116" w14:textId="2DC2D724" w:rsidR="00781209" w:rsidRPr="00590192" w:rsidRDefault="001F3272" w:rsidP="00781209">
      <w:pPr>
        <w:ind w:firstLineChars="0" w:firstLine="0"/>
        <w:jc w:val="center"/>
        <w:rPr>
          <w:rFonts w:cs="Times New Roman"/>
        </w:rPr>
      </w:pPr>
      <w:r w:rsidRPr="00590192">
        <w:rPr>
          <w:rFonts w:cs="Times New Roman"/>
          <w:noProof/>
        </w:rPr>
        <mc:AlternateContent>
          <mc:Choice Requires="wps">
            <w:drawing>
              <wp:anchor distT="0" distB="0" distL="114300" distR="114300" simplePos="0" relativeHeight="251659264" behindDoc="0" locked="0" layoutInCell="1" allowOverlap="1" wp14:anchorId="2779DB8E" wp14:editId="242DE51B">
                <wp:simplePos x="0" y="0"/>
                <wp:positionH relativeFrom="column">
                  <wp:posOffset>1521260</wp:posOffset>
                </wp:positionH>
                <wp:positionV relativeFrom="paragraph">
                  <wp:posOffset>3347088</wp:posOffset>
                </wp:positionV>
                <wp:extent cx="963299" cy="263960"/>
                <wp:effectExtent l="0" t="0" r="8255" b="3175"/>
                <wp:wrapNone/>
                <wp:docPr id="6" name="矩形 6"/>
                <wp:cNvGraphicFramePr/>
                <a:graphic xmlns:a="http://schemas.openxmlformats.org/drawingml/2006/main">
                  <a:graphicData uri="http://schemas.microsoft.com/office/word/2010/wordprocessingShape">
                    <wps:wsp>
                      <wps:cNvSpPr/>
                      <wps:spPr>
                        <a:xfrm>
                          <a:off x="0" y="0"/>
                          <a:ext cx="963299" cy="2639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024915" w14:textId="1400AF29" w:rsidR="001722B7" w:rsidRPr="00BA4019" w:rsidRDefault="001722B7" w:rsidP="001F3272">
                            <w:pPr>
                              <w:spacing w:line="240" w:lineRule="auto"/>
                              <w:ind w:firstLineChars="0" w:firstLine="0"/>
                              <w:rPr>
                                <w:color w:val="000000" w:themeColor="text1"/>
                                <w:sz w:val="16"/>
                              </w:rPr>
                            </w:pPr>
                            <w:r>
                              <w:rPr>
                                <w:rFonts w:hint="eastAsia"/>
                                <w:color w:val="000000" w:themeColor="text1"/>
                                <w:sz w:val="16"/>
                              </w:rPr>
                              <w:t>1</w:t>
                            </w:r>
                            <w:r>
                              <w:rPr>
                                <w:color w:val="000000" w:themeColor="text1"/>
                                <w:sz w:val="16"/>
                              </w:rPr>
                              <w:t>90℃</w:t>
                            </w:r>
                            <w:r>
                              <w:rPr>
                                <w:color w:val="000000" w:themeColor="text1"/>
                                <w:sz w:val="16"/>
                              </w:rPr>
                              <w:t>，约</w:t>
                            </w:r>
                            <w:r>
                              <w:rPr>
                                <w:rFonts w:hint="eastAsia"/>
                                <w:color w:val="000000" w:themeColor="text1"/>
                                <w:sz w:val="16"/>
                              </w:rPr>
                              <w:t>5</w:t>
                            </w:r>
                            <w:r>
                              <w:rPr>
                                <w:color w:val="000000" w:themeColor="text1"/>
                                <w:sz w:val="16"/>
                              </w:rPr>
                              <w:t>小时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9DB8E" id="矩形 6" o:spid="_x0000_s1026" style="position:absolute;left:0;text-align:left;margin-left:119.8pt;margin-top:263.55pt;width:75.85pt;height:2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" fillcolor="white [3212]" stroked="f" strokeweight="1pt">
                <v:textbox>
                  <w:txbxContent>
                    <w:p w14:paraId="28024915" w14:textId="1400AF29" w:rsidR="001722B7" w:rsidRPr="00BA4019" w:rsidRDefault="001722B7" w:rsidP="001F3272">
                      <w:pPr>
                        <w:spacing w:line="240" w:lineRule="auto"/>
                        <w:ind w:firstLineChars="0" w:firstLine="0"/>
                        <w:rPr>
                          <w:color w:val="000000" w:themeColor="text1"/>
                          <w:sz w:val="16"/>
                        </w:rPr>
                      </w:pPr>
                      <w:r>
                        <w:rPr>
                          <w:rFonts w:hint="eastAsia"/>
                          <w:color w:val="000000" w:themeColor="text1"/>
                          <w:sz w:val="16"/>
                        </w:rPr>
                        <w:t>1</w:t>
                      </w:r>
                      <w:r>
                        <w:rPr>
                          <w:color w:val="000000" w:themeColor="text1"/>
                          <w:sz w:val="16"/>
                        </w:rPr>
                        <w:t>90℃</w:t>
                      </w:r>
                      <w:r>
                        <w:rPr>
                          <w:color w:val="000000" w:themeColor="text1"/>
                          <w:sz w:val="16"/>
                        </w:rPr>
                        <w:t>，约</w:t>
                      </w:r>
                      <w:r>
                        <w:rPr>
                          <w:rFonts w:hint="eastAsia"/>
                          <w:color w:val="000000" w:themeColor="text1"/>
                          <w:sz w:val="16"/>
                        </w:rPr>
                        <w:t>5</w:t>
                      </w:r>
                      <w:r>
                        <w:rPr>
                          <w:color w:val="000000" w:themeColor="text1"/>
                          <w:sz w:val="16"/>
                        </w:rPr>
                        <w:t>小时</w:t>
                      </w:r>
                    </w:p>
                  </w:txbxContent>
                </v:textbox>
              </v:rect>
            </w:pict>
          </mc:Fallback>
        </mc:AlternateContent>
      </w:r>
      <w:r w:rsidRPr="00590192">
        <w:rPr>
          <w:rFonts w:cs="Times New Roman"/>
          <w:noProof/>
        </w:rPr>
        <mc:AlternateContent>
          <mc:Choice Requires="wps">
            <w:drawing>
              <wp:anchor distT="0" distB="0" distL="114300" distR="114300" simplePos="0" relativeHeight="251655168" behindDoc="0" locked="0" layoutInCell="1" allowOverlap="1" wp14:anchorId="4C544842" wp14:editId="7BD9E055">
                <wp:simplePos x="0" y="0"/>
                <wp:positionH relativeFrom="column">
                  <wp:posOffset>703770</wp:posOffset>
                </wp:positionH>
                <wp:positionV relativeFrom="paragraph">
                  <wp:posOffset>3420745</wp:posOffset>
                </wp:positionV>
                <wp:extent cx="818377" cy="336854"/>
                <wp:effectExtent l="0" t="0" r="1270" b="6350"/>
                <wp:wrapNone/>
                <wp:docPr id="3" name="矩形 3"/>
                <wp:cNvGraphicFramePr/>
                <a:graphic xmlns:a="http://schemas.openxmlformats.org/drawingml/2006/main">
                  <a:graphicData uri="http://schemas.microsoft.com/office/word/2010/wordprocessingShape">
                    <wps:wsp>
                      <wps:cNvSpPr/>
                      <wps:spPr>
                        <a:xfrm>
                          <a:off x="0" y="0"/>
                          <a:ext cx="818377" cy="3368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F9698F" w14:textId="7D151DFD" w:rsidR="001722B7" w:rsidRPr="00BA4019" w:rsidRDefault="001722B7" w:rsidP="00BA4019">
                            <w:pPr>
                              <w:ind w:firstLineChars="0" w:firstLine="0"/>
                              <w:jc w:val="right"/>
                              <w:rPr>
                                <w:color w:val="000000" w:themeColor="text1"/>
                                <w:sz w:val="16"/>
                              </w:rPr>
                            </w:pPr>
                            <w:r w:rsidRPr="00BA4019">
                              <w:rPr>
                                <w:rFonts w:hint="eastAsia"/>
                                <w:color w:val="000000" w:themeColor="text1"/>
                                <w:sz w:val="16"/>
                              </w:rPr>
                              <w:t>管道</w:t>
                            </w:r>
                            <w:r w:rsidRPr="00BA4019">
                              <w:rPr>
                                <w:color w:val="000000" w:themeColor="text1"/>
                                <w:sz w:val="16"/>
                              </w:rPr>
                              <w:t>中压蒸汽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44842" id="矩形 3" o:spid="_x0000_s1027" style="position:absolute;left:0;text-align:left;margin-left:55.4pt;margin-top:269.35pt;width:64.45pt;height:2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" fillcolor="white [3212]" stroked="f" strokeweight="1pt">
                <v:textbox>
                  <w:txbxContent>
                    <w:p w14:paraId="70F9698F" w14:textId="7D151DFD" w:rsidR="001722B7" w:rsidRPr="00BA4019" w:rsidRDefault="001722B7" w:rsidP="00BA4019">
                      <w:pPr>
                        <w:ind w:firstLineChars="0" w:firstLine="0"/>
                        <w:jc w:val="right"/>
                        <w:rPr>
                          <w:color w:val="000000" w:themeColor="text1"/>
                          <w:sz w:val="16"/>
                        </w:rPr>
                      </w:pPr>
                      <w:r w:rsidRPr="00BA4019">
                        <w:rPr>
                          <w:rFonts w:hint="eastAsia"/>
                          <w:color w:val="000000" w:themeColor="text1"/>
                          <w:sz w:val="16"/>
                        </w:rPr>
                        <w:t>管道</w:t>
                      </w:r>
                      <w:r w:rsidRPr="00BA4019">
                        <w:rPr>
                          <w:color w:val="000000" w:themeColor="text1"/>
                          <w:sz w:val="16"/>
                        </w:rPr>
                        <w:t>中压蒸汽</w:t>
                      </w:r>
                    </w:p>
                  </w:txbxContent>
                </v:textbox>
              </v:rect>
            </w:pict>
          </mc:Fallback>
        </mc:AlternateContent>
      </w:r>
      <w:r w:rsidR="00BA4019" w:rsidRPr="00590192">
        <w:rPr>
          <w:rFonts w:cs="Times New Roman"/>
          <w:noProof/>
        </w:rPr>
        <mc:AlternateContent>
          <mc:Choice Requires="wps">
            <w:drawing>
              <wp:anchor distT="0" distB="0" distL="114300" distR="114300" simplePos="0" relativeHeight="251652096" behindDoc="0" locked="0" layoutInCell="1" allowOverlap="1" wp14:anchorId="5267C05E" wp14:editId="02A010BB">
                <wp:simplePos x="0" y="0"/>
                <wp:positionH relativeFrom="column">
                  <wp:posOffset>354330</wp:posOffset>
                </wp:positionH>
                <wp:positionV relativeFrom="paragraph">
                  <wp:posOffset>3102610</wp:posOffset>
                </wp:positionV>
                <wp:extent cx="1160780" cy="1057275"/>
                <wp:effectExtent l="0" t="0" r="1270" b="9525"/>
                <wp:wrapNone/>
                <wp:docPr id="2" name="矩形 2"/>
                <wp:cNvGraphicFramePr/>
                <a:graphic xmlns:a="http://schemas.openxmlformats.org/drawingml/2006/main">
                  <a:graphicData uri="http://schemas.microsoft.com/office/word/2010/wordprocessingShape">
                    <wps:wsp>
                      <wps:cNvSpPr/>
                      <wps:spPr>
                        <a:xfrm>
                          <a:off x="0" y="0"/>
                          <a:ext cx="1160780" cy="1057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4589FC" id="矩形 2" o:spid="_x0000_s1026" style="position:absolute;left:0;text-align:left;margin-left:27.9pt;margin-top:244.3pt;width:91.4pt;height:83.2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" fillcolor="white [3212]" stroked="f" strokeweight="1pt"/>
            </w:pict>
          </mc:Fallback>
        </mc:AlternateContent>
      </w:r>
      <w:r w:rsidR="007E3190" w:rsidRPr="00590192">
        <w:rPr>
          <w:rFonts w:cs="Times New Roman"/>
          <w:noProof/>
        </w:rPr>
        <w:drawing>
          <wp:inline distT="0" distB="0" distL="0" distR="0" wp14:anchorId="083F5314" wp14:editId="1DB157C7">
            <wp:extent cx="5015230" cy="4776826"/>
            <wp:effectExtent l="0" t="0" r="0" b="5080"/>
            <wp:docPr id="21208734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5230" cy="4776826"/>
                    </a:xfrm>
                    <a:prstGeom prst="rect">
                      <a:avLst/>
                    </a:prstGeom>
                    <a:noFill/>
                    <a:ln>
                      <a:noFill/>
                    </a:ln>
                  </pic:spPr>
                </pic:pic>
              </a:graphicData>
            </a:graphic>
          </wp:inline>
        </w:drawing>
      </w:r>
    </w:p>
    <w:p w14:paraId="7D03B35B" w14:textId="33D74912" w:rsidR="00781209" w:rsidRPr="00590192" w:rsidRDefault="00781209" w:rsidP="003E38CB">
      <w:pPr>
        <w:pStyle w:val="afc"/>
        <w:spacing w:beforeLines="0" w:before="0" w:afterLines="50" w:after="156" w:line="276" w:lineRule="auto"/>
        <w:rPr>
          <w:color w:val="auto"/>
        </w:rPr>
      </w:pPr>
      <w:r w:rsidRPr="00590192">
        <w:rPr>
          <w:color w:val="auto"/>
        </w:rPr>
        <w:t>图</w:t>
      </w:r>
      <w:r w:rsidRPr="00590192">
        <w:rPr>
          <w:color w:val="auto"/>
        </w:rPr>
        <w:t>3</w:t>
      </w:r>
      <w:r w:rsidR="000812E2" w:rsidRPr="00590192">
        <w:rPr>
          <w:color w:val="auto"/>
        </w:rPr>
        <w:t>.6.1-1</w:t>
      </w:r>
      <w:r w:rsidR="00CF6107" w:rsidRPr="00590192">
        <w:rPr>
          <w:color w:val="auto"/>
        </w:rPr>
        <w:t xml:space="preserve">  </w:t>
      </w:r>
      <w:r w:rsidR="00596011" w:rsidRPr="00590192">
        <w:rPr>
          <w:color w:val="auto"/>
        </w:rPr>
        <w:t>砂加气混凝土</w:t>
      </w:r>
      <w:proofErr w:type="gramStart"/>
      <w:r w:rsidR="00596011" w:rsidRPr="00590192">
        <w:rPr>
          <w:color w:val="auto"/>
        </w:rPr>
        <w:t>砖</w:t>
      </w:r>
      <w:r w:rsidRPr="00590192">
        <w:rPr>
          <w:color w:val="auto"/>
        </w:rPr>
        <w:t>生产</w:t>
      </w:r>
      <w:proofErr w:type="gramEnd"/>
      <w:r w:rsidRPr="00590192">
        <w:rPr>
          <w:color w:val="auto"/>
        </w:rPr>
        <w:t>工艺流程</w:t>
      </w:r>
      <w:r w:rsidR="008B24BD" w:rsidRPr="00590192">
        <w:rPr>
          <w:color w:val="auto"/>
        </w:rPr>
        <w:t>及</w:t>
      </w:r>
      <w:proofErr w:type="gramStart"/>
      <w:r w:rsidR="008B24BD" w:rsidRPr="00590192">
        <w:rPr>
          <w:color w:val="auto"/>
        </w:rPr>
        <w:t>产污</w:t>
      </w:r>
      <w:r w:rsidRPr="00590192">
        <w:rPr>
          <w:color w:val="auto"/>
        </w:rPr>
        <w:t>图</w:t>
      </w:r>
      <w:proofErr w:type="gramEnd"/>
    </w:p>
    <w:p w14:paraId="37F02678" w14:textId="321E8E8C" w:rsidR="00596011" w:rsidRPr="00590192" w:rsidRDefault="00596011" w:rsidP="00596011">
      <w:pPr>
        <w:ind w:firstLine="482"/>
        <w:rPr>
          <w:rFonts w:cs="Times New Roman"/>
          <w:b/>
          <w:bCs/>
        </w:rPr>
      </w:pPr>
      <w:r w:rsidRPr="00590192">
        <w:rPr>
          <w:rFonts w:cs="Times New Roman"/>
          <w:b/>
          <w:bCs/>
        </w:rPr>
        <w:t>主要工艺流程简要说明</w:t>
      </w:r>
      <w:r w:rsidRPr="00590192">
        <w:rPr>
          <w:rFonts w:cs="Times New Roman" w:hint="eastAsia"/>
          <w:b/>
          <w:bCs/>
        </w:rPr>
        <w:t>：</w:t>
      </w:r>
    </w:p>
    <w:p w14:paraId="13009413" w14:textId="45A19F38" w:rsidR="00596011" w:rsidRPr="00590192" w:rsidRDefault="00596011" w:rsidP="00596011">
      <w:pPr>
        <w:ind w:firstLine="480"/>
        <w:rPr>
          <w:rFonts w:cs="Times New Roman"/>
        </w:rPr>
      </w:pPr>
      <w:r w:rsidRPr="00590192">
        <w:rPr>
          <w:snapToGrid w:val="0"/>
        </w:rPr>
        <w:t>物料进厂：本项目石灰粉、水泥通过</w:t>
      </w:r>
      <w:r w:rsidRPr="00590192">
        <w:rPr>
          <w:rFonts w:hint="eastAsia"/>
          <w:snapToGrid w:val="0"/>
        </w:rPr>
        <w:t>罐车</w:t>
      </w:r>
      <w:r w:rsidRPr="00590192">
        <w:rPr>
          <w:snapToGrid w:val="0"/>
        </w:rPr>
        <w:t>运进厂后，通过车辆和</w:t>
      </w:r>
      <w:proofErr w:type="gramStart"/>
      <w:r w:rsidRPr="00590192">
        <w:rPr>
          <w:snapToGrid w:val="0"/>
        </w:rPr>
        <w:t>料仓配套</w:t>
      </w:r>
      <w:proofErr w:type="gramEnd"/>
      <w:r w:rsidRPr="00590192">
        <w:rPr>
          <w:snapToGrid w:val="0"/>
        </w:rPr>
        <w:t>的自动衔接口管道连接，</w:t>
      </w:r>
      <w:r w:rsidRPr="00590192">
        <w:rPr>
          <w:rFonts w:hint="eastAsia"/>
          <w:snapToGrid w:val="0"/>
        </w:rPr>
        <w:t>直接</w:t>
      </w:r>
      <w:r w:rsidRPr="00590192">
        <w:rPr>
          <w:snapToGrid w:val="0"/>
        </w:rPr>
        <w:t>将车子内的物料通过密闭管道输送</w:t>
      </w:r>
      <w:proofErr w:type="gramStart"/>
      <w:r w:rsidRPr="00590192">
        <w:rPr>
          <w:snapToGrid w:val="0"/>
        </w:rPr>
        <w:t>至相应料</w:t>
      </w:r>
      <w:proofErr w:type="gramEnd"/>
      <w:r w:rsidRPr="00590192">
        <w:rPr>
          <w:snapToGrid w:val="0"/>
        </w:rPr>
        <w:t>仓内存放</w:t>
      </w:r>
      <w:r w:rsidRPr="00590192">
        <w:rPr>
          <w:rFonts w:hint="eastAsia"/>
          <w:snapToGrid w:val="0"/>
        </w:rPr>
        <w:t>；</w:t>
      </w:r>
      <w:r w:rsidR="001267D3" w:rsidRPr="00590192">
        <w:rPr>
          <w:rFonts w:hint="eastAsia"/>
          <w:snapToGrid w:val="0"/>
        </w:rPr>
        <w:t>地铁</w:t>
      </w:r>
      <w:proofErr w:type="gramStart"/>
      <w:r w:rsidR="001267D3" w:rsidRPr="00590192">
        <w:rPr>
          <w:rFonts w:hint="eastAsia"/>
          <w:snapToGrid w:val="0"/>
        </w:rPr>
        <w:t>砂</w:t>
      </w:r>
      <w:proofErr w:type="gramEnd"/>
      <w:r w:rsidRPr="00590192">
        <w:rPr>
          <w:snapToGrid w:val="0"/>
        </w:rPr>
        <w:t>通过</w:t>
      </w:r>
      <w:r w:rsidRPr="00590192">
        <w:rPr>
          <w:rFonts w:hint="eastAsia"/>
          <w:snapToGrid w:val="0"/>
        </w:rPr>
        <w:t>货车</w:t>
      </w:r>
      <w:r w:rsidRPr="00590192">
        <w:rPr>
          <w:snapToGrid w:val="0"/>
        </w:rPr>
        <w:t>运进厂后</w:t>
      </w:r>
      <w:r w:rsidR="003065C3" w:rsidRPr="00590192">
        <w:rPr>
          <w:rFonts w:hint="eastAsia"/>
          <w:snapToGrid w:val="0"/>
        </w:rPr>
        <w:t>在</w:t>
      </w:r>
      <w:r w:rsidR="0005081D" w:rsidRPr="00590192">
        <w:rPr>
          <w:rFonts w:hint="eastAsia"/>
          <w:snapToGrid w:val="0"/>
        </w:rPr>
        <w:t>料仓</w:t>
      </w:r>
      <w:r w:rsidRPr="00590192">
        <w:rPr>
          <w:rFonts w:cs="Times New Roman"/>
        </w:rPr>
        <w:t>内存放</w:t>
      </w:r>
      <w:r w:rsidRPr="00590192">
        <w:rPr>
          <w:rFonts w:cs="Times New Roman" w:hint="eastAsia"/>
        </w:rPr>
        <w:t>。</w:t>
      </w:r>
      <w:r w:rsidR="001267D3" w:rsidRPr="00590192">
        <w:rPr>
          <w:rFonts w:cs="Times New Roman" w:hint="eastAsia"/>
        </w:rPr>
        <w:t>地铁砂</w:t>
      </w:r>
      <w:r w:rsidRPr="00590192">
        <w:rPr>
          <w:rFonts w:cs="Times New Roman" w:hint="eastAsia"/>
        </w:rPr>
        <w:t>在</w:t>
      </w:r>
      <w:r w:rsidRPr="00590192">
        <w:rPr>
          <w:rFonts w:cs="Times New Roman"/>
        </w:rPr>
        <w:t>卸料</w:t>
      </w:r>
      <w:r w:rsidRPr="00590192">
        <w:rPr>
          <w:rFonts w:cs="Times New Roman" w:hint="eastAsia"/>
        </w:rPr>
        <w:t>时</w:t>
      </w:r>
      <w:r w:rsidRPr="00590192">
        <w:rPr>
          <w:rFonts w:cs="Times New Roman"/>
        </w:rPr>
        <w:t>有粉尘产生，</w:t>
      </w:r>
      <w:r w:rsidRPr="00590192">
        <w:rPr>
          <w:rFonts w:cs="Times New Roman" w:hint="eastAsia"/>
        </w:rPr>
        <w:t>各</w:t>
      </w:r>
      <w:r w:rsidRPr="00590192">
        <w:rPr>
          <w:rFonts w:cs="Times New Roman"/>
        </w:rPr>
        <w:t>物料在输送至料仓</w:t>
      </w:r>
      <w:r w:rsidRPr="00590192">
        <w:rPr>
          <w:rFonts w:cs="Times New Roman" w:hint="eastAsia"/>
        </w:rPr>
        <w:t>内</w:t>
      </w:r>
      <w:r w:rsidRPr="00590192">
        <w:rPr>
          <w:rFonts w:cs="Times New Roman"/>
        </w:rPr>
        <w:t>时有粉尘产生；</w:t>
      </w:r>
    </w:p>
    <w:p w14:paraId="606662FB" w14:textId="77777777" w:rsidR="00596011" w:rsidRPr="00590192" w:rsidRDefault="00596011" w:rsidP="00596011">
      <w:pPr>
        <w:pStyle w:val="ab"/>
        <w:ind w:firstLine="480"/>
      </w:pPr>
      <w:r w:rsidRPr="00590192">
        <w:rPr>
          <w:rFonts w:cs="Times New Roman"/>
        </w:rPr>
        <w:t>破碎：本项目检验过程中产生的废砖，经破碎后投入打浆池，和切割废料、水一起进行打浆，搅拌</w:t>
      </w:r>
      <w:proofErr w:type="gramStart"/>
      <w:r w:rsidRPr="00590192">
        <w:rPr>
          <w:rFonts w:cs="Times New Roman"/>
        </w:rPr>
        <w:t>至相应</w:t>
      </w:r>
      <w:proofErr w:type="gramEnd"/>
      <w:r w:rsidRPr="00590192">
        <w:rPr>
          <w:rFonts w:cs="Times New Roman"/>
        </w:rPr>
        <w:t>浓度后通过管道输送至废浆料罐中存放，破碎过程中有</w:t>
      </w:r>
      <w:r w:rsidRPr="00590192">
        <w:t>粉尘产生；</w:t>
      </w:r>
    </w:p>
    <w:p w14:paraId="52F03357" w14:textId="44327C52" w:rsidR="00596011" w:rsidRPr="00590192" w:rsidRDefault="00596011" w:rsidP="00596011">
      <w:pPr>
        <w:pStyle w:val="affa"/>
        <w:ind w:firstLine="480"/>
        <w:rPr>
          <w:szCs w:val="21"/>
        </w:rPr>
      </w:pPr>
      <w:r w:rsidRPr="00590192">
        <w:t>湿磨：</w:t>
      </w:r>
      <w:r w:rsidR="001267D3" w:rsidRPr="00590192">
        <w:rPr>
          <w:rFonts w:hint="eastAsia"/>
        </w:rPr>
        <w:t>地铁</w:t>
      </w:r>
      <w:proofErr w:type="gramStart"/>
      <w:r w:rsidR="001267D3" w:rsidRPr="00590192">
        <w:rPr>
          <w:rFonts w:hint="eastAsia"/>
        </w:rPr>
        <w:t>砂</w:t>
      </w:r>
      <w:proofErr w:type="gramEnd"/>
      <w:r w:rsidRPr="00590192">
        <w:t>输送至各自的料仓后，待需要进行磨细时，企业先将适量的水打入粉磨机内并将设备开动起来使其内部变得湿润，然后将物料经管道输送至粉磨机内，磨细到本项目产品所需的尺寸后，再通过管道输送至料浆储罐内存放；粉磨机为全密闭设备，</w:t>
      </w:r>
      <w:r w:rsidR="001267D3" w:rsidRPr="00590192">
        <w:rPr>
          <w:rFonts w:hint="eastAsia"/>
        </w:rPr>
        <w:t>地铁砂</w:t>
      </w:r>
      <w:r w:rsidRPr="00590192">
        <w:t>为颗粒状物料，在投料过程中产生的粉尘较少，且基本黏附在湿润的磨粉机内壁上，最终混合至料浆内，因此在投料、</w:t>
      </w:r>
      <w:proofErr w:type="gramStart"/>
      <w:r w:rsidRPr="00590192">
        <w:t>湿磨及出料</w:t>
      </w:r>
      <w:proofErr w:type="gramEnd"/>
      <w:r w:rsidRPr="00590192">
        <w:t>过程中基本无粉尘排放；</w:t>
      </w:r>
      <w:r w:rsidRPr="00590192">
        <w:rPr>
          <w:szCs w:val="21"/>
        </w:rPr>
        <w:t xml:space="preserve"> </w:t>
      </w:r>
    </w:p>
    <w:p w14:paraId="63EE699E" w14:textId="77777777" w:rsidR="00596011" w:rsidRPr="00590192" w:rsidRDefault="00596011" w:rsidP="00596011">
      <w:pPr>
        <w:pStyle w:val="affa"/>
        <w:ind w:firstLine="480"/>
      </w:pPr>
      <w:r w:rsidRPr="00590192">
        <w:t>打浆：</w:t>
      </w:r>
      <w:r w:rsidRPr="00590192">
        <w:rPr>
          <w:rFonts w:hint="eastAsia"/>
        </w:rPr>
        <w:t>建筑石膏</w:t>
      </w:r>
      <w:r w:rsidRPr="00590192">
        <w:t>通过车运进厂</w:t>
      </w:r>
      <w:r w:rsidRPr="00590192">
        <w:rPr>
          <w:rFonts w:hint="eastAsia"/>
        </w:rPr>
        <w:t>堆放至</w:t>
      </w:r>
      <w:r w:rsidRPr="00590192">
        <w:t>仓库后，待需要进行</w:t>
      </w:r>
      <w:r w:rsidRPr="00590192">
        <w:rPr>
          <w:rFonts w:hint="eastAsia"/>
        </w:rPr>
        <w:t>打浆</w:t>
      </w:r>
      <w:r w:rsidRPr="00590192">
        <w:t>时，企业先将适量的水打入</w:t>
      </w:r>
      <w:r w:rsidRPr="00590192">
        <w:rPr>
          <w:rFonts w:hint="eastAsia"/>
        </w:rPr>
        <w:t>打浆</w:t>
      </w:r>
      <w:r w:rsidRPr="00590192">
        <w:t>机内并将设备开动起来使其内部变得湿润，然后</w:t>
      </w:r>
      <w:r w:rsidRPr="00590192">
        <w:rPr>
          <w:rFonts w:hint="eastAsia"/>
        </w:rPr>
        <w:t>将建筑石膏加水</w:t>
      </w:r>
      <w:r w:rsidRPr="00590192">
        <w:t>搅拌</w:t>
      </w:r>
      <w:proofErr w:type="gramStart"/>
      <w:r w:rsidRPr="00590192">
        <w:t>至相应</w:t>
      </w:r>
      <w:proofErr w:type="gramEnd"/>
      <w:r w:rsidRPr="00590192">
        <w:t>的浓度后通过管道输送至石膏</w:t>
      </w:r>
      <w:proofErr w:type="gramStart"/>
      <w:r w:rsidRPr="00590192">
        <w:t>浆</w:t>
      </w:r>
      <w:proofErr w:type="gramEnd"/>
      <w:r w:rsidRPr="00590192">
        <w:t>储罐内存放；</w:t>
      </w:r>
      <w:r w:rsidRPr="00590192">
        <w:rPr>
          <w:rFonts w:hint="eastAsia"/>
        </w:rPr>
        <w:t>打浆</w:t>
      </w:r>
      <w:r w:rsidRPr="00590192">
        <w:t>机为全密闭设备，</w:t>
      </w:r>
      <w:r w:rsidRPr="00590192">
        <w:rPr>
          <w:rFonts w:hint="eastAsia"/>
        </w:rPr>
        <w:t>打浆过程</w:t>
      </w:r>
      <w:r w:rsidRPr="00590192">
        <w:t>中产生的粉尘基本黏附在湿润的</w:t>
      </w:r>
      <w:r w:rsidRPr="00590192">
        <w:rPr>
          <w:rFonts w:hint="eastAsia"/>
        </w:rPr>
        <w:t>打浆</w:t>
      </w:r>
      <w:r w:rsidRPr="00590192">
        <w:t>机内壁上，最终混合至料浆内，</w:t>
      </w:r>
      <w:r w:rsidRPr="00590192">
        <w:rPr>
          <w:rFonts w:hint="eastAsia"/>
        </w:rPr>
        <w:t>因此</w:t>
      </w:r>
      <w:r w:rsidRPr="00590192">
        <w:t>打浆过程中基本无粉尘逸散</w:t>
      </w:r>
      <w:r w:rsidRPr="00590192">
        <w:rPr>
          <w:rFonts w:hint="eastAsia"/>
        </w:rPr>
        <w:t>产生</w:t>
      </w:r>
      <w:r w:rsidRPr="00590192">
        <w:t>；</w:t>
      </w:r>
      <w:r w:rsidRPr="00590192">
        <w:rPr>
          <w:rFonts w:hint="eastAsia"/>
        </w:rPr>
        <w:t>建筑石膏投料</w:t>
      </w:r>
      <w:r w:rsidRPr="00590192">
        <w:t>时，</w:t>
      </w:r>
      <w:r w:rsidRPr="00590192">
        <w:rPr>
          <w:rFonts w:hint="eastAsia"/>
        </w:rPr>
        <w:t>通过机械</w:t>
      </w:r>
      <w:r w:rsidRPr="00590192">
        <w:t>设备</w:t>
      </w:r>
      <w:r w:rsidRPr="00590192">
        <w:rPr>
          <w:rFonts w:hint="eastAsia"/>
        </w:rPr>
        <w:t>将其整袋倒立放入电子粉料计量称上方</w:t>
      </w:r>
      <w:r w:rsidRPr="00590192">
        <w:t>的喂料仓</w:t>
      </w:r>
      <w:r w:rsidRPr="00590192">
        <w:rPr>
          <w:rFonts w:hint="eastAsia"/>
        </w:rPr>
        <w:t>，然后</w:t>
      </w:r>
      <w:r w:rsidRPr="00590192">
        <w:t>盖上喂料仓上的盖板，</w:t>
      </w:r>
      <w:r w:rsidRPr="00590192">
        <w:rPr>
          <w:rFonts w:hint="eastAsia"/>
        </w:rPr>
        <w:t>电子粉料计量</w:t>
      </w:r>
      <w:proofErr w:type="gramStart"/>
      <w:r w:rsidRPr="00590192">
        <w:rPr>
          <w:rFonts w:hint="eastAsia"/>
        </w:rPr>
        <w:t>称斗体</w:t>
      </w:r>
      <w:proofErr w:type="gramEnd"/>
      <w:r w:rsidRPr="00590192">
        <w:rPr>
          <w:rFonts w:hint="eastAsia"/>
        </w:rPr>
        <w:t>底端的出料口设置有密封阀门，称量好的建筑石膏通过密封输送管输送到打浆机内，从而避免了建筑石膏在投料时粉尘飞扬到外界空气中，建筑石膏</w:t>
      </w:r>
      <w:r w:rsidRPr="00590192">
        <w:t>在</w:t>
      </w:r>
      <w:r w:rsidRPr="00590192">
        <w:rPr>
          <w:rFonts w:hint="eastAsia"/>
        </w:rPr>
        <w:t>整袋放入喂料仓时有较</w:t>
      </w:r>
      <w:r w:rsidRPr="00590192">
        <w:t>少量粉尘产生</w:t>
      </w:r>
      <w:r w:rsidRPr="00590192">
        <w:rPr>
          <w:rFonts w:hint="eastAsia"/>
        </w:rPr>
        <w:t>，由于</w:t>
      </w:r>
      <w:r w:rsidRPr="00590192">
        <w:t>其产生量较小，因此</w:t>
      </w:r>
      <w:proofErr w:type="gramStart"/>
      <w:r w:rsidRPr="00590192">
        <w:t>本评价</w:t>
      </w:r>
      <w:proofErr w:type="gramEnd"/>
      <w:r w:rsidRPr="00590192">
        <w:rPr>
          <w:rFonts w:hint="eastAsia"/>
        </w:rPr>
        <w:t>不对其进行</w:t>
      </w:r>
      <w:r w:rsidRPr="00590192">
        <w:t>定量分析；</w:t>
      </w:r>
    </w:p>
    <w:p w14:paraId="4C56CA82" w14:textId="77777777" w:rsidR="00596011" w:rsidRPr="00590192" w:rsidRDefault="00596011" w:rsidP="00596011">
      <w:pPr>
        <w:pStyle w:val="affa"/>
        <w:ind w:firstLine="480"/>
      </w:pPr>
      <w:r w:rsidRPr="00590192">
        <w:t>全自动搅拌机：将铝粉膏</w:t>
      </w:r>
      <w:r w:rsidRPr="00590192">
        <w:rPr>
          <w:rFonts w:hint="eastAsia"/>
        </w:rPr>
        <w:t>计量后</w:t>
      </w:r>
      <w:r w:rsidRPr="00590192">
        <w:t>放入全自动搅拌机内，加水搅拌</w:t>
      </w:r>
      <w:proofErr w:type="gramStart"/>
      <w:r w:rsidRPr="00590192">
        <w:t>至相应</w:t>
      </w:r>
      <w:proofErr w:type="gramEnd"/>
      <w:r w:rsidRPr="00590192">
        <w:t>的浓度后通过管道输送至浇注搅拌机内，铝粉膏为含水</w:t>
      </w:r>
      <w:r w:rsidRPr="00590192">
        <w:rPr>
          <w:lang w:eastAsia="zh-Hans"/>
        </w:rPr>
        <w:t>泥状物料</w:t>
      </w:r>
      <w:r w:rsidRPr="00590192">
        <w:t>，全自动搅拌机为全密闭设备，因此在投料及搅拌过程中基本无粉尘产生；</w:t>
      </w:r>
    </w:p>
    <w:p w14:paraId="38A3BD96" w14:textId="77777777" w:rsidR="00596011" w:rsidRPr="00590192" w:rsidRDefault="00596011" w:rsidP="00596011">
      <w:pPr>
        <w:pStyle w:val="affa"/>
        <w:ind w:firstLine="480"/>
      </w:pPr>
      <w:r w:rsidRPr="00590192">
        <w:t>浇注搅拌机：各原料经加工或直接存放</w:t>
      </w:r>
      <w:proofErr w:type="gramStart"/>
      <w:r w:rsidRPr="00590192">
        <w:t>至相应料仓</w:t>
      </w:r>
      <w:proofErr w:type="gramEnd"/>
      <w:r w:rsidRPr="00590192">
        <w:t>或储罐后，通过自动计量装置输送至浇注搅拌机内，加水搅拌均匀，浇注搅拌机为</w:t>
      </w:r>
      <w:proofErr w:type="gramStart"/>
      <w:r w:rsidRPr="00590192">
        <w:t>为</w:t>
      </w:r>
      <w:proofErr w:type="gramEnd"/>
      <w:r w:rsidRPr="00590192">
        <w:t>全密闭设备，搅拌好的物料通过管道浇注至模具内。在投加石灰粉、水泥物料时，企业同步往浇注搅拌机里喷淋加水，石灰粉、水泥物料在投料过程中产生的粉尘最终被喷淋水喷洒沉降至浇注搅拌机内，因此在投料、搅拌及出料过程中基本无粉尘排放；</w:t>
      </w:r>
    </w:p>
    <w:p w14:paraId="7CACED98" w14:textId="77777777" w:rsidR="00596011" w:rsidRPr="00590192" w:rsidRDefault="00596011" w:rsidP="00596011">
      <w:pPr>
        <w:pStyle w:val="affa"/>
        <w:ind w:firstLine="480"/>
      </w:pPr>
      <w:r w:rsidRPr="00590192">
        <w:t>浇注入模：将搅拌均匀的料浆浇注至已涂脱模剂的模具内；</w:t>
      </w:r>
    </w:p>
    <w:p w14:paraId="1123D2B6" w14:textId="77777777" w:rsidR="00596011" w:rsidRPr="00590192" w:rsidRDefault="00596011" w:rsidP="00596011">
      <w:pPr>
        <w:pStyle w:val="affa"/>
        <w:ind w:firstLine="480"/>
      </w:pPr>
      <w:proofErr w:type="gramStart"/>
      <w:r w:rsidRPr="00590192">
        <w:t>静停养护</w:t>
      </w:r>
      <w:proofErr w:type="gramEnd"/>
      <w:r w:rsidRPr="00590192">
        <w:t>：料浆浇注后坯体连同模具</w:t>
      </w:r>
      <w:proofErr w:type="gramStart"/>
      <w:r w:rsidRPr="00590192">
        <w:t>一</w:t>
      </w:r>
      <w:proofErr w:type="gramEnd"/>
      <w:r w:rsidRPr="00590192">
        <w:t>起运至</w:t>
      </w:r>
      <w:proofErr w:type="gramStart"/>
      <w:r w:rsidRPr="00590192">
        <w:t>静停室</w:t>
      </w:r>
      <w:proofErr w:type="gramEnd"/>
      <w:r w:rsidRPr="00590192">
        <w:t>进行静停发气，</w:t>
      </w:r>
      <w:proofErr w:type="gramStart"/>
      <w:r w:rsidRPr="00590192">
        <w:t>静停室内温度</w:t>
      </w:r>
      <w:proofErr w:type="gramEnd"/>
      <w:r w:rsidRPr="00590192">
        <w:t>控制在</w:t>
      </w:r>
      <w:r w:rsidRPr="00590192">
        <w:t>50</w:t>
      </w:r>
      <w:r w:rsidRPr="00590192">
        <w:rPr>
          <w:rFonts w:hint="eastAsia"/>
        </w:rPr>
        <w:t>℃</w:t>
      </w:r>
      <w:r w:rsidRPr="00590192">
        <w:t>左右，静停时间为</w:t>
      </w:r>
      <w:r w:rsidRPr="00590192">
        <w:t>3h</w:t>
      </w:r>
      <w:r w:rsidRPr="00590192">
        <w:t>。此阶段，入模料浆发气膨胀，形成具有一定气孔结构及初始强度的坯体；</w:t>
      </w:r>
    </w:p>
    <w:p w14:paraId="26575893" w14:textId="77777777" w:rsidR="00596011" w:rsidRPr="00590192" w:rsidRDefault="00596011" w:rsidP="00596011">
      <w:pPr>
        <w:pStyle w:val="affa"/>
        <w:ind w:firstLine="480"/>
      </w:pPr>
      <w:r w:rsidRPr="00590192">
        <w:t>切割、编组：静停发气达到切割强度后，由切割线翻转行车上的翻转吊具运至切割机固定支座上，脱模使坯体倒立，切割装置行走进行纵切和横切，完成切割，切割时坯体含水量较高且还未固化，因此切割时无粉尘产生；切割好的坯体运至</w:t>
      </w:r>
      <w:proofErr w:type="gramStart"/>
      <w:r w:rsidRPr="00590192">
        <w:t>釜</w:t>
      </w:r>
      <w:proofErr w:type="gramEnd"/>
      <w:r w:rsidRPr="00590192">
        <w:t>前蒸养小车上，堆放好的蒸养小车牵引在</w:t>
      </w:r>
      <w:proofErr w:type="gramStart"/>
      <w:r w:rsidRPr="00590192">
        <w:t>釜</w:t>
      </w:r>
      <w:proofErr w:type="gramEnd"/>
      <w:r w:rsidRPr="00590192">
        <w:t>前轨道上进行编组；</w:t>
      </w:r>
    </w:p>
    <w:p w14:paraId="4831CCBE" w14:textId="33230684" w:rsidR="00BA4019" w:rsidRPr="00590192" w:rsidRDefault="00BA4019" w:rsidP="00D678E6">
      <w:pPr>
        <w:pStyle w:val="affa"/>
        <w:ind w:firstLine="480"/>
      </w:pPr>
      <w:r w:rsidRPr="00590192">
        <w:t>蒸压养护：编组好的坯体进入蒸压</w:t>
      </w:r>
      <w:proofErr w:type="gramStart"/>
      <w:r w:rsidRPr="00590192">
        <w:t>釜</w:t>
      </w:r>
      <w:proofErr w:type="gramEnd"/>
      <w:r w:rsidRPr="00590192">
        <w:t>，恒温恒压保持约</w:t>
      </w:r>
      <w:r w:rsidRPr="00590192">
        <w:t>5h</w:t>
      </w:r>
      <w:r w:rsidRPr="00590192">
        <w:t>后打开放气阀，由此完成蒸压养护过程。</w:t>
      </w:r>
      <w:r w:rsidRPr="00590192">
        <w:rPr>
          <w:rFonts w:hint="eastAsia"/>
        </w:rPr>
        <w:t>蒸压养护采用管道中压蒸汽供热</w:t>
      </w:r>
      <w:r w:rsidRPr="00590192">
        <w:t>；</w:t>
      </w:r>
    </w:p>
    <w:p w14:paraId="3B75F977" w14:textId="716DA5B9" w:rsidR="00596011" w:rsidRPr="00590192" w:rsidRDefault="00596011" w:rsidP="00D678E6">
      <w:pPr>
        <w:pStyle w:val="affa"/>
        <w:ind w:firstLine="480"/>
      </w:pPr>
      <w:r w:rsidRPr="00590192">
        <w:t>出</w:t>
      </w:r>
      <w:proofErr w:type="gramStart"/>
      <w:r w:rsidRPr="00590192">
        <w:t>釜</w:t>
      </w:r>
      <w:proofErr w:type="gramEnd"/>
      <w:r w:rsidRPr="00590192">
        <w:t>、检验：</w:t>
      </w:r>
      <w:proofErr w:type="gramStart"/>
      <w:r w:rsidRPr="00590192">
        <w:t>由蒸压釜</w:t>
      </w:r>
      <w:proofErr w:type="gramEnd"/>
      <w:r w:rsidRPr="00590192">
        <w:t>出来的即是成品，经检验合格后装车运走或堆场停放，不合格的产品经破碎后回用于生产过程</w:t>
      </w:r>
      <w:r w:rsidRPr="00590192">
        <w:rPr>
          <w:rFonts w:hint="eastAsia"/>
        </w:rPr>
        <w:t>。</w:t>
      </w:r>
    </w:p>
    <w:p w14:paraId="167B8EB0" w14:textId="58BF5764" w:rsidR="00BA4019" w:rsidRPr="00590192" w:rsidRDefault="00BA4019" w:rsidP="00D678E6">
      <w:pPr>
        <w:pStyle w:val="affa"/>
        <w:ind w:firstLine="480"/>
      </w:pPr>
      <w:r w:rsidRPr="00590192">
        <w:rPr>
          <w:rFonts w:hint="eastAsia"/>
        </w:rPr>
        <w:t>2</w:t>
      </w:r>
      <w:r w:rsidRPr="00590192">
        <w:rPr>
          <w:rFonts w:hint="eastAsia"/>
        </w:rPr>
        <w:t>、砂加气混凝土板材生产工艺流程</w:t>
      </w:r>
    </w:p>
    <w:p w14:paraId="18522150" w14:textId="3F887AD5" w:rsidR="00417549" w:rsidRPr="00590192" w:rsidRDefault="001F3272" w:rsidP="003E38CB">
      <w:pPr>
        <w:spacing w:line="276" w:lineRule="auto"/>
        <w:ind w:firstLineChars="0" w:firstLine="0"/>
        <w:jc w:val="center"/>
      </w:pPr>
      <w:r w:rsidRPr="00590192">
        <w:rPr>
          <w:rFonts w:cs="Times New Roman"/>
          <w:noProof/>
        </w:rPr>
        <mc:AlternateContent>
          <mc:Choice Requires="wps">
            <w:drawing>
              <wp:anchor distT="0" distB="0" distL="114300" distR="114300" simplePos="0" relativeHeight="251660288" behindDoc="0" locked="0" layoutInCell="1" allowOverlap="1" wp14:anchorId="5F268D92" wp14:editId="4088A250">
                <wp:simplePos x="0" y="0"/>
                <wp:positionH relativeFrom="column">
                  <wp:posOffset>565731</wp:posOffset>
                </wp:positionH>
                <wp:positionV relativeFrom="paragraph">
                  <wp:posOffset>4449995</wp:posOffset>
                </wp:positionV>
                <wp:extent cx="963299" cy="263960"/>
                <wp:effectExtent l="0" t="0" r="8255" b="3175"/>
                <wp:wrapNone/>
                <wp:docPr id="7" name="矩形 7"/>
                <wp:cNvGraphicFramePr/>
                <a:graphic xmlns:a="http://schemas.openxmlformats.org/drawingml/2006/main">
                  <a:graphicData uri="http://schemas.microsoft.com/office/word/2010/wordprocessingShape">
                    <wps:wsp>
                      <wps:cNvSpPr/>
                      <wps:spPr>
                        <a:xfrm>
                          <a:off x="0" y="0"/>
                          <a:ext cx="963299" cy="2639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A45794" w14:textId="167EB0DE" w:rsidR="001722B7" w:rsidRPr="00BA4019" w:rsidRDefault="001722B7" w:rsidP="001F3272">
                            <w:pPr>
                              <w:spacing w:line="240" w:lineRule="auto"/>
                              <w:ind w:firstLineChars="0" w:firstLine="0"/>
                              <w:jc w:val="right"/>
                              <w:rPr>
                                <w:color w:val="000000" w:themeColor="text1"/>
                                <w:sz w:val="16"/>
                              </w:rPr>
                            </w:pPr>
                            <w:r>
                              <w:rPr>
                                <w:color w:val="000000" w:themeColor="text1"/>
                                <w:sz w:val="16"/>
                              </w:rPr>
                              <w:t>管道中压蒸汽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68D92" id="矩形 7" o:spid="_x0000_s1028" style="position:absolute;left:0;text-align:left;margin-left:44.55pt;margin-top:350.4pt;width:75.85pt;height:2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" fillcolor="white [3212]" stroked="f" strokeweight="1pt">
                <v:textbox>
                  <w:txbxContent>
                    <w:p w14:paraId="7CA45794" w14:textId="167EB0DE" w:rsidR="001722B7" w:rsidRPr="00BA4019" w:rsidRDefault="001722B7" w:rsidP="001F3272">
                      <w:pPr>
                        <w:spacing w:line="240" w:lineRule="auto"/>
                        <w:ind w:firstLineChars="0" w:firstLine="0"/>
                        <w:jc w:val="right"/>
                        <w:rPr>
                          <w:color w:val="000000" w:themeColor="text1"/>
                          <w:sz w:val="16"/>
                        </w:rPr>
                      </w:pPr>
                      <w:r>
                        <w:rPr>
                          <w:color w:val="000000" w:themeColor="text1"/>
                          <w:sz w:val="16"/>
                        </w:rPr>
                        <w:t>管道中压蒸汽</w:t>
                      </w:r>
                    </w:p>
                  </w:txbxContent>
                </v:textbox>
              </v:rect>
            </w:pict>
          </mc:Fallback>
        </mc:AlternateContent>
      </w:r>
      <w:r w:rsidRPr="00590192">
        <w:rPr>
          <w:noProof/>
        </w:rPr>
        <mc:AlternateContent>
          <mc:Choice Requires="wps">
            <w:drawing>
              <wp:anchor distT="0" distB="0" distL="114300" distR="114300" simplePos="0" relativeHeight="251656192" behindDoc="0" locked="0" layoutInCell="1" allowOverlap="1" wp14:anchorId="3546D9FF" wp14:editId="454F62FB">
                <wp:simplePos x="0" y="0"/>
                <wp:positionH relativeFrom="column">
                  <wp:posOffset>372147</wp:posOffset>
                </wp:positionH>
                <wp:positionV relativeFrom="paragraph">
                  <wp:posOffset>4026324</wp:posOffset>
                </wp:positionV>
                <wp:extent cx="1139333" cy="1222460"/>
                <wp:effectExtent l="0" t="0" r="3810" b="0"/>
                <wp:wrapNone/>
                <wp:docPr id="4" name="矩形 4"/>
                <wp:cNvGraphicFramePr/>
                <a:graphic xmlns:a="http://schemas.openxmlformats.org/drawingml/2006/main">
                  <a:graphicData uri="http://schemas.microsoft.com/office/word/2010/wordprocessingShape">
                    <wps:wsp>
                      <wps:cNvSpPr/>
                      <wps:spPr>
                        <a:xfrm>
                          <a:off x="0" y="0"/>
                          <a:ext cx="1139333" cy="12224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84A0CC" id="矩形 4" o:spid="_x0000_s1026" style="position:absolute;left:0;text-align:left;margin-left:29.3pt;margin-top:317.05pt;width:89.7pt;height:96.2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" fillcolor="white [3212]" stroked="f" strokeweight="1pt"/>
            </w:pict>
          </mc:Fallback>
        </mc:AlternateContent>
      </w:r>
      <w:r w:rsidR="007E3190" w:rsidRPr="00590192">
        <w:rPr>
          <w:noProof/>
        </w:rPr>
        <w:drawing>
          <wp:inline distT="0" distB="0" distL="0" distR="0" wp14:anchorId="466A9AE5" wp14:editId="631564A7">
            <wp:extent cx="5001413" cy="5808269"/>
            <wp:effectExtent l="0" t="0" r="8890" b="2540"/>
            <wp:docPr id="4445946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08928" cy="5816997"/>
                    </a:xfrm>
                    <a:prstGeom prst="rect">
                      <a:avLst/>
                    </a:prstGeom>
                    <a:noFill/>
                    <a:ln>
                      <a:noFill/>
                    </a:ln>
                  </pic:spPr>
                </pic:pic>
              </a:graphicData>
            </a:graphic>
          </wp:inline>
        </w:drawing>
      </w:r>
    </w:p>
    <w:p w14:paraId="2B159364" w14:textId="549B840E" w:rsidR="00417549" w:rsidRPr="00590192" w:rsidRDefault="00417549" w:rsidP="003E38CB">
      <w:pPr>
        <w:pStyle w:val="afc"/>
        <w:spacing w:beforeLines="0" w:before="0" w:afterLines="50" w:after="156" w:line="276" w:lineRule="auto"/>
        <w:rPr>
          <w:color w:val="auto"/>
        </w:rPr>
      </w:pPr>
      <w:r w:rsidRPr="00590192">
        <w:rPr>
          <w:color w:val="auto"/>
        </w:rPr>
        <w:t>图</w:t>
      </w:r>
      <w:r w:rsidRPr="00590192">
        <w:rPr>
          <w:color w:val="auto"/>
        </w:rPr>
        <w:t xml:space="preserve">3.6.1-2 </w:t>
      </w:r>
      <w:r w:rsidR="00CF6107" w:rsidRPr="00590192">
        <w:rPr>
          <w:color w:val="auto"/>
        </w:rPr>
        <w:t xml:space="preserve"> </w:t>
      </w:r>
      <w:r w:rsidR="00596011" w:rsidRPr="00590192">
        <w:rPr>
          <w:color w:val="auto"/>
          <w:szCs w:val="24"/>
        </w:rPr>
        <w:t>砂加气混凝土板材</w:t>
      </w:r>
      <w:r w:rsidRPr="00590192">
        <w:rPr>
          <w:color w:val="auto"/>
        </w:rPr>
        <w:t>生产工艺流程及</w:t>
      </w:r>
      <w:proofErr w:type="gramStart"/>
      <w:r w:rsidRPr="00590192">
        <w:rPr>
          <w:color w:val="auto"/>
        </w:rPr>
        <w:t>产污图</w:t>
      </w:r>
      <w:proofErr w:type="gramEnd"/>
    </w:p>
    <w:p w14:paraId="18893806" w14:textId="77777777" w:rsidR="00596011" w:rsidRPr="00590192" w:rsidRDefault="00596011" w:rsidP="00596011">
      <w:pPr>
        <w:ind w:firstLine="482"/>
        <w:rPr>
          <w:rFonts w:cs="Times New Roman"/>
          <w:b/>
          <w:bCs/>
        </w:rPr>
      </w:pPr>
      <w:r w:rsidRPr="00590192">
        <w:rPr>
          <w:rFonts w:cs="Times New Roman"/>
          <w:b/>
          <w:bCs/>
        </w:rPr>
        <w:t>主要工艺流程简要说明</w:t>
      </w:r>
    </w:p>
    <w:p w14:paraId="63370669" w14:textId="77777777" w:rsidR="00596011" w:rsidRPr="00590192" w:rsidRDefault="00596011" w:rsidP="00596011">
      <w:pPr>
        <w:pStyle w:val="affa"/>
        <w:ind w:firstLine="480"/>
      </w:pPr>
      <w:r w:rsidRPr="00590192">
        <w:t>各原料进厂后的破碎、湿磨、浇注等工序和砂加气混凝土砖工序共用，加工工艺流程一样。</w:t>
      </w:r>
    </w:p>
    <w:p w14:paraId="50FDC7E1" w14:textId="77777777" w:rsidR="00596011" w:rsidRPr="00590192" w:rsidRDefault="00596011" w:rsidP="00596011">
      <w:pPr>
        <w:pStyle w:val="affa"/>
        <w:ind w:firstLine="480"/>
      </w:pPr>
      <w:proofErr w:type="gramStart"/>
      <w:r w:rsidRPr="00590192">
        <w:t>调直切割</w:t>
      </w:r>
      <w:proofErr w:type="gramEnd"/>
      <w:r w:rsidRPr="00590192">
        <w:t>、点焊成网：企业购置的钢筋进厂后，利用</w:t>
      </w:r>
      <w:proofErr w:type="gramStart"/>
      <w:r w:rsidRPr="00590192">
        <w:t>调直切割机调直并</w:t>
      </w:r>
      <w:proofErr w:type="gramEnd"/>
      <w:r w:rsidRPr="00590192">
        <w:t>切割为相应尺寸，然后利用网片电焊机焊接固定，网片电焊机焊接时为直流电点焊，利用直流电压造成的短路电流将钢筋交叉处焊接，焊接时不需要焊条等辅料，焊接时烟尘产生量较小；</w:t>
      </w:r>
    </w:p>
    <w:p w14:paraId="32E9E57F" w14:textId="77777777" w:rsidR="00596011" w:rsidRPr="00590192" w:rsidRDefault="00596011" w:rsidP="00596011">
      <w:pPr>
        <w:pStyle w:val="affa"/>
        <w:ind w:firstLine="480"/>
      </w:pPr>
      <w:r w:rsidRPr="00590192">
        <w:t>防腐、烘干：焊接后的钢筋网片浸入防腐浸渍槽中，停留约</w:t>
      </w:r>
      <w:r w:rsidRPr="00590192">
        <w:t>30S</w:t>
      </w:r>
      <w:r w:rsidRPr="00590192">
        <w:t>后拿出，送入网片烘干机烘干水分。钢筋防腐液中</w:t>
      </w:r>
      <w:proofErr w:type="gramStart"/>
      <w:r w:rsidRPr="00590192">
        <w:t>不</w:t>
      </w:r>
      <w:proofErr w:type="gramEnd"/>
      <w:r w:rsidRPr="00590192">
        <w:t>含有挥发性有机物，因此烘干时无有机废气产生；</w:t>
      </w:r>
    </w:p>
    <w:p w14:paraId="5215FC0C" w14:textId="77777777" w:rsidR="00596011" w:rsidRPr="00590192" w:rsidRDefault="00596011" w:rsidP="00596011">
      <w:pPr>
        <w:pStyle w:val="affa"/>
        <w:ind w:firstLine="480"/>
      </w:pPr>
      <w:r w:rsidRPr="00590192">
        <w:t>钢钎</w:t>
      </w:r>
      <w:proofErr w:type="gramStart"/>
      <w:r w:rsidRPr="00590192">
        <w:t>插入网</w:t>
      </w:r>
      <w:proofErr w:type="gramEnd"/>
      <w:r w:rsidRPr="00590192">
        <w:t>片：利用钢钎吊机将烘干后的钢筋网片插入模具中；</w:t>
      </w:r>
    </w:p>
    <w:p w14:paraId="30733A11" w14:textId="77777777" w:rsidR="00596011" w:rsidRPr="00590192" w:rsidRDefault="00596011" w:rsidP="00596011">
      <w:pPr>
        <w:pStyle w:val="affa"/>
        <w:ind w:firstLine="480"/>
      </w:pPr>
      <w:proofErr w:type="gramStart"/>
      <w:r w:rsidRPr="00590192">
        <w:t>静停养护</w:t>
      </w:r>
      <w:proofErr w:type="gramEnd"/>
      <w:r w:rsidRPr="00590192">
        <w:t>：料浆浇注后坯体连同模具</w:t>
      </w:r>
      <w:proofErr w:type="gramStart"/>
      <w:r w:rsidRPr="00590192">
        <w:t>一</w:t>
      </w:r>
      <w:proofErr w:type="gramEnd"/>
      <w:r w:rsidRPr="00590192">
        <w:t>起运至</w:t>
      </w:r>
      <w:proofErr w:type="gramStart"/>
      <w:r w:rsidRPr="00590192">
        <w:t>静停室</w:t>
      </w:r>
      <w:proofErr w:type="gramEnd"/>
      <w:r w:rsidRPr="00590192">
        <w:t>进行静停发气，</w:t>
      </w:r>
      <w:proofErr w:type="gramStart"/>
      <w:r w:rsidRPr="00590192">
        <w:t>静停室内温度</w:t>
      </w:r>
      <w:proofErr w:type="gramEnd"/>
      <w:r w:rsidRPr="00590192">
        <w:t>控制在</w:t>
      </w:r>
      <w:r w:rsidRPr="00590192">
        <w:t>50</w:t>
      </w:r>
      <w:r w:rsidRPr="00590192">
        <w:rPr>
          <w:rFonts w:hint="eastAsia"/>
        </w:rPr>
        <w:t>℃</w:t>
      </w:r>
      <w:r w:rsidRPr="00590192">
        <w:t>左右，静停时间为</w:t>
      </w:r>
      <w:r w:rsidRPr="00590192">
        <w:t>3h</w:t>
      </w:r>
      <w:r w:rsidRPr="00590192">
        <w:t>。此阶段，入模料浆发气膨胀，形成具有一定气孔结构及初始强度的坯体；</w:t>
      </w:r>
    </w:p>
    <w:p w14:paraId="4F87729F" w14:textId="77777777" w:rsidR="00596011" w:rsidRPr="00590192" w:rsidRDefault="00596011" w:rsidP="00596011">
      <w:pPr>
        <w:pStyle w:val="affa"/>
        <w:ind w:firstLine="480"/>
      </w:pPr>
      <w:r w:rsidRPr="00590192">
        <w:t>切割、编组：静停发气达到切割强度后，由切割线翻转行车上的翻转吊具运至切割机固定支座上，脱模使坯体倒立，切割装置行走进行纵切和横切，完成切割，切割时坯体含水量较高且还未固化，因此切割时无粉尘产生；切割好的坯体运至</w:t>
      </w:r>
      <w:proofErr w:type="gramStart"/>
      <w:r w:rsidRPr="00590192">
        <w:t>釜</w:t>
      </w:r>
      <w:proofErr w:type="gramEnd"/>
      <w:r w:rsidRPr="00590192">
        <w:t>前蒸养小车上，堆放好的蒸养小车由慢动卷扬机牵引在</w:t>
      </w:r>
      <w:proofErr w:type="gramStart"/>
      <w:r w:rsidRPr="00590192">
        <w:t>釜</w:t>
      </w:r>
      <w:proofErr w:type="gramEnd"/>
      <w:r w:rsidRPr="00590192">
        <w:t>前轨道上进行编；</w:t>
      </w:r>
    </w:p>
    <w:p w14:paraId="1A450C70" w14:textId="6B98DB03" w:rsidR="00596011" w:rsidRPr="00590192" w:rsidRDefault="00596011" w:rsidP="00596011">
      <w:pPr>
        <w:pStyle w:val="affa"/>
        <w:ind w:firstLine="480"/>
      </w:pPr>
      <w:r w:rsidRPr="00590192">
        <w:t>蒸压养护：编组好的坯体进入蒸压</w:t>
      </w:r>
      <w:proofErr w:type="gramStart"/>
      <w:r w:rsidRPr="00590192">
        <w:t>釜</w:t>
      </w:r>
      <w:proofErr w:type="gramEnd"/>
      <w:r w:rsidRPr="00590192">
        <w:t>，恒温恒压保持约</w:t>
      </w:r>
      <w:r w:rsidRPr="00590192">
        <w:t>5h</w:t>
      </w:r>
      <w:r w:rsidRPr="00590192">
        <w:t>后打开放气阀，由此完成蒸压养护过程</w:t>
      </w:r>
      <w:r w:rsidR="001F3272" w:rsidRPr="00590192">
        <w:rPr>
          <w:rFonts w:hint="eastAsia"/>
        </w:rPr>
        <w:t>，蒸压养护采用管道中压蒸汽供热</w:t>
      </w:r>
      <w:r w:rsidRPr="00590192">
        <w:t>。</w:t>
      </w:r>
    </w:p>
    <w:p w14:paraId="65FAF3E2" w14:textId="77777777" w:rsidR="00596011" w:rsidRPr="00590192" w:rsidRDefault="00596011" w:rsidP="00596011">
      <w:pPr>
        <w:pStyle w:val="affa"/>
        <w:ind w:firstLine="480"/>
      </w:pPr>
      <w:r w:rsidRPr="00590192">
        <w:t>出</w:t>
      </w:r>
      <w:proofErr w:type="gramStart"/>
      <w:r w:rsidRPr="00590192">
        <w:t>釜</w:t>
      </w:r>
      <w:proofErr w:type="gramEnd"/>
      <w:r w:rsidRPr="00590192">
        <w:t>：</w:t>
      </w:r>
      <w:proofErr w:type="gramStart"/>
      <w:r w:rsidRPr="00590192">
        <w:t>由蒸压釜</w:t>
      </w:r>
      <w:proofErr w:type="gramEnd"/>
      <w:r w:rsidRPr="00590192">
        <w:t>出来的即是成品；</w:t>
      </w:r>
    </w:p>
    <w:p w14:paraId="509570AA" w14:textId="676B2514" w:rsidR="008B24BD" w:rsidRPr="00590192" w:rsidRDefault="00596011" w:rsidP="00CE47BE">
      <w:pPr>
        <w:pStyle w:val="affa"/>
        <w:ind w:firstLine="480"/>
      </w:pPr>
      <w:r w:rsidRPr="00590192">
        <w:t>检验修补：对固定成型的混凝土板材进行检验修补，经检验合格后装车运走或堆场停放。</w:t>
      </w:r>
    </w:p>
    <w:p w14:paraId="4638F72B" w14:textId="7A1DCD60" w:rsidR="00F42F5F" w:rsidRPr="00590192" w:rsidRDefault="00DD1B55" w:rsidP="00CE47BE">
      <w:pPr>
        <w:pStyle w:val="20"/>
        <w:rPr>
          <w:rFonts w:eastAsiaTheme="minorEastAsia" w:cs="Times New Roman"/>
          <w:szCs w:val="24"/>
        </w:rPr>
      </w:pPr>
      <w:bookmarkStart w:id="34" w:name="_Toc515273910"/>
      <w:bookmarkStart w:id="35" w:name="_Toc157692061"/>
      <w:r w:rsidRPr="00590192">
        <w:rPr>
          <w:rFonts w:cs="Times New Roman"/>
          <w:szCs w:val="24"/>
        </w:rPr>
        <w:t>3.</w:t>
      </w:r>
      <w:r w:rsidR="00BB4799" w:rsidRPr="00590192">
        <w:rPr>
          <w:rFonts w:cs="Times New Roman"/>
          <w:szCs w:val="24"/>
        </w:rPr>
        <w:t>7</w:t>
      </w:r>
      <w:r w:rsidRPr="00590192">
        <w:rPr>
          <w:rFonts w:cs="Times New Roman"/>
          <w:szCs w:val="24"/>
        </w:rPr>
        <w:t>项目变动情况</w:t>
      </w:r>
      <w:bookmarkEnd w:id="34"/>
      <w:bookmarkEnd w:id="35"/>
    </w:p>
    <w:p w14:paraId="09564ED1" w14:textId="77777777" w:rsidR="006A3F86" w:rsidRPr="00590192" w:rsidRDefault="00872009" w:rsidP="00F271D9">
      <w:pPr>
        <w:ind w:firstLine="480"/>
        <w:rPr>
          <w:rFonts w:cs="Times New Roman"/>
        </w:rPr>
      </w:pPr>
      <w:r w:rsidRPr="00590192">
        <w:rPr>
          <w:rFonts w:cs="Times New Roman"/>
        </w:rPr>
        <w:t>经公司自查及现场核查，</w:t>
      </w:r>
      <w:r w:rsidR="00F271D9" w:rsidRPr="00590192">
        <w:rPr>
          <w:rFonts w:cs="Times New Roman"/>
        </w:rPr>
        <w:t>浙江建联盈拓新型材料有限公司</w:t>
      </w:r>
      <w:r w:rsidR="00F271D9" w:rsidRPr="00590192">
        <w:rPr>
          <w:rFonts w:cs="Times New Roman" w:hint="eastAsia"/>
        </w:rPr>
        <w:t>（原浙江煤科清洁能源有限公司）</w:t>
      </w:r>
      <w:r w:rsidR="00F271D9" w:rsidRPr="00590192">
        <w:rPr>
          <w:rFonts w:cs="Times New Roman"/>
        </w:rPr>
        <w:t>年产</w:t>
      </w:r>
      <w:r w:rsidR="00F271D9" w:rsidRPr="00590192">
        <w:rPr>
          <w:rFonts w:cs="Times New Roman"/>
        </w:rPr>
        <w:t>20</w:t>
      </w:r>
      <w:r w:rsidR="00F271D9" w:rsidRPr="00590192">
        <w:rPr>
          <w:rFonts w:cs="Times New Roman"/>
        </w:rPr>
        <w:t>万</w:t>
      </w:r>
      <w:r w:rsidR="00F271D9" w:rsidRPr="00590192">
        <w:rPr>
          <w:rFonts w:cs="Times New Roman"/>
        </w:rPr>
        <w:t>m</w:t>
      </w:r>
      <w:r w:rsidR="00F271D9" w:rsidRPr="00590192">
        <w:rPr>
          <w:rFonts w:cs="Times New Roman"/>
          <w:vertAlign w:val="superscript"/>
        </w:rPr>
        <w:t>3</w:t>
      </w:r>
      <w:r w:rsidR="00F271D9" w:rsidRPr="00590192">
        <w:rPr>
          <w:rFonts w:cs="Times New Roman"/>
        </w:rPr>
        <w:t>砂加气混凝土砖、</w:t>
      </w:r>
      <w:r w:rsidR="00F271D9" w:rsidRPr="00590192">
        <w:rPr>
          <w:rFonts w:cs="Times New Roman"/>
        </w:rPr>
        <w:t>10</w:t>
      </w:r>
      <w:r w:rsidR="00F271D9" w:rsidRPr="00590192">
        <w:rPr>
          <w:rFonts w:cs="Times New Roman"/>
        </w:rPr>
        <w:t>万</w:t>
      </w:r>
      <w:r w:rsidR="00F271D9" w:rsidRPr="00590192">
        <w:rPr>
          <w:rFonts w:cs="Times New Roman"/>
        </w:rPr>
        <w:t>m</w:t>
      </w:r>
      <w:r w:rsidR="00F271D9" w:rsidRPr="00590192">
        <w:rPr>
          <w:rFonts w:cs="Times New Roman"/>
          <w:vertAlign w:val="superscript"/>
        </w:rPr>
        <w:t>3</w:t>
      </w:r>
      <w:r w:rsidR="00F271D9" w:rsidRPr="00590192">
        <w:rPr>
          <w:rFonts w:cs="Times New Roman"/>
        </w:rPr>
        <w:t>砂加气混凝土板材、</w:t>
      </w:r>
      <w:r w:rsidR="00F271D9" w:rsidRPr="00590192">
        <w:rPr>
          <w:rFonts w:cs="Times New Roman"/>
        </w:rPr>
        <w:t>8</w:t>
      </w:r>
      <w:r w:rsidR="00F271D9" w:rsidRPr="00590192">
        <w:rPr>
          <w:rFonts w:cs="Times New Roman"/>
        </w:rPr>
        <w:t>万</w:t>
      </w:r>
      <w:r w:rsidR="00F271D9" w:rsidRPr="00590192">
        <w:rPr>
          <w:rFonts w:cs="Times New Roman"/>
        </w:rPr>
        <w:t>m</w:t>
      </w:r>
      <w:r w:rsidR="00F271D9" w:rsidRPr="00590192">
        <w:rPr>
          <w:rFonts w:cs="Times New Roman"/>
          <w:vertAlign w:val="superscript"/>
        </w:rPr>
        <w:t>3</w:t>
      </w:r>
      <w:r w:rsidR="00F271D9" w:rsidRPr="00590192">
        <w:rPr>
          <w:rFonts w:cs="Times New Roman"/>
        </w:rPr>
        <w:t>混凝土钢筋预制构件技改项目</w:t>
      </w:r>
      <w:r w:rsidRPr="00590192">
        <w:rPr>
          <w:rFonts w:cs="Times New Roman"/>
        </w:rPr>
        <w:t>在实施过程中，</w:t>
      </w:r>
      <w:r w:rsidR="009373D3" w:rsidRPr="00590192">
        <w:rPr>
          <w:rFonts w:cs="Times New Roman" w:hint="eastAsia"/>
        </w:rPr>
        <w:t>调整主要为以下三点：</w:t>
      </w:r>
    </w:p>
    <w:p w14:paraId="4EC3DA76" w14:textId="03B7FC70" w:rsidR="006A3F86" w:rsidRPr="00590192" w:rsidRDefault="009373D3" w:rsidP="00F271D9">
      <w:pPr>
        <w:ind w:firstLine="480"/>
        <w:rPr>
          <w:rFonts w:cs="Times New Roman"/>
        </w:rPr>
      </w:pPr>
      <w:r w:rsidRPr="00590192">
        <w:rPr>
          <w:rFonts w:cs="Times New Roman" w:hint="eastAsia"/>
        </w:rPr>
        <w:t>1</w:t>
      </w:r>
      <w:r w:rsidRPr="00590192">
        <w:rPr>
          <w:rFonts w:cs="Times New Roman" w:hint="eastAsia"/>
        </w:rPr>
        <w:t>、</w:t>
      </w:r>
      <w:bookmarkStart w:id="36" w:name="_Hlk157516315"/>
      <w:r w:rsidR="00200BC5" w:rsidRPr="00590192">
        <w:rPr>
          <w:rFonts w:cs="Times New Roman" w:hint="eastAsia"/>
        </w:rPr>
        <w:t>主要原辅料石英砂由地铁</w:t>
      </w:r>
      <w:proofErr w:type="gramStart"/>
      <w:r w:rsidR="00200BC5" w:rsidRPr="00590192">
        <w:rPr>
          <w:rFonts w:cs="Times New Roman" w:hint="eastAsia"/>
        </w:rPr>
        <w:t>砂</w:t>
      </w:r>
      <w:proofErr w:type="gramEnd"/>
      <w:r w:rsidR="00200BC5" w:rsidRPr="00590192">
        <w:rPr>
          <w:rFonts w:cs="Times New Roman" w:hint="eastAsia"/>
        </w:rPr>
        <w:t>替代</w:t>
      </w:r>
      <w:r w:rsidR="00BE53B0" w:rsidRPr="00590192">
        <w:rPr>
          <w:rFonts w:cs="Times New Roman" w:hint="eastAsia"/>
        </w:rPr>
        <w:t>，</w:t>
      </w:r>
      <w:r w:rsidR="00200BC5" w:rsidRPr="00590192">
        <w:rPr>
          <w:rFonts w:cs="Times New Roman" w:hint="eastAsia"/>
        </w:rPr>
        <w:t>石英砂与地铁砂在成分</w:t>
      </w:r>
      <w:r w:rsidRPr="00590192">
        <w:rPr>
          <w:rFonts w:cs="Times New Roman" w:hint="eastAsia"/>
        </w:rPr>
        <w:t>、</w:t>
      </w:r>
      <w:r w:rsidR="00596011" w:rsidRPr="00590192">
        <w:rPr>
          <w:rFonts w:cs="Times New Roman" w:hint="eastAsia"/>
        </w:rPr>
        <w:t>含水率等相关性质上基本相同</w:t>
      </w:r>
      <w:r w:rsidR="00BE53B0" w:rsidRPr="00590192">
        <w:rPr>
          <w:rFonts w:cs="Times New Roman" w:hint="eastAsia"/>
        </w:rPr>
        <w:t>（</w:t>
      </w:r>
      <w:proofErr w:type="gramStart"/>
      <w:r w:rsidR="00BE53B0" w:rsidRPr="00590192">
        <w:rPr>
          <w:rFonts w:cs="Times New Roman" w:hint="eastAsia"/>
        </w:rPr>
        <w:t>含硅率</w:t>
      </w:r>
      <w:r w:rsidRPr="00590192">
        <w:rPr>
          <w:rFonts w:cs="Times New Roman" w:hint="eastAsia"/>
        </w:rPr>
        <w:t>略微</w:t>
      </w:r>
      <w:proofErr w:type="gramEnd"/>
      <w:r w:rsidRPr="00590192">
        <w:rPr>
          <w:rFonts w:cs="Times New Roman" w:hint="eastAsia"/>
        </w:rPr>
        <w:t>减少、含水率略微增加</w:t>
      </w:r>
      <w:r w:rsidR="00BE53B0" w:rsidRPr="00590192">
        <w:rPr>
          <w:rFonts w:cs="Times New Roman" w:hint="eastAsia"/>
        </w:rPr>
        <w:t>）</w:t>
      </w:r>
      <w:r w:rsidR="006A3F86" w:rsidRPr="00590192">
        <w:rPr>
          <w:rFonts w:cs="Times New Roman" w:hint="eastAsia"/>
        </w:rPr>
        <w:t>。由于地铁</w:t>
      </w:r>
      <w:proofErr w:type="gramStart"/>
      <w:r w:rsidR="006A3F86" w:rsidRPr="00590192">
        <w:rPr>
          <w:rFonts w:cs="Times New Roman" w:hint="eastAsia"/>
        </w:rPr>
        <w:t>砂</w:t>
      </w:r>
      <w:proofErr w:type="gramEnd"/>
      <w:r w:rsidR="006A3F86" w:rsidRPr="00590192">
        <w:rPr>
          <w:rFonts w:cs="Times New Roman" w:hint="eastAsia"/>
        </w:rPr>
        <w:t>含水率相较于石英砂略高，在装卸、运输、储存等过程中起尘量有所减少</w:t>
      </w:r>
      <w:bookmarkEnd w:id="36"/>
      <w:r w:rsidR="006A3F86" w:rsidRPr="00590192">
        <w:rPr>
          <w:rFonts w:cs="Times New Roman" w:hint="eastAsia"/>
        </w:rPr>
        <w:t>，此外根据监测结果以及总量核算，本项目工业烟粉尘排放量在环评审批的总量控制指标范围内，污染物排放量不增加，不构成重大变动。</w:t>
      </w:r>
    </w:p>
    <w:p w14:paraId="2A190C39" w14:textId="3CA46A2E" w:rsidR="006A3F86" w:rsidRPr="00590192" w:rsidRDefault="009373D3" w:rsidP="00F271D9">
      <w:pPr>
        <w:ind w:firstLine="480"/>
        <w:rPr>
          <w:rFonts w:cs="Times New Roman"/>
        </w:rPr>
      </w:pPr>
      <w:r w:rsidRPr="00590192">
        <w:rPr>
          <w:rFonts w:cs="Times New Roman" w:hint="eastAsia"/>
        </w:rPr>
        <w:t>2</w:t>
      </w:r>
      <w:r w:rsidRPr="00590192">
        <w:rPr>
          <w:rFonts w:cs="Times New Roman" w:hint="eastAsia"/>
        </w:rPr>
        <w:t>、</w:t>
      </w:r>
      <w:r w:rsidR="006A3F86" w:rsidRPr="00590192">
        <w:rPr>
          <w:rFonts w:cs="Times New Roman" w:hint="eastAsia"/>
        </w:rPr>
        <w:t>本项目原环评审批中蒸压养护采用</w:t>
      </w:r>
      <w:bookmarkStart w:id="37" w:name="_Hlk157516374"/>
      <w:r w:rsidR="006A3F86" w:rsidRPr="00590192">
        <w:rPr>
          <w:rFonts w:cs="Times New Roman" w:hint="eastAsia"/>
        </w:rPr>
        <w:t>天然气锅炉供热</w:t>
      </w:r>
      <w:bookmarkEnd w:id="37"/>
      <w:r w:rsidR="006A3F86" w:rsidRPr="00590192">
        <w:rPr>
          <w:rFonts w:cs="Times New Roman" w:hint="eastAsia"/>
        </w:rPr>
        <w:t>，项目</w:t>
      </w:r>
      <w:bookmarkStart w:id="38" w:name="_Hlk157516356"/>
      <w:r w:rsidR="006A3F86" w:rsidRPr="00590192">
        <w:rPr>
          <w:rFonts w:cs="Times New Roman" w:hint="eastAsia"/>
        </w:rPr>
        <w:t>实际建设过程中改为采用管道中压蒸汽供热，天然气锅炉、软化水处理设备不再实施</w:t>
      </w:r>
      <w:r w:rsidRPr="00590192">
        <w:rPr>
          <w:rFonts w:cs="Times New Roman" w:hint="eastAsia"/>
        </w:rPr>
        <w:t>，</w:t>
      </w:r>
      <w:r w:rsidR="006A3F86" w:rsidRPr="00590192">
        <w:rPr>
          <w:rFonts w:cs="Times New Roman" w:hint="eastAsia"/>
        </w:rPr>
        <w:t>不再产生燃气废气以及锅炉排污水、制软水废水</w:t>
      </w:r>
      <w:bookmarkEnd w:id="38"/>
      <w:r w:rsidR="006A3F86" w:rsidRPr="00590192">
        <w:rPr>
          <w:rFonts w:cs="Times New Roman" w:hint="eastAsia"/>
        </w:rPr>
        <w:t>。</w:t>
      </w:r>
    </w:p>
    <w:p w14:paraId="308D4666" w14:textId="43FAF7C3" w:rsidR="006A3F86" w:rsidRPr="00590192" w:rsidRDefault="009373D3" w:rsidP="00F271D9">
      <w:pPr>
        <w:ind w:firstLine="480"/>
        <w:rPr>
          <w:rFonts w:cs="Times New Roman"/>
        </w:rPr>
      </w:pPr>
      <w:r w:rsidRPr="00590192">
        <w:rPr>
          <w:rFonts w:cs="Times New Roman" w:hint="eastAsia"/>
        </w:rPr>
        <w:t>3</w:t>
      </w:r>
      <w:r w:rsidRPr="00590192">
        <w:rPr>
          <w:rFonts w:cs="Times New Roman" w:hint="eastAsia"/>
        </w:rPr>
        <w:t>、</w:t>
      </w:r>
      <w:r w:rsidRPr="00590192">
        <w:rPr>
          <w:rFonts w:cs="Times New Roman"/>
        </w:rPr>
        <w:t>混凝土钢筋预制构件</w:t>
      </w:r>
      <w:r w:rsidRPr="00590192">
        <w:rPr>
          <w:rFonts w:cs="Times New Roman" w:hint="eastAsia"/>
        </w:rPr>
        <w:t>项目</w:t>
      </w:r>
      <w:r w:rsidR="006A3F86" w:rsidRPr="00590192">
        <w:rPr>
          <w:rFonts w:cs="Times New Roman" w:hint="eastAsia"/>
        </w:rPr>
        <w:t>未</w:t>
      </w:r>
      <w:r w:rsidRPr="00590192">
        <w:rPr>
          <w:rFonts w:cs="Times New Roman" w:hint="eastAsia"/>
        </w:rPr>
        <w:t>实施</w:t>
      </w:r>
      <w:r w:rsidR="006A3F86" w:rsidRPr="00590192">
        <w:rPr>
          <w:rFonts w:cs="Times New Roman" w:hint="eastAsia"/>
        </w:rPr>
        <w:t>，且公司承诺不再实施</w:t>
      </w:r>
      <w:r w:rsidRPr="00590192">
        <w:rPr>
          <w:rFonts w:cs="Times New Roman" w:hint="eastAsia"/>
        </w:rPr>
        <w:t>。</w:t>
      </w:r>
    </w:p>
    <w:p w14:paraId="38AA6842" w14:textId="277E3A3F" w:rsidR="0094207C" w:rsidRPr="00590192" w:rsidRDefault="009373D3" w:rsidP="00F271D9">
      <w:pPr>
        <w:ind w:firstLine="480"/>
        <w:rPr>
          <w:rFonts w:cs="Times New Roman"/>
        </w:rPr>
      </w:pPr>
      <w:r w:rsidRPr="00590192">
        <w:rPr>
          <w:rFonts w:cs="Times New Roman" w:hint="eastAsia"/>
        </w:rPr>
        <w:t>对照</w:t>
      </w:r>
      <w:r w:rsidR="00EE2286" w:rsidRPr="00590192">
        <w:rPr>
          <w:rFonts w:cs="Times New Roman" w:hint="eastAsia"/>
        </w:rPr>
        <w:t>《</w:t>
      </w:r>
      <w:r w:rsidRPr="00590192">
        <w:rPr>
          <w:rFonts w:cs="Times New Roman" w:hint="eastAsia"/>
        </w:rPr>
        <w:t>关于印发制浆造纸等十四个行业建设项目重大变动清单的通知</w:t>
      </w:r>
      <w:r w:rsidR="00EE2286" w:rsidRPr="00590192">
        <w:rPr>
          <w:rFonts w:cs="Times New Roman" w:hint="eastAsia"/>
        </w:rPr>
        <w:t>》</w:t>
      </w:r>
      <w:r w:rsidRPr="00590192">
        <w:rPr>
          <w:rFonts w:cs="Times New Roman" w:hint="eastAsia"/>
        </w:rPr>
        <w:t>中</w:t>
      </w:r>
      <w:r w:rsidR="00EE2286" w:rsidRPr="00590192">
        <w:rPr>
          <w:rFonts w:cs="Times New Roman" w:hint="eastAsia"/>
        </w:rPr>
        <w:t>（</w:t>
      </w:r>
      <w:r w:rsidRPr="00590192">
        <w:rPr>
          <w:rFonts w:cs="Times New Roman" w:hint="eastAsia"/>
        </w:rPr>
        <w:t>关于水泥建设项目重大变动清单（</w:t>
      </w:r>
      <w:r w:rsidR="00EE2286" w:rsidRPr="00590192">
        <w:rPr>
          <w:rFonts w:cs="Times New Roman" w:hint="eastAsia"/>
        </w:rPr>
        <w:t>试行</w:t>
      </w:r>
      <w:r w:rsidRPr="00590192">
        <w:rPr>
          <w:rFonts w:cs="Times New Roman" w:hint="eastAsia"/>
        </w:rPr>
        <w:t>）</w:t>
      </w:r>
      <w:r w:rsidR="00EE2286" w:rsidRPr="00590192">
        <w:rPr>
          <w:rFonts w:cs="Times New Roman" w:hint="eastAsia"/>
        </w:rPr>
        <w:t>）</w:t>
      </w:r>
      <w:r w:rsidRPr="00590192">
        <w:rPr>
          <w:rFonts w:cs="Times New Roman" w:hint="eastAsia"/>
        </w:rPr>
        <w:t>可知，</w:t>
      </w:r>
      <w:r w:rsidR="00596011" w:rsidRPr="00590192">
        <w:rPr>
          <w:rFonts w:cs="Times New Roman" w:hint="eastAsia"/>
        </w:rPr>
        <w:t>公司</w:t>
      </w:r>
      <w:r w:rsidR="00872009" w:rsidRPr="00590192">
        <w:rPr>
          <w:rFonts w:cs="Times New Roman"/>
        </w:rPr>
        <w:t>建设性质、规模、地点、生产工艺和环境保护措施等方面均未构成重大变化</w:t>
      </w:r>
      <w:r w:rsidR="0094207C" w:rsidRPr="00590192">
        <w:rPr>
          <w:rFonts w:cs="Times New Roman"/>
        </w:rPr>
        <w:t>。</w:t>
      </w:r>
    </w:p>
    <w:p w14:paraId="4BDF6506" w14:textId="77777777" w:rsidR="00F42F5F" w:rsidRPr="00590192" w:rsidRDefault="00F42F5F">
      <w:pPr>
        <w:pStyle w:val="1"/>
        <w:rPr>
          <w:rFonts w:cs="Times New Roman"/>
        </w:rPr>
        <w:sectPr w:rsidR="00F42F5F" w:rsidRPr="00590192" w:rsidSect="00993CDD">
          <w:pgSz w:w="11906" w:h="16838"/>
          <w:pgMar w:top="1418" w:right="1701" w:bottom="1418" w:left="1701" w:header="851" w:footer="992" w:gutter="0"/>
          <w:pgNumType w:fmt="numberInDash"/>
          <w:cols w:space="425"/>
          <w:titlePg/>
          <w:docGrid w:type="lines" w:linePitch="312"/>
        </w:sectPr>
      </w:pPr>
      <w:bookmarkStart w:id="39" w:name="_Toc515273911"/>
    </w:p>
    <w:p w14:paraId="5433809A" w14:textId="77777777" w:rsidR="00F42F5F" w:rsidRPr="00590192" w:rsidRDefault="00DD1B55">
      <w:pPr>
        <w:pStyle w:val="1"/>
        <w:rPr>
          <w:rFonts w:cs="Times New Roman"/>
        </w:rPr>
      </w:pPr>
      <w:bookmarkStart w:id="40" w:name="_Toc157692062"/>
      <w:r w:rsidRPr="00590192">
        <w:rPr>
          <w:rFonts w:cs="Times New Roman"/>
        </w:rPr>
        <w:t>4</w:t>
      </w:r>
      <w:r w:rsidRPr="00590192">
        <w:rPr>
          <w:rFonts w:cs="Times New Roman"/>
        </w:rPr>
        <w:t>环境保护设施</w:t>
      </w:r>
      <w:bookmarkEnd w:id="39"/>
      <w:bookmarkEnd w:id="40"/>
    </w:p>
    <w:p w14:paraId="56D98396" w14:textId="77777777" w:rsidR="00F42F5F" w:rsidRPr="00590192" w:rsidRDefault="00DD1B55">
      <w:pPr>
        <w:pStyle w:val="20"/>
        <w:rPr>
          <w:rFonts w:cs="Times New Roman"/>
        </w:rPr>
      </w:pPr>
      <w:bookmarkStart w:id="41" w:name="_Toc515273912"/>
      <w:bookmarkStart w:id="42" w:name="_Toc157692063"/>
      <w:r w:rsidRPr="00590192">
        <w:rPr>
          <w:rFonts w:cs="Times New Roman"/>
        </w:rPr>
        <w:t>4.1</w:t>
      </w:r>
      <w:r w:rsidRPr="00590192">
        <w:rPr>
          <w:rFonts w:cs="Times New Roman"/>
        </w:rPr>
        <w:t>污染物治理设施</w:t>
      </w:r>
      <w:bookmarkEnd w:id="41"/>
      <w:bookmarkEnd w:id="42"/>
    </w:p>
    <w:p w14:paraId="719A040E" w14:textId="190D3062" w:rsidR="00F42F5F" w:rsidRPr="00590192" w:rsidRDefault="00DD1B55">
      <w:pPr>
        <w:pStyle w:val="3"/>
        <w:rPr>
          <w:rFonts w:cs="Times New Roman"/>
        </w:rPr>
      </w:pPr>
      <w:bookmarkStart w:id="43" w:name="_Toc61958996"/>
      <w:r w:rsidRPr="00590192">
        <w:rPr>
          <w:rFonts w:cs="Times New Roman"/>
        </w:rPr>
        <w:t>4.1.1</w:t>
      </w:r>
      <w:r w:rsidRPr="00590192">
        <w:rPr>
          <w:rFonts w:cs="Times New Roman"/>
        </w:rPr>
        <w:t>废水</w:t>
      </w:r>
      <w:bookmarkEnd w:id="43"/>
    </w:p>
    <w:p w14:paraId="3D542E5E" w14:textId="0E4F18A5" w:rsidR="00221CA8" w:rsidRPr="00590192" w:rsidRDefault="001F3272" w:rsidP="00204A1F">
      <w:pPr>
        <w:ind w:firstLine="480"/>
        <w:rPr>
          <w:rFonts w:cs="Times New Roman"/>
        </w:rPr>
      </w:pPr>
      <w:r w:rsidRPr="00590192">
        <w:rPr>
          <w:rFonts w:hint="eastAsia"/>
        </w:rPr>
        <w:t>本项目天然气锅炉供热改为采用管道中压蒸汽供热，天然气锅炉、软化水处理设备不再实施，锅炉排污水、制软水废水不再产生，目前</w:t>
      </w:r>
      <w:r w:rsidR="00F271D9" w:rsidRPr="00590192">
        <w:t>设备</w:t>
      </w:r>
      <w:r w:rsidR="00B90C73" w:rsidRPr="00590192">
        <w:rPr>
          <w:rFonts w:hint="eastAsia"/>
        </w:rPr>
        <w:t>清洗</w:t>
      </w:r>
      <w:r w:rsidR="00F271D9" w:rsidRPr="00590192">
        <w:t>及地面冲洗</w:t>
      </w:r>
      <w:r w:rsidR="00F271D9" w:rsidRPr="00590192">
        <w:rPr>
          <w:rFonts w:hint="eastAsia"/>
        </w:rPr>
        <w:t>水收集后用于配料；蒸汽</w:t>
      </w:r>
      <w:r w:rsidR="00F271D9" w:rsidRPr="00590192">
        <w:t>冷凝水</w:t>
      </w:r>
      <w:r w:rsidR="00F271D9" w:rsidRPr="00590192">
        <w:rPr>
          <w:rFonts w:hint="eastAsia"/>
        </w:rPr>
        <w:t>、初期雨水等收集后回用于生产不外排；喷淋废水自然蒸发，不外排。</w:t>
      </w:r>
      <w:r w:rsidR="00F271D9" w:rsidRPr="00590192">
        <w:rPr>
          <w:rFonts w:cs="Times New Roman" w:hint="eastAsia"/>
        </w:rPr>
        <w:t>外排的</w:t>
      </w:r>
      <w:r w:rsidR="00F271D9" w:rsidRPr="00590192">
        <w:rPr>
          <w:rFonts w:cs="Times New Roman"/>
        </w:rPr>
        <w:t>废水主要为员工生活污水，</w:t>
      </w:r>
      <w:r w:rsidR="00F271D9" w:rsidRPr="00590192">
        <w:t>经化粪池预处理后纳入区域污水管网，入网标准执行《污水综合排放标准》（</w:t>
      </w:r>
      <w:r w:rsidR="00F271D9" w:rsidRPr="00590192">
        <w:t>GB8978-1996</w:t>
      </w:r>
      <w:r w:rsidR="00F271D9" w:rsidRPr="00590192">
        <w:t>）表</w:t>
      </w:r>
      <w:r w:rsidR="00F271D9" w:rsidRPr="00590192">
        <w:t>4</w:t>
      </w:r>
      <w:r w:rsidR="00F271D9" w:rsidRPr="00590192">
        <w:t>中的三级标准，氨氮、总磷的入网标准执行《工业企业废水氮、磷污染物间接排放限值》</w:t>
      </w:r>
      <w:r w:rsidRPr="00590192">
        <w:rPr>
          <w:rFonts w:hint="eastAsia"/>
        </w:rPr>
        <w:t>（</w:t>
      </w:r>
      <w:r w:rsidRPr="00590192">
        <w:t>DB33/887-2013</w:t>
      </w:r>
      <w:r w:rsidRPr="00590192">
        <w:rPr>
          <w:rFonts w:hint="eastAsia"/>
        </w:rPr>
        <w:t>）</w:t>
      </w:r>
      <w:r w:rsidR="00F271D9" w:rsidRPr="00590192">
        <w:t>中的相关要求，</w:t>
      </w:r>
      <w:r w:rsidR="00F271D9" w:rsidRPr="00590192">
        <w:rPr>
          <w:rFonts w:hint="eastAsia"/>
        </w:rPr>
        <w:t>最终由桐乡市城市污水处理有限责任公司</w:t>
      </w:r>
      <w:r w:rsidR="00F271D9" w:rsidRPr="00590192">
        <w:rPr>
          <w:rFonts w:hint="eastAsia"/>
          <w:spacing w:val="4"/>
          <w:kern w:val="0"/>
        </w:rPr>
        <w:t>崇福污水处理厂</w:t>
      </w:r>
      <w:r w:rsidR="00F271D9" w:rsidRPr="00590192">
        <w:rPr>
          <w:rFonts w:hint="eastAsia"/>
        </w:rPr>
        <w:t>集中处理达</w:t>
      </w:r>
      <w:r w:rsidR="00F271D9" w:rsidRPr="00590192">
        <w:rPr>
          <w:kern w:val="0"/>
        </w:rPr>
        <w:t>《城镇污水处理厂主要水污染物排放标准</w:t>
      </w:r>
      <w:r w:rsidR="00F271D9" w:rsidRPr="00590192">
        <w:rPr>
          <w:rFonts w:hint="eastAsia"/>
          <w:kern w:val="0"/>
        </w:rPr>
        <w:t>》</w:t>
      </w:r>
      <w:r w:rsidR="00F271D9" w:rsidRPr="00590192">
        <w:rPr>
          <w:kern w:val="0"/>
        </w:rPr>
        <w:t>（</w:t>
      </w:r>
      <w:r w:rsidR="00F271D9" w:rsidRPr="00590192">
        <w:rPr>
          <w:kern w:val="0"/>
        </w:rPr>
        <w:t>DB33/2169-2018</w:t>
      </w:r>
      <w:r w:rsidR="00F271D9" w:rsidRPr="00590192">
        <w:rPr>
          <w:kern w:val="0"/>
        </w:rPr>
        <w:t>）表</w:t>
      </w:r>
      <w:r w:rsidR="00F271D9" w:rsidRPr="00590192">
        <w:rPr>
          <w:kern w:val="0"/>
        </w:rPr>
        <w:t>1</w:t>
      </w:r>
      <w:r w:rsidR="00F271D9" w:rsidRPr="00590192">
        <w:rPr>
          <w:rFonts w:hint="eastAsia"/>
          <w:kern w:val="0"/>
        </w:rPr>
        <w:t>中的</w:t>
      </w:r>
      <w:r w:rsidR="00F271D9" w:rsidRPr="00590192">
        <w:rPr>
          <w:kern w:val="0"/>
        </w:rPr>
        <w:t>标准及《城镇污水处理厂污染物排放标准》（</w:t>
      </w:r>
      <w:r w:rsidR="00F271D9" w:rsidRPr="00590192">
        <w:rPr>
          <w:kern w:val="0"/>
        </w:rPr>
        <w:t>GB18918-2002</w:t>
      </w:r>
      <w:r w:rsidR="00F271D9" w:rsidRPr="00590192">
        <w:rPr>
          <w:kern w:val="0"/>
        </w:rPr>
        <w:t>）表</w:t>
      </w:r>
      <w:r w:rsidR="00F271D9" w:rsidRPr="00590192">
        <w:rPr>
          <w:kern w:val="0"/>
        </w:rPr>
        <w:t>1</w:t>
      </w:r>
      <w:r w:rsidR="00F271D9" w:rsidRPr="00590192">
        <w:rPr>
          <w:kern w:val="0"/>
        </w:rPr>
        <w:t>中一级</w:t>
      </w:r>
      <w:r w:rsidR="00F271D9" w:rsidRPr="00590192">
        <w:rPr>
          <w:kern w:val="0"/>
        </w:rPr>
        <w:t>A</w:t>
      </w:r>
      <w:r w:rsidR="00F271D9" w:rsidRPr="00590192">
        <w:rPr>
          <w:kern w:val="0"/>
        </w:rPr>
        <w:t>标准</w:t>
      </w:r>
      <w:r w:rsidR="00F271D9" w:rsidRPr="00590192">
        <w:rPr>
          <w:rFonts w:hint="eastAsia"/>
        </w:rPr>
        <w:t>排放钱塘江</w:t>
      </w:r>
      <w:r w:rsidR="00AE151A" w:rsidRPr="00590192">
        <w:rPr>
          <w:rFonts w:cs="Times New Roman"/>
        </w:rPr>
        <w:t>。</w:t>
      </w:r>
    </w:p>
    <w:p w14:paraId="369C6B37" w14:textId="6914203F" w:rsidR="00F42F5F" w:rsidRPr="00590192" w:rsidRDefault="00DD1B55">
      <w:pPr>
        <w:ind w:firstLine="480"/>
        <w:rPr>
          <w:rFonts w:cs="Times New Roman"/>
        </w:rPr>
      </w:pPr>
      <w:r w:rsidRPr="00590192">
        <w:rPr>
          <w:rFonts w:cs="Times New Roman"/>
        </w:rPr>
        <w:t>废水治理情况汇总见表</w:t>
      </w:r>
      <w:r w:rsidRPr="00590192">
        <w:rPr>
          <w:rFonts w:cs="Times New Roman"/>
        </w:rPr>
        <w:t>4</w:t>
      </w:r>
      <w:r w:rsidR="00EB0C1C" w:rsidRPr="00590192">
        <w:rPr>
          <w:rFonts w:cs="Times New Roman"/>
        </w:rPr>
        <w:t>.1.1</w:t>
      </w:r>
      <w:r w:rsidRPr="00590192">
        <w:rPr>
          <w:rFonts w:cs="Times New Roman"/>
        </w:rPr>
        <w:t>-1</w:t>
      </w:r>
      <w:r w:rsidRPr="00590192">
        <w:rPr>
          <w:rFonts w:cs="Times New Roman"/>
        </w:rPr>
        <w:t>。</w:t>
      </w:r>
    </w:p>
    <w:p w14:paraId="29C9FF83" w14:textId="2F3A4578" w:rsidR="00F42F5F" w:rsidRPr="00590192" w:rsidRDefault="00DD1B55">
      <w:pPr>
        <w:pStyle w:val="afa"/>
        <w:spacing w:before="62" w:after="31"/>
      </w:pPr>
      <w:r w:rsidRPr="00590192">
        <w:t>表</w:t>
      </w:r>
      <w:r w:rsidRPr="00590192">
        <w:t>4</w:t>
      </w:r>
      <w:r w:rsidR="00EB0C1C" w:rsidRPr="00590192">
        <w:t>.1.1</w:t>
      </w:r>
      <w:r w:rsidRPr="00590192">
        <w:t xml:space="preserve">-1  </w:t>
      </w:r>
      <w:r w:rsidRPr="00590192">
        <w:t>废水治理情况汇总表</w:t>
      </w:r>
    </w:p>
    <w:tbl>
      <w:tblPr>
        <w:tblW w:w="853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868"/>
        <w:gridCol w:w="850"/>
        <w:gridCol w:w="1276"/>
        <w:gridCol w:w="851"/>
        <w:gridCol w:w="3118"/>
        <w:gridCol w:w="1575"/>
      </w:tblGrid>
      <w:tr w:rsidR="00590192" w:rsidRPr="00590192" w14:paraId="30F8E06C" w14:textId="77777777" w:rsidTr="00D44417">
        <w:trPr>
          <w:trHeight w:val="340"/>
          <w:jc w:val="center"/>
        </w:trPr>
        <w:tc>
          <w:tcPr>
            <w:tcW w:w="868" w:type="dxa"/>
            <w:vAlign w:val="center"/>
          </w:tcPr>
          <w:p w14:paraId="67EF2DB2" w14:textId="77777777" w:rsidR="00AE151A" w:rsidRPr="00590192" w:rsidRDefault="00AE151A">
            <w:pPr>
              <w:pStyle w:val="afd"/>
              <w:rPr>
                <w:rFonts w:cs="Times New Roman"/>
                <w:b/>
                <w:bCs/>
                <w:color w:val="auto"/>
              </w:rPr>
            </w:pPr>
            <w:r w:rsidRPr="00590192">
              <w:rPr>
                <w:rFonts w:cs="Times New Roman"/>
                <w:b/>
                <w:bCs/>
                <w:color w:val="auto"/>
              </w:rPr>
              <w:t>废水</w:t>
            </w:r>
          </w:p>
          <w:p w14:paraId="455C18F6" w14:textId="6FCEB47E" w:rsidR="00AE151A" w:rsidRPr="00590192" w:rsidRDefault="00AE151A">
            <w:pPr>
              <w:pStyle w:val="afd"/>
              <w:rPr>
                <w:rFonts w:cs="Times New Roman"/>
                <w:b/>
                <w:bCs/>
                <w:color w:val="auto"/>
              </w:rPr>
            </w:pPr>
            <w:r w:rsidRPr="00590192">
              <w:rPr>
                <w:rFonts w:cs="Times New Roman"/>
                <w:b/>
                <w:bCs/>
                <w:color w:val="auto"/>
              </w:rPr>
              <w:t>类别</w:t>
            </w:r>
          </w:p>
        </w:tc>
        <w:tc>
          <w:tcPr>
            <w:tcW w:w="850" w:type="dxa"/>
            <w:vAlign w:val="center"/>
          </w:tcPr>
          <w:p w14:paraId="79365D12" w14:textId="77777777" w:rsidR="00AE151A" w:rsidRPr="00590192" w:rsidRDefault="00AE151A">
            <w:pPr>
              <w:pStyle w:val="afd"/>
              <w:rPr>
                <w:rFonts w:cs="Times New Roman"/>
                <w:b/>
                <w:bCs/>
                <w:color w:val="auto"/>
              </w:rPr>
            </w:pPr>
            <w:r w:rsidRPr="00590192">
              <w:rPr>
                <w:rFonts w:cs="Times New Roman"/>
                <w:b/>
                <w:bCs/>
                <w:color w:val="auto"/>
              </w:rPr>
              <w:t>废水</w:t>
            </w:r>
          </w:p>
          <w:p w14:paraId="359D7539" w14:textId="77777777" w:rsidR="00AE151A" w:rsidRPr="00590192" w:rsidRDefault="00AE151A">
            <w:pPr>
              <w:pStyle w:val="afd"/>
              <w:rPr>
                <w:rFonts w:cs="Times New Roman"/>
                <w:b/>
                <w:bCs/>
                <w:color w:val="auto"/>
              </w:rPr>
            </w:pPr>
            <w:r w:rsidRPr="00590192">
              <w:rPr>
                <w:rFonts w:cs="Times New Roman"/>
                <w:b/>
                <w:bCs/>
                <w:color w:val="auto"/>
              </w:rPr>
              <w:t>来源</w:t>
            </w:r>
          </w:p>
        </w:tc>
        <w:tc>
          <w:tcPr>
            <w:tcW w:w="1276" w:type="dxa"/>
            <w:vAlign w:val="center"/>
          </w:tcPr>
          <w:p w14:paraId="74A6E4F2" w14:textId="77777777" w:rsidR="00AE151A" w:rsidRPr="00590192" w:rsidRDefault="00AE151A">
            <w:pPr>
              <w:pStyle w:val="afd"/>
              <w:rPr>
                <w:rFonts w:cs="Times New Roman"/>
                <w:b/>
                <w:bCs/>
                <w:color w:val="auto"/>
              </w:rPr>
            </w:pPr>
            <w:r w:rsidRPr="00590192">
              <w:rPr>
                <w:rFonts w:cs="Times New Roman"/>
                <w:b/>
                <w:bCs/>
                <w:color w:val="auto"/>
              </w:rPr>
              <w:t>污染物种类</w:t>
            </w:r>
          </w:p>
        </w:tc>
        <w:tc>
          <w:tcPr>
            <w:tcW w:w="851" w:type="dxa"/>
            <w:vAlign w:val="center"/>
          </w:tcPr>
          <w:p w14:paraId="27130CF0" w14:textId="77777777" w:rsidR="00AE151A" w:rsidRPr="00590192" w:rsidRDefault="00AE151A">
            <w:pPr>
              <w:pStyle w:val="afd"/>
              <w:rPr>
                <w:rFonts w:cs="Times New Roman"/>
                <w:b/>
                <w:bCs/>
                <w:color w:val="auto"/>
              </w:rPr>
            </w:pPr>
            <w:r w:rsidRPr="00590192">
              <w:rPr>
                <w:rFonts w:cs="Times New Roman"/>
                <w:b/>
                <w:bCs/>
                <w:color w:val="auto"/>
              </w:rPr>
              <w:t>治理</w:t>
            </w:r>
          </w:p>
          <w:p w14:paraId="28CC5575" w14:textId="3785E79C" w:rsidR="00AE151A" w:rsidRPr="00590192" w:rsidRDefault="00AE151A">
            <w:pPr>
              <w:pStyle w:val="afd"/>
              <w:rPr>
                <w:rFonts w:cs="Times New Roman"/>
                <w:b/>
                <w:bCs/>
                <w:color w:val="auto"/>
              </w:rPr>
            </w:pPr>
            <w:r w:rsidRPr="00590192">
              <w:rPr>
                <w:rFonts w:cs="Times New Roman"/>
                <w:b/>
                <w:bCs/>
                <w:color w:val="auto"/>
              </w:rPr>
              <w:t>设施</w:t>
            </w:r>
          </w:p>
        </w:tc>
        <w:tc>
          <w:tcPr>
            <w:tcW w:w="3118" w:type="dxa"/>
            <w:vAlign w:val="center"/>
          </w:tcPr>
          <w:p w14:paraId="41F722D3" w14:textId="77777777" w:rsidR="00AE151A" w:rsidRPr="00590192" w:rsidRDefault="00AE151A">
            <w:pPr>
              <w:pStyle w:val="afd"/>
              <w:rPr>
                <w:rFonts w:cs="Times New Roman"/>
                <w:b/>
                <w:bCs/>
                <w:color w:val="auto"/>
              </w:rPr>
            </w:pPr>
            <w:r w:rsidRPr="00590192">
              <w:rPr>
                <w:rFonts w:cs="Times New Roman"/>
                <w:b/>
                <w:bCs/>
                <w:color w:val="auto"/>
              </w:rPr>
              <w:t>设计指标</w:t>
            </w:r>
          </w:p>
        </w:tc>
        <w:tc>
          <w:tcPr>
            <w:tcW w:w="1575" w:type="dxa"/>
            <w:vAlign w:val="center"/>
          </w:tcPr>
          <w:p w14:paraId="6544CD36" w14:textId="77777777" w:rsidR="0039532A" w:rsidRPr="00590192" w:rsidRDefault="00AE151A">
            <w:pPr>
              <w:pStyle w:val="afd"/>
              <w:rPr>
                <w:rFonts w:cs="Times New Roman"/>
                <w:b/>
                <w:bCs/>
                <w:color w:val="auto"/>
              </w:rPr>
            </w:pPr>
            <w:r w:rsidRPr="00590192">
              <w:rPr>
                <w:rFonts w:cs="Times New Roman"/>
                <w:b/>
                <w:bCs/>
                <w:color w:val="auto"/>
              </w:rPr>
              <w:t>排放</w:t>
            </w:r>
          </w:p>
          <w:p w14:paraId="40FFD0C5" w14:textId="0D78904F" w:rsidR="00AE151A" w:rsidRPr="00590192" w:rsidRDefault="00AE151A">
            <w:pPr>
              <w:pStyle w:val="afd"/>
              <w:rPr>
                <w:rFonts w:cs="Times New Roman"/>
                <w:b/>
                <w:bCs/>
                <w:color w:val="auto"/>
              </w:rPr>
            </w:pPr>
            <w:r w:rsidRPr="00590192">
              <w:rPr>
                <w:rFonts w:cs="Times New Roman"/>
                <w:b/>
                <w:bCs/>
                <w:color w:val="auto"/>
              </w:rPr>
              <w:t>去向</w:t>
            </w:r>
          </w:p>
        </w:tc>
      </w:tr>
      <w:tr w:rsidR="00590192" w:rsidRPr="00590192" w14:paraId="09A7FAF2" w14:textId="77777777" w:rsidTr="00D44417">
        <w:trPr>
          <w:trHeight w:val="340"/>
          <w:jc w:val="center"/>
        </w:trPr>
        <w:tc>
          <w:tcPr>
            <w:tcW w:w="868" w:type="dxa"/>
            <w:vAlign w:val="center"/>
          </w:tcPr>
          <w:p w14:paraId="4E371C68" w14:textId="77777777" w:rsidR="00F271D9" w:rsidRPr="00590192" w:rsidRDefault="00F271D9" w:rsidP="00404BFA">
            <w:pPr>
              <w:pStyle w:val="afd"/>
              <w:rPr>
                <w:rFonts w:cs="Times New Roman"/>
                <w:color w:val="auto"/>
              </w:rPr>
            </w:pPr>
            <w:r w:rsidRPr="00590192">
              <w:rPr>
                <w:rFonts w:cs="Times New Roman" w:hint="eastAsia"/>
                <w:color w:val="auto"/>
              </w:rPr>
              <w:t>生产</w:t>
            </w:r>
          </w:p>
          <w:p w14:paraId="17C54950" w14:textId="22EBE183" w:rsidR="00F271D9" w:rsidRPr="00590192" w:rsidRDefault="00F271D9" w:rsidP="00404BFA">
            <w:pPr>
              <w:pStyle w:val="afd"/>
              <w:rPr>
                <w:rFonts w:cs="Times New Roman"/>
                <w:color w:val="auto"/>
              </w:rPr>
            </w:pPr>
            <w:r w:rsidRPr="00590192">
              <w:rPr>
                <w:rFonts w:cs="Times New Roman" w:hint="eastAsia"/>
                <w:color w:val="auto"/>
              </w:rPr>
              <w:t>废水</w:t>
            </w:r>
          </w:p>
        </w:tc>
        <w:tc>
          <w:tcPr>
            <w:tcW w:w="850" w:type="dxa"/>
            <w:vAlign w:val="center"/>
          </w:tcPr>
          <w:p w14:paraId="5A8419EA" w14:textId="77777777" w:rsidR="00F271D9" w:rsidRPr="00590192" w:rsidRDefault="00F271D9" w:rsidP="00404BFA">
            <w:pPr>
              <w:pStyle w:val="afd"/>
              <w:rPr>
                <w:rFonts w:cs="Times New Roman"/>
                <w:color w:val="auto"/>
              </w:rPr>
            </w:pPr>
            <w:r w:rsidRPr="00590192">
              <w:rPr>
                <w:rFonts w:cs="Times New Roman" w:hint="eastAsia"/>
                <w:color w:val="auto"/>
              </w:rPr>
              <w:t>生产</w:t>
            </w:r>
          </w:p>
          <w:p w14:paraId="069A32FF" w14:textId="290C5E22" w:rsidR="00F271D9" w:rsidRPr="00590192" w:rsidRDefault="00F271D9" w:rsidP="00404BFA">
            <w:pPr>
              <w:pStyle w:val="afd"/>
              <w:rPr>
                <w:rFonts w:cs="Times New Roman"/>
                <w:color w:val="auto"/>
              </w:rPr>
            </w:pPr>
            <w:r w:rsidRPr="00590192">
              <w:rPr>
                <w:rFonts w:cs="Times New Roman" w:hint="eastAsia"/>
                <w:color w:val="auto"/>
              </w:rPr>
              <w:t>活动</w:t>
            </w:r>
          </w:p>
        </w:tc>
        <w:tc>
          <w:tcPr>
            <w:tcW w:w="1276" w:type="dxa"/>
            <w:vMerge w:val="restart"/>
            <w:vAlign w:val="center"/>
          </w:tcPr>
          <w:p w14:paraId="42CBE8C4" w14:textId="77777777" w:rsidR="00F271D9" w:rsidRPr="00590192" w:rsidRDefault="00F271D9" w:rsidP="00365CDE">
            <w:pPr>
              <w:pStyle w:val="afd"/>
              <w:rPr>
                <w:rFonts w:cs="Times New Roman"/>
                <w:color w:val="auto"/>
              </w:rPr>
            </w:pPr>
            <w:r w:rsidRPr="00590192">
              <w:rPr>
                <w:rFonts w:cs="Times New Roman"/>
                <w:color w:val="auto"/>
              </w:rPr>
              <w:t>pH</w:t>
            </w:r>
          </w:p>
          <w:p w14:paraId="23AD74D5" w14:textId="77777777" w:rsidR="00F271D9" w:rsidRPr="00590192" w:rsidRDefault="00F271D9" w:rsidP="00365CDE">
            <w:pPr>
              <w:pStyle w:val="afd"/>
              <w:rPr>
                <w:rFonts w:cs="Times New Roman"/>
                <w:color w:val="auto"/>
              </w:rPr>
            </w:pPr>
            <w:r w:rsidRPr="00590192">
              <w:rPr>
                <w:rFonts w:cs="Times New Roman"/>
                <w:color w:val="auto"/>
              </w:rPr>
              <w:t>SS</w:t>
            </w:r>
          </w:p>
          <w:p w14:paraId="5067C9BF" w14:textId="77777777" w:rsidR="00F271D9" w:rsidRPr="00590192" w:rsidRDefault="00F271D9" w:rsidP="00365CDE">
            <w:pPr>
              <w:pStyle w:val="afd"/>
              <w:rPr>
                <w:rFonts w:cs="Times New Roman"/>
                <w:color w:val="auto"/>
              </w:rPr>
            </w:pPr>
            <w:proofErr w:type="spellStart"/>
            <w:r w:rsidRPr="00590192">
              <w:rPr>
                <w:rFonts w:cs="Times New Roman"/>
                <w:color w:val="auto"/>
              </w:rPr>
              <w:t>COD</w:t>
            </w:r>
            <w:r w:rsidRPr="00590192">
              <w:rPr>
                <w:rFonts w:cs="Times New Roman"/>
                <w:color w:val="auto"/>
                <w:vertAlign w:val="subscript"/>
              </w:rPr>
              <w:t>Cr</w:t>
            </w:r>
            <w:proofErr w:type="spellEnd"/>
          </w:p>
          <w:p w14:paraId="38B39155" w14:textId="77777777" w:rsidR="00F271D9" w:rsidRPr="00590192" w:rsidRDefault="00F271D9" w:rsidP="00365CDE">
            <w:pPr>
              <w:pStyle w:val="afd"/>
              <w:rPr>
                <w:rFonts w:cs="Times New Roman"/>
                <w:color w:val="auto"/>
              </w:rPr>
            </w:pPr>
            <w:r w:rsidRPr="00590192">
              <w:rPr>
                <w:rFonts w:cs="Times New Roman"/>
                <w:color w:val="auto"/>
              </w:rPr>
              <w:t>NH</w:t>
            </w:r>
            <w:r w:rsidRPr="00590192">
              <w:rPr>
                <w:rFonts w:cs="Times New Roman"/>
                <w:color w:val="auto"/>
                <w:vertAlign w:val="subscript"/>
              </w:rPr>
              <w:t>3</w:t>
            </w:r>
            <w:r w:rsidRPr="00590192">
              <w:rPr>
                <w:rFonts w:cs="Times New Roman"/>
                <w:color w:val="auto"/>
              </w:rPr>
              <w:t>N</w:t>
            </w:r>
          </w:p>
          <w:p w14:paraId="5BDB47C3" w14:textId="77777777" w:rsidR="00F271D9" w:rsidRPr="00590192" w:rsidRDefault="00F271D9" w:rsidP="00365CDE">
            <w:pPr>
              <w:pStyle w:val="afd"/>
              <w:rPr>
                <w:rFonts w:cs="Times New Roman"/>
                <w:color w:val="auto"/>
              </w:rPr>
            </w:pPr>
            <w:r w:rsidRPr="00590192">
              <w:rPr>
                <w:rFonts w:cs="Times New Roman"/>
                <w:color w:val="auto"/>
              </w:rPr>
              <w:t>BOD</w:t>
            </w:r>
            <w:r w:rsidRPr="00590192">
              <w:rPr>
                <w:rFonts w:cs="Times New Roman"/>
                <w:color w:val="auto"/>
                <w:vertAlign w:val="subscript"/>
              </w:rPr>
              <w:t>5</w:t>
            </w:r>
          </w:p>
          <w:p w14:paraId="64A30533" w14:textId="065CF489" w:rsidR="00F271D9" w:rsidRPr="00590192" w:rsidRDefault="00F271D9" w:rsidP="00021D0B">
            <w:pPr>
              <w:spacing w:line="240" w:lineRule="auto"/>
              <w:jc w:val="center"/>
              <w:rPr>
                <w:rFonts w:cs="Times New Roman"/>
              </w:rPr>
            </w:pPr>
            <w:r w:rsidRPr="00590192">
              <w:rPr>
                <w:rFonts w:cs="Times New Roman"/>
                <w:kern w:val="0"/>
                <w:sz w:val="21"/>
                <w:szCs w:val="21"/>
              </w:rPr>
              <w:t>总磷</w:t>
            </w:r>
            <w:r w:rsidRPr="00590192">
              <w:rPr>
                <w:rFonts w:cs="Times New Roman" w:hint="eastAsia"/>
                <w:kern w:val="0"/>
                <w:sz w:val="21"/>
                <w:szCs w:val="21"/>
              </w:rPr>
              <w:t>、氟化物、石油类</w:t>
            </w:r>
          </w:p>
        </w:tc>
        <w:tc>
          <w:tcPr>
            <w:tcW w:w="851" w:type="dxa"/>
            <w:vAlign w:val="center"/>
          </w:tcPr>
          <w:p w14:paraId="5D0B67F1" w14:textId="111E3925" w:rsidR="00F271D9" w:rsidRPr="00590192" w:rsidRDefault="00F271D9" w:rsidP="00F271D9">
            <w:pPr>
              <w:pStyle w:val="afd"/>
              <w:rPr>
                <w:rFonts w:cs="Times New Roman"/>
                <w:color w:val="auto"/>
              </w:rPr>
            </w:pPr>
            <w:r w:rsidRPr="00590192">
              <w:rPr>
                <w:rFonts w:cs="Times New Roman" w:hint="eastAsia"/>
                <w:color w:val="auto"/>
              </w:rPr>
              <w:t>/</w:t>
            </w:r>
          </w:p>
        </w:tc>
        <w:tc>
          <w:tcPr>
            <w:tcW w:w="3118" w:type="dxa"/>
            <w:vAlign w:val="center"/>
          </w:tcPr>
          <w:p w14:paraId="199F7067" w14:textId="4F830DD7" w:rsidR="00F271D9" w:rsidRPr="00590192" w:rsidRDefault="00F271D9" w:rsidP="00F271D9">
            <w:pPr>
              <w:pStyle w:val="afd"/>
              <w:rPr>
                <w:rFonts w:cs="Times New Roman"/>
                <w:color w:val="auto"/>
              </w:rPr>
            </w:pPr>
            <w:r w:rsidRPr="00590192">
              <w:rPr>
                <w:rFonts w:cs="Times New Roman" w:hint="eastAsia"/>
                <w:color w:val="auto"/>
              </w:rPr>
              <w:t>/</w:t>
            </w:r>
          </w:p>
        </w:tc>
        <w:tc>
          <w:tcPr>
            <w:tcW w:w="1575" w:type="dxa"/>
            <w:vAlign w:val="center"/>
          </w:tcPr>
          <w:p w14:paraId="14A7EFD2" w14:textId="71B6E34B" w:rsidR="00F271D9" w:rsidRPr="00590192" w:rsidRDefault="00F271D9" w:rsidP="00F271D9">
            <w:pPr>
              <w:pStyle w:val="afd"/>
              <w:rPr>
                <w:rFonts w:cs="Times New Roman"/>
                <w:color w:val="auto"/>
              </w:rPr>
            </w:pPr>
            <w:r w:rsidRPr="00590192">
              <w:rPr>
                <w:rFonts w:cs="Times New Roman" w:hint="eastAsia"/>
                <w:color w:val="auto"/>
              </w:rPr>
              <w:t>回用于生产</w:t>
            </w:r>
          </w:p>
        </w:tc>
      </w:tr>
      <w:tr w:rsidR="00590192" w:rsidRPr="00590192" w14:paraId="74FC58EF" w14:textId="77777777" w:rsidTr="00D44417">
        <w:trPr>
          <w:trHeight w:val="340"/>
          <w:jc w:val="center"/>
        </w:trPr>
        <w:tc>
          <w:tcPr>
            <w:tcW w:w="868" w:type="dxa"/>
            <w:vAlign w:val="center"/>
          </w:tcPr>
          <w:p w14:paraId="56C65451" w14:textId="77777777" w:rsidR="00F271D9" w:rsidRPr="00590192" w:rsidRDefault="00F271D9" w:rsidP="00404BFA">
            <w:pPr>
              <w:pStyle w:val="afd"/>
              <w:rPr>
                <w:rFonts w:cs="Times New Roman"/>
                <w:color w:val="auto"/>
              </w:rPr>
            </w:pPr>
            <w:r w:rsidRPr="00590192">
              <w:rPr>
                <w:rFonts w:cs="Times New Roman"/>
                <w:color w:val="auto"/>
              </w:rPr>
              <w:t>生活</w:t>
            </w:r>
          </w:p>
          <w:p w14:paraId="119D9367" w14:textId="77777777" w:rsidR="00F271D9" w:rsidRPr="00590192" w:rsidRDefault="00F271D9" w:rsidP="00404BFA">
            <w:pPr>
              <w:pStyle w:val="afd"/>
              <w:rPr>
                <w:rFonts w:cs="Times New Roman"/>
                <w:color w:val="auto"/>
              </w:rPr>
            </w:pPr>
            <w:r w:rsidRPr="00590192">
              <w:rPr>
                <w:rFonts w:cs="Times New Roman"/>
                <w:color w:val="auto"/>
              </w:rPr>
              <w:t>污水</w:t>
            </w:r>
          </w:p>
        </w:tc>
        <w:tc>
          <w:tcPr>
            <w:tcW w:w="850" w:type="dxa"/>
            <w:vAlign w:val="center"/>
          </w:tcPr>
          <w:p w14:paraId="652C8013" w14:textId="77777777" w:rsidR="00F271D9" w:rsidRPr="00590192" w:rsidRDefault="00F271D9" w:rsidP="00404BFA">
            <w:pPr>
              <w:pStyle w:val="afd"/>
              <w:rPr>
                <w:rFonts w:cs="Times New Roman"/>
                <w:color w:val="auto"/>
              </w:rPr>
            </w:pPr>
            <w:r w:rsidRPr="00590192">
              <w:rPr>
                <w:rFonts w:cs="Times New Roman"/>
                <w:color w:val="auto"/>
              </w:rPr>
              <w:t>职工</w:t>
            </w:r>
          </w:p>
          <w:p w14:paraId="773A58CD" w14:textId="77777777" w:rsidR="00F271D9" w:rsidRPr="00590192" w:rsidRDefault="00F271D9" w:rsidP="00404BFA">
            <w:pPr>
              <w:pStyle w:val="afd"/>
              <w:rPr>
                <w:rFonts w:cs="Times New Roman"/>
                <w:color w:val="auto"/>
              </w:rPr>
            </w:pPr>
            <w:r w:rsidRPr="00590192">
              <w:rPr>
                <w:rFonts w:cs="Times New Roman"/>
                <w:color w:val="auto"/>
              </w:rPr>
              <w:t>生活</w:t>
            </w:r>
          </w:p>
        </w:tc>
        <w:tc>
          <w:tcPr>
            <w:tcW w:w="1276" w:type="dxa"/>
            <w:vMerge/>
            <w:vAlign w:val="center"/>
          </w:tcPr>
          <w:p w14:paraId="28E15A01" w14:textId="04300F69" w:rsidR="00F271D9" w:rsidRPr="00590192" w:rsidRDefault="00F271D9" w:rsidP="00021D0B">
            <w:pPr>
              <w:spacing w:line="240" w:lineRule="auto"/>
              <w:ind w:firstLineChars="0" w:firstLine="0"/>
              <w:jc w:val="center"/>
              <w:rPr>
                <w:rFonts w:cs="Times New Roman"/>
                <w:kern w:val="0"/>
                <w:sz w:val="21"/>
                <w:szCs w:val="21"/>
              </w:rPr>
            </w:pPr>
          </w:p>
        </w:tc>
        <w:tc>
          <w:tcPr>
            <w:tcW w:w="851" w:type="dxa"/>
            <w:vAlign w:val="center"/>
          </w:tcPr>
          <w:p w14:paraId="79047F85" w14:textId="3CB64429" w:rsidR="00F271D9" w:rsidRPr="00590192" w:rsidRDefault="00F271D9" w:rsidP="00F271D9">
            <w:pPr>
              <w:pStyle w:val="afd"/>
              <w:rPr>
                <w:rFonts w:cs="Times New Roman"/>
                <w:color w:val="auto"/>
              </w:rPr>
            </w:pPr>
            <w:r w:rsidRPr="00590192">
              <w:rPr>
                <w:rFonts w:cs="Times New Roman"/>
                <w:color w:val="auto"/>
              </w:rPr>
              <w:t>化粪池</w:t>
            </w:r>
          </w:p>
        </w:tc>
        <w:tc>
          <w:tcPr>
            <w:tcW w:w="3118" w:type="dxa"/>
            <w:vAlign w:val="center"/>
          </w:tcPr>
          <w:p w14:paraId="3C9D06CE" w14:textId="47FB45E0" w:rsidR="00F271D9" w:rsidRPr="00590192" w:rsidRDefault="00F271D9" w:rsidP="00F271D9">
            <w:pPr>
              <w:pStyle w:val="afd"/>
              <w:rPr>
                <w:rFonts w:cs="Times New Roman"/>
                <w:color w:val="auto"/>
              </w:rPr>
            </w:pPr>
            <w:r w:rsidRPr="00590192">
              <w:rPr>
                <w:rFonts w:cs="Times New Roman"/>
                <w:color w:val="auto"/>
              </w:rPr>
              <w:t>入网标准达到《污水综合排放标准》（</w:t>
            </w:r>
            <w:r w:rsidRPr="00590192">
              <w:rPr>
                <w:rFonts w:cs="Times New Roman"/>
                <w:color w:val="auto"/>
              </w:rPr>
              <w:t>GB8978-1996</w:t>
            </w:r>
            <w:r w:rsidRPr="00590192">
              <w:rPr>
                <w:rFonts w:cs="Times New Roman"/>
                <w:color w:val="auto"/>
              </w:rPr>
              <w:t>）表</w:t>
            </w:r>
            <w:r w:rsidRPr="00590192">
              <w:rPr>
                <w:rFonts w:cs="Times New Roman"/>
                <w:color w:val="auto"/>
              </w:rPr>
              <w:t>4</w:t>
            </w:r>
            <w:r w:rsidRPr="00590192">
              <w:rPr>
                <w:rFonts w:cs="Times New Roman"/>
                <w:color w:val="auto"/>
              </w:rPr>
              <w:t>中的三级标准，</w:t>
            </w:r>
            <w:r w:rsidRPr="00590192">
              <w:rPr>
                <w:rFonts w:cs="Times New Roman"/>
                <w:color w:val="auto"/>
              </w:rPr>
              <w:t>NH</w:t>
            </w:r>
            <w:r w:rsidRPr="00590192">
              <w:rPr>
                <w:rFonts w:cs="Times New Roman"/>
                <w:color w:val="auto"/>
                <w:vertAlign w:val="subscript"/>
              </w:rPr>
              <w:t>3</w:t>
            </w:r>
            <w:r w:rsidRPr="00590192">
              <w:rPr>
                <w:rFonts w:cs="Times New Roman"/>
                <w:color w:val="auto"/>
              </w:rPr>
              <w:t>-N</w:t>
            </w:r>
            <w:r w:rsidRPr="00590192">
              <w:rPr>
                <w:rFonts w:cs="Times New Roman"/>
                <w:color w:val="auto"/>
              </w:rPr>
              <w:t>、总磷入网标准达到</w:t>
            </w:r>
            <w:r w:rsidRPr="00590192">
              <w:rPr>
                <w:rFonts w:cs="Times New Roman"/>
                <w:color w:val="auto"/>
              </w:rPr>
              <w:t>DB33/887-2013</w:t>
            </w:r>
            <w:r w:rsidRPr="00590192">
              <w:rPr>
                <w:rFonts w:cs="Times New Roman"/>
                <w:color w:val="auto"/>
              </w:rPr>
              <w:t>《工业企业废水氮、磷污染物间接排放限值》相关</w:t>
            </w:r>
            <w:r w:rsidRPr="00590192">
              <w:rPr>
                <w:rFonts w:cs="Times New Roman" w:hint="eastAsia"/>
                <w:color w:val="auto"/>
              </w:rPr>
              <w:t>标准</w:t>
            </w:r>
          </w:p>
        </w:tc>
        <w:tc>
          <w:tcPr>
            <w:tcW w:w="1575" w:type="dxa"/>
            <w:vAlign w:val="center"/>
          </w:tcPr>
          <w:p w14:paraId="6F1ADF7B" w14:textId="254EC61E" w:rsidR="00F271D9" w:rsidRPr="00590192" w:rsidRDefault="00F271D9" w:rsidP="00F271D9">
            <w:pPr>
              <w:pStyle w:val="afd"/>
              <w:rPr>
                <w:rFonts w:cs="Times New Roman"/>
                <w:color w:val="auto"/>
              </w:rPr>
            </w:pPr>
            <w:r w:rsidRPr="00590192">
              <w:rPr>
                <w:rFonts w:cs="Times New Roman"/>
                <w:color w:val="auto"/>
              </w:rPr>
              <w:t>市政管网，最终进入</w:t>
            </w:r>
            <w:r w:rsidR="00927267" w:rsidRPr="00590192">
              <w:rPr>
                <w:rFonts w:hint="eastAsia"/>
              </w:rPr>
              <w:t>桐乡市城市污水处理有限责任公司</w:t>
            </w:r>
            <w:r w:rsidR="00927267" w:rsidRPr="00590192">
              <w:rPr>
                <w:rFonts w:hint="eastAsia"/>
                <w:spacing w:val="4"/>
              </w:rPr>
              <w:t>崇福污水处理厂</w:t>
            </w:r>
          </w:p>
        </w:tc>
      </w:tr>
    </w:tbl>
    <w:p w14:paraId="0FECAE5B" w14:textId="77777777" w:rsidR="00F42F5F" w:rsidRPr="00590192" w:rsidRDefault="00DD1B55" w:rsidP="00423248">
      <w:pPr>
        <w:pStyle w:val="3"/>
        <w:spacing w:beforeLines="50" w:before="156"/>
        <w:rPr>
          <w:rFonts w:cs="Times New Roman"/>
        </w:rPr>
      </w:pPr>
      <w:bookmarkStart w:id="44" w:name="_Toc61958997"/>
      <w:r w:rsidRPr="00590192">
        <w:rPr>
          <w:rFonts w:cs="Times New Roman"/>
        </w:rPr>
        <w:t>4.1.2</w:t>
      </w:r>
      <w:r w:rsidRPr="00590192">
        <w:rPr>
          <w:rFonts w:cs="Times New Roman"/>
        </w:rPr>
        <w:t>废气</w:t>
      </w:r>
      <w:bookmarkEnd w:id="44"/>
    </w:p>
    <w:p w14:paraId="38569FBE" w14:textId="4D548D99" w:rsidR="00CB0278" w:rsidRPr="00590192" w:rsidRDefault="001F3272" w:rsidP="00204A1F">
      <w:pPr>
        <w:ind w:firstLine="480"/>
        <w:rPr>
          <w:bCs/>
        </w:rPr>
      </w:pPr>
      <w:bookmarkStart w:id="45" w:name="_Hlk85555179"/>
      <w:bookmarkStart w:id="46" w:name="_Toc61958998"/>
      <w:r w:rsidRPr="00590192">
        <w:rPr>
          <w:rFonts w:hint="eastAsia"/>
        </w:rPr>
        <w:t>本项目天然气锅炉供热改为采用管道中压蒸汽供热，不再消耗天然气，不再产生燃气废气。目前</w:t>
      </w:r>
      <w:r w:rsidR="00BA4019" w:rsidRPr="00590192">
        <w:rPr>
          <w:rFonts w:eastAsia="宋体" w:cs="Times New Roman" w:hint="eastAsia"/>
        </w:rPr>
        <w:t>本</w:t>
      </w:r>
      <w:r w:rsidR="00CB0278" w:rsidRPr="00590192">
        <w:rPr>
          <w:rFonts w:eastAsia="宋体" w:cs="Times New Roman"/>
        </w:rPr>
        <w:t>项目</w:t>
      </w:r>
      <w:r w:rsidR="00CB0278" w:rsidRPr="00590192">
        <w:rPr>
          <w:rFonts w:cs="Times New Roman"/>
        </w:rPr>
        <w:t>生产过程中产生的废气主要为</w:t>
      </w:r>
      <w:proofErr w:type="gramStart"/>
      <w:r w:rsidR="00443DFA" w:rsidRPr="00590192">
        <w:rPr>
          <w:rFonts w:cs="Times New Roman" w:hint="eastAsia"/>
        </w:rPr>
        <w:t>水泥料仓粉尘</w:t>
      </w:r>
      <w:proofErr w:type="gramEnd"/>
      <w:r w:rsidR="00443DFA" w:rsidRPr="00590192">
        <w:rPr>
          <w:rFonts w:cs="Times New Roman" w:hint="eastAsia"/>
        </w:rPr>
        <w:t>、石灰粉料仓粉尘、</w:t>
      </w:r>
      <w:r w:rsidR="00443DFA" w:rsidRPr="00590192">
        <w:rPr>
          <w:rFonts w:hint="eastAsia"/>
          <w:szCs w:val="21"/>
        </w:rPr>
        <w:t>地铁砂</w:t>
      </w:r>
      <w:r w:rsidR="0005081D" w:rsidRPr="00590192">
        <w:rPr>
          <w:rFonts w:hint="eastAsia"/>
          <w:szCs w:val="21"/>
        </w:rPr>
        <w:t>料仓</w:t>
      </w:r>
      <w:r w:rsidR="00443DFA" w:rsidRPr="00590192">
        <w:rPr>
          <w:rFonts w:hint="eastAsia"/>
          <w:szCs w:val="21"/>
        </w:rPr>
        <w:t>及破碎粉尘</w:t>
      </w:r>
      <w:r w:rsidR="00C725D1" w:rsidRPr="00590192">
        <w:rPr>
          <w:rFonts w:cs="Times New Roman" w:hint="eastAsia"/>
        </w:rPr>
        <w:t>、</w:t>
      </w:r>
      <w:r w:rsidR="0058453C" w:rsidRPr="00590192">
        <w:rPr>
          <w:rFonts w:cs="Times New Roman" w:hint="eastAsia"/>
        </w:rPr>
        <w:t>运输车辆动力起尘</w:t>
      </w:r>
      <w:r w:rsidR="00C725D1" w:rsidRPr="00590192">
        <w:rPr>
          <w:rFonts w:cs="Times New Roman" w:hint="eastAsia"/>
        </w:rPr>
        <w:t>及卸料粉尘</w:t>
      </w:r>
      <w:r w:rsidR="00CB0278" w:rsidRPr="00590192">
        <w:rPr>
          <w:rFonts w:cs="Times New Roman"/>
        </w:rPr>
        <w:t>。</w:t>
      </w:r>
      <w:proofErr w:type="gramStart"/>
      <w:r w:rsidR="00443DFA" w:rsidRPr="00590192">
        <w:rPr>
          <w:rFonts w:cs="Times New Roman" w:hint="eastAsia"/>
        </w:rPr>
        <w:t>水泥料仓粉尘</w:t>
      </w:r>
      <w:proofErr w:type="gramEnd"/>
      <w:r w:rsidR="00CB0278" w:rsidRPr="00590192">
        <w:rPr>
          <w:bCs/>
        </w:rPr>
        <w:t>收集</w:t>
      </w:r>
      <w:r w:rsidR="00CB0278" w:rsidRPr="00590192">
        <w:rPr>
          <w:rFonts w:hint="eastAsia"/>
          <w:bCs/>
        </w:rPr>
        <w:t>后</w:t>
      </w:r>
      <w:r w:rsidR="0005081D" w:rsidRPr="00590192">
        <w:rPr>
          <w:rFonts w:hint="eastAsia"/>
          <w:bCs/>
        </w:rPr>
        <w:t>经脉冲布袋反吹除尘装置处理</w:t>
      </w:r>
      <w:r w:rsidR="00CB0278" w:rsidRPr="00590192">
        <w:rPr>
          <w:bCs/>
        </w:rPr>
        <w:t>后通过车间外</w:t>
      </w:r>
      <w:r w:rsidR="00CB0278" w:rsidRPr="00590192">
        <w:rPr>
          <w:bCs/>
        </w:rPr>
        <w:t>15</w:t>
      </w:r>
      <w:r w:rsidR="00CB0278" w:rsidRPr="00590192">
        <w:rPr>
          <w:rFonts w:hint="eastAsia"/>
          <w:bCs/>
        </w:rPr>
        <w:t>米</w:t>
      </w:r>
      <w:r w:rsidR="00CB0278" w:rsidRPr="00590192">
        <w:rPr>
          <w:bCs/>
        </w:rPr>
        <w:t>高排气筒（</w:t>
      </w:r>
      <w:r w:rsidR="00CB0278" w:rsidRPr="00590192">
        <w:rPr>
          <w:bCs/>
        </w:rPr>
        <w:t>DA00</w:t>
      </w:r>
      <w:r w:rsidR="00B90C73" w:rsidRPr="00590192">
        <w:rPr>
          <w:bCs/>
        </w:rPr>
        <w:t>1</w:t>
      </w:r>
      <w:r w:rsidR="00CB0278" w:rsidRPr="00590192">
        <w:rPr>
          <w:bCs/>
        </w:rPr>
        <w:t>）排放</w:t>
      </w:r>
      <w:r w:rsidR="00CB0278" w:rsidRPr="00590192">
        <w:rPr>
          <w:rFonts w:cs="Times New Roman"/>
        </w:rPr>
        <w:t>；</w:t>
      </w:r>
      <w:r w:rsidR="00443DFA" w:rsidRPr="00590192">
        <w:rPr>
          <w:rFonts w:cs="Times New Roman" w:hint="eastAsia"/>
        </w:rPr>
        <w:t>石灰粉料仓粉尘</w:t>
      </w:r>
      <w:r w:rsidR="00443DFA" w:rsidRPr="00590192">
        <w:rPr>
          <w:bCs/>
        </w:rPr>
        <w:t>收集</w:t>
      </w:r>
      <w:r w:rsidR="00443DFA" w:rsidRPr="00590192">
        <w:rPr>
          <w:rFonts w:hint="eastAsia"/>
          <w:bCs/>
        </w:rPr>
        <w:t>后</w:t>
      </w:r>
      <w:r w:rsidR="0005081D" w:rsidRPr="00590192">
        <w:rPr>
          <w:rFonts w:hint="eastAsia"/>
          <w:bCs/>
        </w:rPr>
        <w:t>经脉冲布袋反吹除尘装置处理</w:t>
      </w:r>
      <w:r w:rsidR="00443DFA" w:rsidRPr="00590192">
        <w:rPr>
          <w:bCs/>
        </w:rPr>
        <w:t>后通过车间外</w:t>
      </w:r>
      <w:r w:rsidR="00443DFA" w:rsidRPr="00590192">
        <w:rPr>
          <w:bCs/>
        </w:rPr>
        <w:t>15</w:t>
      </w:r>
      <w:r w:rsidR="00443DFA" w:rsidRPr="00590192">
        <w:rPr>
          <w:rFonts w:hint="eastAsia"/>
          <w:bCs/>
        </w:rPr>
        <w:t>米</w:t>
      </w:r>
      <w:r w:rsidR="00443DFA" w:rsidRPr="00590192">
        <w:rPr>
          <w:bCs/>
        </w:rPr>
        <w:t>高排气筒（</w:t>
      </w:r>
      <w:r w:rsidR="00443DFA" w:rsidRPr="00590192">
        <w:rPr>
          <w:bCs/>
        </w:rPr>
        <w:t>DA00</w:t>
      </w:r>
      <w:r w:rsidR="00B90C73" w:rsidRPr="00590192">
        <w:rPr>
          <w:bCs/>
        </w:rPr>
        <w:t>2</w:t>
      </w:r>
      <w:r w:rsidR="00443DFA" w:rsidRPr="00590192">
        <w:rPr>
          <w:bCs/>
        </w:rPr>
        <w:t>）排放</w:t>
      </w:r>
      <w:r w:rsidR="00443DFA" w:rsidRPr="00590192">
        <w:rPr>
          <w:rFonts w:hint="eastAsia"/>
          <w:bCs/>
        </w:rPr>
        <w:t>；</w:t>
      </w:r>
      <w:r w:rsidR="00443DFA" w:rsidRPr="00590192">
        <w:rPr>
          <w:rFonts w:hint="eastAsia"/>
          <w:szCs w:val="21"/>
        </w:rPr>
        <w:t>地铁砂料仓及破碎粉尘</w:t>
      </w:r>
      <w:r w:rsidR="00443DFA" w:rsidRPr="00590192">
        <w:rPr>
          <w:bCs/>
        </w:rPr>
        <w:t>收集</w:t>
      </w:r>
      <w:r w:rsidR="00443DFA" w:rsidRPr="00590192">
        <w:rPr>
          <w:rFonts w:hint="eastAsia"/>
          <w:bCs/>
        </w:rPr>
        <w:t>后经</w:t>
      </w:r>
      <w:r w:rsidR="00443DFA" w:rsidRPr="00590192">
        <w:rPr>
          <w:bCs/>
        </w:rPr>
        <w:t>布袋除尘</w:t>
      </w:r>
      <w:r w:rsidR="00443DFA" w:rsidRPr="00590192">
        <w:rPr>
          <w:rFonts w:hint="eastAsia"/>
          <w:bCs/>
        </w:rPr>
        <w:t>器</w:t>
      </w:r>
      <w:r w:rsidR="00443DFA" w:rsidRPr="00590192">
        <w:rPr>
          <w:bCs/>
        </w:rPr>
        <w:t>净化处理后通过车间外</w:t>
      </w:r>
      <w:r w:rsidR="00443DFA" w:rsidRPr="00590192">
        <w:rPr>
          <w:bCs/>
        </w:rPr>
        <w:t>15</w:t>
      </w:r>
      <w:r w:rsidR="00443DFA" w:rsidRPr="00590192">
        <w:rPr>
          <w:rFonts w:hint="eastAsia"/>
          <w:bCs/>
        </w:rPr>
        <w:t>米</w:t>
      </w:r>
      <w:r w:rsidR="00443DFA" w:rsidRPr="00590192">
        <w:rPr>
          <w:bCs/>
        </w:rPr>
        <w:t>高排气筒（</w:t>
      </w:r>
      <w:r w:rsidR="00443DFA" w:rsidRPr="00590192">
        <w:rPr>
          <w:bCs/>
        </w:rPr>
        <w:t>DA00</w:t>
      </w:r>
      <w:r w:rsidR="00B90C73" w:rsidRPr="00590192">
        <w:rPr>
          <w:bCs/>
        </w:rPr>
        <w:t>3</w:t>
      </w:r>
      <w:r w:rsidR="00443DFA" w:rsidRPr="00590192">
        <w:rPr>
          <w:bCs/>
        </w:rPr>
        <w:t>）排放</w:t>
      </w:r>
      <w:bookmarkEnd w:id="45"/>
      <w:r w:rsidR="00B90C73" w:rsidRPr="00590192">
        <w:rPr>
          <w:rFonts w:hint="eastAsia"/>
          <w:bCs/>
        </w:rPr>
        <w:t>；</w:t>
      </w:r>
      <w:r w:rsidR="0058453C" w:rsidRPr="00590192">
        <w:rPr>
          <w:rFonts w:cs="Times New Roman" w:hint="eastAsia"/>
        </w:rPr>
        <w:t>运输车辆动力起尘</w:t>
      </w:r>
      <w:r w:rsidR="00C725D1" w:rsidRPr="00590192">
        <w:rPr>
          <w:rFonts w:cs="Times New Roman" w:hint="eastAsia"/>
        </w:rPr>
        <w:t>及卸料粉尘</w:t>
      </w:r>
      <w:r w:rsidR="0058453C" w:rsidRPr="00590192">
        <w:rPr>
          <w:rFonts w:cs="Times New Roman" w:hint="eastAsia"/>
        </w:rPr>
        <w:t>通过</w:t>
      </w:r>
      <w:r w:rsidRPr="00590192">
        <w:rPr>
          <w:rFonts w:cs="Times New Roman" w:hint="eastAsia"/>
        </w:rPr>
        <w:t>加强物料运输和装卸管理、</w:t>
      </w:r>
      <w:r w:rsidR="0058453C" w:rsidRPr="00590192">
        <w:rPr>
          <w:rFonts w:cs="Times New Roman" w:hint="eastAsia"/>
        </w:rPr>
        <w:t>定期喷水抑尘</w:t>
      </w:r>
      <w:r w:rsidRPr="00590192">
        <w:rPr>
          <w:rFonts w:cs="Times New Roman" w:hint="eastAsia"/>
        </w:rPr>
        <w:t>、</w:t>
      </w:r>
      <w:r w:rsidR="0058453C" w:rsidRPr="00590192">
        <w:rPr>
          <w:rFonts w:cs="Times New Roman" w:hint="eastAsia"/>
        </w:rPr>
        <w:t>减少道路扬尘</w:t>
      </w:r>
      <w:r w:rsidRPr="00590192">
        <w:rPr>
          <w:rFonts w:cs="Times New Roman" w:hint="eastAsia"/>
        </w:rPr>
        <w:t>等措施加以控制</w:t>
      </w:r>
      <w:r w:rsidR="0058453C" w:rsidRPr="00590192">
        <w:rPr>
          <w:rFonts w:cs="Times New Roman" w:hint="eastAsia"/>
        </w:rPr>
        <w:t>。</w:t>
      </w:r>
    </w:p>
    <w:p w14:paraId="6E3B05D3" w14:textId="385B4FA9" w:rsidR="00CB0278" w:rsidRPr="00590192" w:rsidRDefault="00BA4019" w:rsidP="00423248">
      <w:pPr>
        <w:ind w:firstLine="480"/>
        <w:rPr>
          <w:rFonts w:cs="Times New Roman"/>
        </w:rPr>
      </w:pPr>
      <w:r w:rsidRPr="00590192">
        <w:rPr>
          <w:rFonts w:eastAsia="宋体" w:cs="Times New Roman" w:hint="eastAsia"/>
        </w:rPr>
        <w:t>本</w:t>
      </w:r>
      <w:r w:rsidR="00CB0278" w:rsidRPr="00590192">
        <w:rPr>
          <w:rFonts w:eastAsia="宋体" w:cs="Times New Roman"/>
        </w:rPr>
        <w:t>项目</w:t>
      </w:r>
      <w:r w:rsidR="00CB0278" w:rsidRPr="00590192">
        <w:rPr>
          <w:rFonts w:cs="Times New Roman"/>
        </w:rPr>
        <w:t>废气治理情况见表</w:t>
      </w:r>
      <w:r w:rsidR="00CB0278" w:rsidRPr="00590192">
        <w:rPr>
          <w:rFonts w:cs="Times New Roman"/>
        </w:rPr>
        <w:t>4.1.2-1</w:t>
      </w:r>
      <w:r w:rsidR="00424406" w:rsidRPr="00590192">
        <w:rPr>
          <w:rFonts w:cs="Times New Roman" w:hint="eastAsia"/>
        </w:rPr>
        <w:t>、废气处理设施见</w:t>
      </w:r>
      <w:r w:rsidR="00424406" w:rsidRPr="00590192">
        <w:rPr>
          <w:rFonts w:cs="Times New Roman"/>
        </w:rPr>
        <w:t>图</w:t>
      </w:r>
      <w:r w:rsidR="00424406" w:rsidRPr="00590192">
        <w:rPr>
          <w:rFonts w:cs="Times New Roman"/>
        </w:rPr>
        <w:t>4.1.2-1</w:t>
      </w:r>
      <w:r w:rsidR="00CB0278" w:rsidRPr="00590192">
        <w:rPr>
          <w:rFonts w:cs="Times New Roman"/>
        </w:rPr>
        <w:t>。</w:t>
      </w:r>
    </w:p>
    <w:p w14:paraId="695B6CA1" w14:textId="77777777" w:rsidR="00CB0278" w:rsidRPr="00590192" w:rsidRDefault="00CB0278" w:rsidP="00404BFA">
      <w:pPr>
        <w:pStyle w:val="afa"/>
        <w:spacing w:before="62" w:after="31"/>
      </w:pPr>
      <w:r w:rsidRPr="00590192">
        <w:t>表</w:t>
      </w:r>
      <w:r w:rsidRPr="00590192">
        <w:t xml:space="preserve">4.1.2-1  </w:t>
      </w:r>
      <w:r w:rsidRPr="00590192">
        <w:t>废气治理情况汇总</w:t>
      </w:r>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1376"/>
        <w:gridCol w:w="2348"/>
        <w:gridCol w:w="2536"/>
      </w:tblGrid>
      <w:tr w:rsidR="00590192" w:rsidRPr="00590192" w14:paraId="6260ED8E" w14:textId="77777777" w:rsidTr="00AB7730">
        <w:trPr>
          <w:trHeight w:val="340"/>
          <w:tblHeader/>
          <w:jc w:val="center"/>
        </w:trPr>
        <w:tc>
          <w:tcPr>
            <w:tcW w:w="1388" w:type="pct"/>
            <w:tcBorders>
              <w:top w:val="single" w:sz="4" w:space="0" w:color="auto"/>
              <w:left w:val="single" w:sz="4" w:space="0" w:color="auto"/>
              <w:bottom w:val="single" w:sz="4" w:space="0" w:color="auto"/>
              <w:right w:val="single" w:sz="4" w:space="0" w:color="auto"/>
            </w:tcBorders>
            <w:vAlign w:val="center"/>
          </w:tcPr>
          <w:p w14:paraId="73635BCA" w14:textId="77777777" w:rsidR="00CB0278" w:rsidRPr="00590192" w:rsidRDefault="00CB0278" w:rsidP="00EE26C6">
            <w:pPr>
              <w:pStyle w:val="af9"/>
              <w:rPr>
                <w:rFonts w:cs="Times New Roman"/>
                <w:b/>
                <w:bCs/>
              </w:rPr>
            </w:pPr>
            <w:r w:rsidRPr="00590192">
              <w:rPr>
                <w:rFonts w:cs="Times New Roman"/>
                <w:b/>
                <w:bCs/>
              </w:rPr>
              <w:t>废气类别</w:t>
            </w:r>
          </w:p>
        </w:tc>
        <w:tc>
          <w:tcPr>
            <w:tcW w:w="794" w:type="pct"/>
            <w:tcBorders>
              <w:top w:val="single" w:sz="4" w:space="0" w:color="auto"/>
              <w:left w:val="single" w:sz="4" w:space="0" w:color="auto"/>
              <w:bottom w:val="single" w:sz="4" w:space="0" w:color="auto"/>
              <w:right w:val="single" w:sz="4" w:space="0" w:color="auto"/>
            </w:tcBorders>
            <w:vAlign w:val="center"/>
          </w:tcPr>
          <w:p w14:paraId="45C54586" w14:textId="77777777" w:rsidR="00CB0278" w:rsidRPr="00590192" w:rsidRDefault="00CB0278" w:rsidP="00EE26C6">
            <w:pPr>
              <w:pStyle w:val="af9"/>
              <w:rPr>
                <w:rFonts w:cs="Times New Roman"/>
                <w:b/>
                <w:bCs/>
              </w:rPr>
            </w:pPr>
            <w:r w:rsidRPr="00590192">
              <w:rPr>
                <w:rFonts w:cs="Times New Roman"/>
                <w:b/>
                <w:bCs/>
              </w:rPr>
              <w:t>污染物种类</w:t>
            </w:r>
          </w:p>
        </w:tc>
        <w:tc>
          <w:tcPr>
            <w:tcW w:w="1355" w:type="pct"/>
            <w:tcBorders>
              <w:top w:val="single" w:sz="4" w:space="0" w:color="auto"/>
              <w:left w:val="single" w:sz="4" w:space="0" w:color="auto"/>
              <w:bottom w:val="single" w:sz="4" w:space="0" w:color="auto"/>
              <w:right w:val="single" w:sz="4" w:space="0" w:color="auto"/>
            </w:tcBorders>
            <w:vAlign w:val="center"/>
          </w:tcPr>
          <w:p w14:paraId="3C090A4F" w14:textId="77777777" w:rsidR="00CB0278" w:rsidRPr="00590192" w:rsidRDefault="00CB0278" w:rsidP="00EE26C6">
            <w:pPr>
              <w:pStyle w:val="af9"/>
              <w:rPr>
                <w:rFonts w:cs="Times New Roman"/>
                <w:b/>
                <w:bCs/>
              </w:rPr>
            </w:pPr>
            <w:r w:rsidRPr="00590192">
              <w:rPr>
                <w:rFonts w:cs="Times New Roman"/>
                <w:b/>
                <w:bCs/>
              </w:rPr>
              <w:t>治理设施</w:t>
            </w:r>
          </w:p>
        </w:tc>
        <w:tc>
          <w:tcPr>
            <w:tcW w:w="1463" w:type="pct"/>
            <w:tcBorders>
              <w:top w:val="single" w:sz="4" w:space="0" w:color="auto"/>
              <w:left w:val="single" w:sz="4" w:space="0" w:color="auto"/>
              <w:bottom w:val="single" w:sz="4" w:space="0" w:color="auto"/>
              <w:right w:val="single" w:sz="4" w:space="0" w:color="auto"/>
            </w:tcBorders>
            <w:vAlign w:val="center"/>
          </w:tcPr>
          <w:p w14:paraId="41DD505E" w14:textId="77777777" w:rsidR="00CB0278" w:rsidRPr="00590192" w:rsidRDefault="00CB0278" w:rsidP="00EE26C6">
            <w:pPr>
              <w:pStyle w:val="af9"/>
              <w:rPr>
                <w:rFonts w:cs="Times New Roman"/>
                <w:b/>
                <w:bCs/>
              </w:rPr>
            </w:pPr>
            <w:r w:rsidRPr="00590192">
              <w:rPr>
                <w:rFonts w:cs="Times New Roman"/>
                <w:b/>
                <w:bCs/>
              </w:rPr>
              <w:t>设计指标</w:t>
            </w:r>
          </w:p>
        </w:tc>
      </w:tr>
      <w:tr w:rsidR="00590192" w:rsidRPr="00590192" w14:paraId="6BC9F1F4" w14:textId="77777777" w:rsidTr="00AB7730">
        <w:trPr>
          <w:trHeight w:val="340"/>
          <w:tblHeader/>
          <w:jc w:val="center"/>
        </w:trPr>
        <w:tc>
          <w:tcPr>
            <w:tcW w:w="1388" w:type="pct"/>
            <w:tcBorders>
              <w:top w:val="single" w:sz="4" w:space="0" w:color="auto"/>
              <w:left w:val="single" w:sz="4" w:space="0" w:color="auto"/>
              <w:bottom w:val="single" w:sz="4" w:space="0" w:color="auto"/>
              <w:right w:val="single" w:sz="4" w:space="0" w:color="auto"/>
            </w:tcBorders>
            <w:vAlign w:val="center"/>
          </w:tcPr>
          <w:p w14:paraId="3B863E66" w14:textId="3E01A9FE" w:rsidR="00443DFA" w:rsidRPr="00590192" w:rsidRDefault="00443DFA" w:rsidP="005B7B8E">
            <w:pPr>
              <w:pStyle w:val="af9"/>
              <w:rPr>
                <w:rFonts w:cs="Times New Roman"/>
              </w:rPr>
            </w:pPr>
            <w:proofErr w:type="gramStart"/>
            <w:r w:rsidRPr="00590192">
              <w:rPr>
                <w:rFonts w:hint="eastAsia"/>
                <w:szCs w:val="21"/>
              </w:rPr>
              <w:t>水泥料仓粉尘</w:t>
            </w:r>
            <w:proofErr w:type="gramEnd"/>
          </w:p>
        </w:tc>
        <w:tc>
          <w:tcPr>
            <w:tcW w:w="794" w:type="pct"/>
            <w:tcBorders>
              <w:top w:val="single" w:sz="4" w:space="0" w:color="auto"/>
              <w:left w:val="single" w:sz="4" w:space="0" w:color="auto"/>
              <w:bottom w:val="single" w:sz="4" w:space="0" w:color="auto"/>
              <w:right w:val="single" w:sz="4" w:space="0" w:color="auto"/>
            </w:tcBorders>
            <w:vAlign w:val="center"/>
          </w:tcPr>
          <w:p w14:paraId="3841D1A9" w14:textId="52ACEC5E" w:rsidR="00443DFA" w:rsidRPr="00590192" w:rsidRDefault="00443DFA" w:rsidP="005B7B8E">
            <w:pPr>
              <w:pStyle w:val="af9"/>
              <w:rPr>
                <w:rFonts w:cs="Times New Roman"/>
              </w:rPr>
            </w:pPr>
            <w:r w:rsidRPr="00590192">
              <w:rPr>
                <w:rFonts w:cs="Times New Roman" w:hint="eastAsia"/>
              </w:rPr>
              <w:t>颗粒物</w:t>
            </w:r>
          </w:p>
        </w:tc>
        <w:tc>
          <w:tcPr>
            <w:tcW w:w="1355" w:type="pct"/>
            <w:tcBorders>
              <w:top w:val="single" w:sz="4" w:space="0" w:color="auto"/>
              <w:left w:val="single" w:sz="4" w:space="0" w:color="auto"/>
              <w:bottom w:val="single" w:sz="4" w:space="0" w:color="auto"/>
              <w:right w:val="single" w:sz="4" w:space="0" w:color="auto"/>
            </w:tcBorders>
            <w:vAlign w:val="center"/>
          </w:tcPr>
          <w:p w14:paraId="5015227A" w14:textId="788CE497" w:rsidR="00443DFA" w:rsidRPr="00590192" w:rsidRDefault="001F3272" w:rsidP="005B7B8E">
            <w:pPr>
              <w:pStyle w:val="af9"/>
              <w:rPr>
                <w:rFonts w:cs="Times New Roman"/>
              </w:rPr>
            </w:pPr>
            <w:r w:rsidRPr="00590192">
              <w:rPr>
                <w:rFonts w:hint="eastAsia"/>
                <w:bCs/>
              </w:rPr>
              <w:t>脉冲布袋反吹除尘装置</w:t>
            </w:r>
          </w:p>
        </w:tc>
        <w:tc>
          <w:tcPr>
            <w:tcW w:w="1463" w:type="pct"/>
            <w:vMerge w:val="restart"/>
            <w:tcBorders>
              <w:left w:val="single" w:sz="4" w:space="0" w:color="auto"/>
              <w:right w:val="single" w:sz="4" w:space="0" w:color="auto"/>
            </w:tcBorders>
            <w:vAlign w:val="center"/>
          </w:tcPr>
          <w:p w14:paraId="55D8733E" w14:textId="62C2D9EF" w:rsidR="00443DFA" w:rsidRPr="00590192" w:rsidRDefault="00204A1F" w:rsidP="00204A1F">
            <w:pPr>
              <w:pStyle w:val="af9"/>
              <w:rPr>
                <w:szCs w:val="21"/>
              </w:rPr>
            </w:pPr>
            <w:r w:rsidRPr="00590192">
              <w:rPr>
                <w:szCs w:val="21"/>
              </w:rPr>
              <w:t>GB 4915-2013</w:t>
            </w:r>
            <w:r w:rsidRPr="00590192">
              <w:rPr>
                <w:szCs w:val="21"/>
              </w:rPr>
              <w:t>《水泥工业大气污染物排放标准》</w:t>
            </w:r>
          </w:p>
        </w:tc>
      </w:tr>
      <w:tr w:rsidR="00590192" w:rsidRPr="00590192" w14:paraId="7018C646" w14:textId="77777777" w:rsidTr="00AB7730">
        <w:trPr>
          <w:trHeight w:val="340"/>
          <w:tblHeader/>
          <w:jc w:val="center"/>
        </w:trPr>
        <w:tc>
          <w:tcPr>
            <w:tcW w:w="1388" w:type="pct"/>
            <w:tcBorders>
              <w:top w:val="single" w:sz="4" w:space="0" w:color="auto"/>
              <w:left w:val="single" w:sz="4" w:space="0" w:color="auto"/>
              <w:bottom w:val="single" w:sz="4" w:space="0" w:color="auto"/>
              <w:right w:val="single" w:sz="4" w:space="0" w:color="auto"/>
            </w:tcBorders>
            <w:vAlign w:val="center"/>
          </w:tcPr>
          <w:p w14:paraId="3D541514" w14:textId="644DFCF0" w:rsidR="00443DFA" w:rsidRPr="00590192" w:rsidRDefault="00443DFA" w:rsidP="005B7B8E">
            <w:pPr>
              <w:pStyle w:val="af9"/>
              <w:rPr>
                <w:rFonts w:cs="Times New Roman"/>
              </w:rPr>
            </w:pPr>
            <w:r w:rsidRPr="00590192">
              <w:rPr>
                <w:rFonts w:hint="eastAsia"/>
                <w:szCs w:val="21"/>
              </w:rPr>
              <w:t>石灰粉料仓粉尘</w:t>
            </w:r>
          </w:p>
        </w:tc>
        <w:tc>
          <w:tcPr>
            <w:tcW w:w="794" w:type="pct"/>
            <w:tcBorders>
              <w:top w:val="single" w:sz="4" w:space="0" w:color="auto"/>
              <w:left w:val="single" w:sz="4" w:space="0" w:color="auto"/>
              <w:bottom w:val="single" w:sz="4" w:space="0" w:color="auto"/>
              <w:right w:val="single" w:sz="4" w:space="0" w:color="auto"/>
            </w:tcBorders>
            <w:vAlign w:val="center"/>
          </w:tcPr>
          <w:p w14:paraId="5DB9686C" w14:textId="24561D30" w:rsidR="00443DFA" w:rsidRPr="00590192" w:rsidRDefault="00443DFA" w:rsidP="005B7B8E">
            <w:pPr>
              <w:pStyle w:val="af9"/>
              <w:rPr>
                <w:rFonts w:cs="Times New Roman"/>
              </w:rPr>
            </w:pPr>
            <w:r w:rsidRPr="00590192">
              <w:rPr>
                <w:rFonts w:cs="Times New Roman" w:hint="eastAsia"/>
              </w:rPr>
              <w:t>颗粒物</w:t>
            </w:r>
          </w:p>
        </w:tc>
        <w:tc>
          <w:tcPr>
            <w:tcW w:w="1355" w:type="pct"/>
            <w:tcBorders>
              <w:top w:val="single" w:sz="4" w:space="0" w:color="auto"/>
              <w:left w:val="single" w:sz="4" w:space="0" w:color="auto"/>
              <w:bottom w:val="single" w:sz="4" w:space="0" w:color="auto"/>
              <w:right w:val="single" w:sz="4" w:space="0" w:color="auto"/>
            </w:tcBorders>
            <w:vAlign w:val="center"/>
          </w:tcPr>
          <w:p w14:paraId="2CE7CE01" w14:textId="0B2150EA" w:rsidR="00443DFA" w:rsidRPr="00590192" w:rsidRDefault="001F3272" w:rsidP="005B7B8E">
            <w:pPr>
              <w:pStyle w:val="af9"/>
              <w:rPr>
                <w:rFonts w:eastAsia="宋体" w:cs="Times New Roman"/>
                <w:kern w:val="0"/>
              </w:rPr>
            </w:pPr>
            <w:r w:rsidRPr="00590192">
              <w:rPr>
                <w:rFonts w:hint="eastAsia"/>
                <w:bCs/>
              </w:rPr>
              <w:t>脉冲布袋反吹除尘装置</w:t>
            </w:r>
          </w:p>
        </w:tc>
        <w:tc>
          <w:tcPr>
            <w:tcW w:w="1463" w:type="pct"/>
            <w:vMerge/>
            <w:tcBorders>
              <w:left w:val="single" w:sz="4" w:space="0" w:color="auto"/>
              <w:right w:val="single" w:sz="4" w:space="0" w:color="auto"/>
            </w:tcBorders>
            <w:vAlign w:val="center"/>
          </w:tcPr>
          <w:p w14:paraId="53D6BCE0" w14:textId="77777777" w:rsidR="00443DFA" w:rsidRPr="00590192" w:rsidRDefault="00443DFA" w:rsidP="00443DFA">
            <w:pPr>
              <w:pStyle w:val="af9"/>
              <w:rPr>
                <w:szCs w:val="21"/>
              </w:rPr>
            </w:pPr>
          </w:p>
        </w:tc>
      </w:tr>
      <w:tr w:rsidR="00590192" w:rsidRPr="00590192" w14:paraId="267D7B68" w14:textId="77777777" w:rsidTr="00AB7730">
        <w:trPr>
          <w:trHeight w:val="340"/>
          <w:tblHeader/>
          <w:jc w:val="center"/>
        </w:trPr>
        <w:tc>
          <w:tcPr>
            <w:tcW w:w="1388" w:type="pct"/>
            <w:tcBorders>
              <w:top w:val="single" w:sz="4" w:space="0" w:color="auto"/>
              <w:left w:val="single" w:sz="4" w:space="0" w:color="auto"/>
              <w:bottom w:val="single" w:sz="4" w:space="0" w:color="auto"/>
              <w:right w:val="single" w:sz="4" w:space="0" w:color="auto"/>
            </w:tcBorders>
            <w:vAlign w:val="center"/>
          </w:tcPr>
          <w:p w14:paraId="017B50A9" w14:textId="07BBAD04" w:rsidR="00443DFA" w:rsidRPr="00590192" w:rsidRDefault="00443DFA" w:rsidP="005B7B8E">
            <w:pPr>
              <w:pStyle w:val="af9"/>
              <w:rPr>
                <w:rFonts w:cs="Times New Roman"/>
              </w:rPr>
            </w:pPr>
            <w:bookmarkStart w:id="47" w:name="_Hlk155180634"/>
            <w:r w:rsidRPr="00590192">
              <w:rPr>
                <w:rFonts w:hint="eastAsia"/>
                <w:szCs w:val="21"/>
              </w:rPr>
              <w:t>地铁砂料仓、破碎粉尘</w:t>
            </w:r>
            <w:bookmarkEnd w:id="47"/>
          </w:p>
        </w:tc>
        <w:tc>
          <w:tcPr>
            <w:tcW w:w="794" w:type="pct"/>
            <w:tcBorders>
              <w:top w:val="single" w:sz="4" w:space="0" w:color="auto"/>
              <w:left w:val="single" w:sz="4" w:space="0" w:color="auto"/>
              <w:bottom w:val="single" w:sz="4" w:space="0" w:color="auto"/>
              <w:right w:val="single" w:sz="4" w:space="0" w:color="auto"/>
            </w:tcBorders>
            <w:vAlign w:val="center"/>
          </w:tcPr>
          <w:p w14:paraId="72D22627" w14:textId="16AA6D3E" w:rsidR="00443DFA" w:rsidRPr="00590192" w:rsidRDefault="00443DFA" w:rsidP="005B7B8E">
            <w:pPr>
              <w:pStyle w:val="af9"/>
              <w:rPr>
                <w:rFonts w:cs="Times New Roman"/>
              </w:rPr>
            </w:pPr>
            <w:r w:rsidRPr="00590192">
              <w:rPr>
                <w:rFonts w:cs="Times New Roman" w:hint="eastAsia"/>
              </w:rPr>
              <w:t>颗粒物</w:t>
            </w:r>
          </w:p>
        </w:tc>
        <w:tc>
          <w:tcPr>
            <w:tcW w:w="1355" w:type="pct"/>
            <w:tcBorders>
              <w:top w:val="single" w:sz="4" w:space="0" w:color="auto"/>
              <w:left w:val="single" w:sz="4" w:space="0" w:color="auto"/>
              <w:bottom w:val="single" w:sz="4" w:space="0" w:color="auto"/>
              <w:right w:val="single" w:sz="4" w:space="0" w:color="auto"/>
            </w:tcBorders>
            <w:vAlign w:val="center"/>
          </w:tcPr>
          <w:p w14:paraId="030EA04E" w14:textId="551957E4" w:rsidR="00443DFA" w:rsidRPr="00590192" w:rsidRDefault="00443DFA" w:rsidP="001F3272">
            <w:pPr>
              <w:pStyle w:val="af9"/>
              <w:rPr>
                <w:rFonts w:eastAsia="宋体" w:cs="Times New Roman"/>
                <w:kern w:val="0"/>
              </w:rPr>
            </w:pPr>
            <w:r w:rsidRPr="00590192">
              <w:rPr>
                <w:bCs/>
              </w:rPr>
              <w:t>布袋除尘</w:t>
            </w:r>
            <w:r w:rsidR="001F3272" w:rsidRPr="00590192">
              <w:rPr>
                <w:rFonts w:hint="eastAsia"/>
                <w:bCs/>
              </w:rPr>
              <w:t>器</w:t>
            </w:r>
          </w:p>
        </w:tc>
        <w:tc>
          <w:tcPr>
            <w:tcW w:w="1463" w:type="pct"/>
            <w:vMerge/>
            <w:tcBorders>
              <w:left w:val="single" w:sz="4" w:space="0" w:color="auto"/>
              <w:right w:val="single" w:sz="4" w:space="0" w:color="auto"/>
            </w:tcBorders>
            <w:vAlign w:val="center"/>
          </w:tcPr>
          <w:p w14:paraId="63289232" w14:textId="77777777" w:rsidR="00443DFA" w:rsidRPr="00590192" w:rsidRDefault="00443DFA" w:rsidP="00443DFA">
            <w:pPr>
              <w:pStyle w:val="af9"/>
              <w:rPr>
                <w:szCs w:val="21"/>
              </w:rPr>
            </w:pPr>
          </w:p>
        </w:tc>
      </w:tr>
    </w:tbl>
    <w:p w14:paraId="136444F5" w14:textId="68501C0E" w:rsidR="00197558" w:rsidRPr="00590192" w:rsidRDefault="00204A1F" w:rsidP="00197558">
      <w:pPr>
        <w:ind w:firstLineChars="0" w:firstLine="0"/>
        <w:jc w:val="left"/>
      </w:pPr>
      <w:r w:rsidRPr="00590192">
        <w:t xml:space="preserve">  </w:t>
      </w:r>
      <w:r w:rsidRPr="00590192">
        <w:rPr>
          <w:rFonts w:hint="eastAsia"/>
        </w:rPr>
        <w:t xml:space="preserve"> </w:t>
      </w:r>
      <w:r w:rsidRPr="00590192">
        <w:t xml:space="preserve">  </w:t>
      </w:r>
      <w:r w:rsidR="00197558" w:rsidRPr="00590192">
        <w:rPr>
          <w:noProof/>
        </w:rPr>
        <w:drawing>
          <wp:inline distT="0" distB="0" distL="0" distR="0" wp14:anchorId="12919B75" wp14:editId="1767F616">
            <wp:extent cx="2529152" cy="2340000"/>
            <wp:effectExtent l="0" t="0" r="5080" b="3175"/>
            <wp:docPr id="63697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9152" cy="2340000"/>
                    </a:xfrm>
                    <a:prstGeom prst="rect">
                      <a:avLst/>
                    </a:prstGeom>
                    <a:noFill/>
                    <a:ln>
                      <a:noFill/>
                    </a:ln>
                  </pic:spPr>
                </pic:pic>
              </a:graphicData>
            </a:graphic>
          </wp:inline>
        </w:drawing>
      </w:r>
      <w:r w:rsidRPr="00590192">
        <w:t xml:space="preserve"> </w:t>
      </w:r>
      <w:r w:rsidR="0067214F" w:rsidRPr="00590192">
        <w:t xml:space="preserve"> </w:t>
      </w:r>
      <w:r w:rsidR="0067214F" w:rsidRPr="00590192">
        <w:rPr>
          <w:rFonts w:hint="eastAsia"/>
        </w:rPr>
        <w:t xml:space="preserve"> </w:t>
      </w:r>
      <w:r w:rsidR="0067214F" w:rsidRPr="00590192">
        <w:rPr>
          <w:noProof/>
        </w:rPr>
        <w:drawing>
          <wp:inline distT="0" distB="0" distL="0" distR="0" wp14:anchorId="480C082B" wp14:editId="69A6CF35">
            <wp:extent cx="2310162" cy="2340000"/>
            <wp:effectExtent l="0" t="0" r="0" b="3175"/>
            <wp:docPr id="15730383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10162" cy="2340000"/>
                    </a:xfrm>
                    <a:prstGeom prst="rect">
                      <a:avLst/>
                    </a:prstGeom>
                    <a:noFill/>
                    <a:ln>
                      <a:noFill/>
                    </a:ln>
                  </pic:spPr>
                </pic:pic>
              </a:graphicData>
            </a:graphic>
          </wp:inline>
        </w:drawing>
      </w:r>
    </w:p>
    <w:p w14:paraId="76BD6812" w14:textId="3AED695B" w:rsidR="00197558" w:rsidRPr="00590192" w:rsidRDefault="00197558" w:rsidP="00197558">
      <w:pPr>
        <w:ind w:firstLineChars="0" w:firstLine="0"/>
        <w:jc w:val="center"/>
        <w:rPr>
          <w:rFonts w:cs="Times New Roman"/>
        </w:rPr>
      </w:pPr>
      <w:r w:rsidRPr="00590192">
        <w:rPr>
          <w:rFonts w:cs="Times New Roman"/>
        </w:rPr>
        <w:t>图</w:t>
      </w:r>
      <w:r w:rsidRPr="00590192">
        <w:rPr>
          <w:rFonts w:cs="Times New Roman"/>
        </w:rPr>
        <w:t xml:space="preserve">4.1.2-1 </w:t>
      </w:r>
      <w:r w:rsidR="00B82A27" w:rsidRPr="00590192">
        <w:rPr>
          <w:rFonts w:cs="Times New Roman" w:hint="eastAsia"/>
        </w:rPr>
        <w:t>废气</w:t>
      </w:r>
      <w:r w:rsidRPr="00590192">
        <w:rPr>
          <w:rFonts w:cs="Times New Roman" w:hint="eastAsia"/>
        </w:rPr>
        <w:t>处理设施</w:t>
      </w:r>
    </w:p>
    <w:p w14:paraId="05B2ACF5" w14:textId="66923E13" w:rsidR="00F42F5F" w:rsidRPr="00590192" w:rsidRDefault="00CB0278" w:rsidP="00204A1F">
      <w:pPr>
        <w:pStyle w:val="3"/>
        <w:rPr>
          <w:rFonts w:cs="Times New Roman"/>
        </w:rPr>
      </w:pPr>
      <w:r w:rsidRPr="00590192">
        <w:rPr>
          <w:rFonts w:cs="Times New Roman"/>
        </w:rPr>
        <w:t>4.1.3</w:t>
      </w:r>
      <w:r w:rsidRPr="00590192">
        <w:rPr>
          <w:rFonts w:cs="Times New Roman"/>
        </w:rPr>
        <w:t>噪声</w:t>
      </w:r>
      <w:bookmarkEnd w:id="46"/>
    </w:p>
    <w:p w14:paraId="32A1E62E" w14:textId="6B2A1065" w:rsidR="00F42F5F" w:rsidRPr="00590192" w:rsidRDefault="00BA4019">
      <w:pPr>
        <w:ind w:firstLine="480"/>
        <w:rPr>
          <w:rFonts w:cs="Times New Roman"/>
        </w:rPr>
      </w:pPr>
      <w:r w:rsidRPr="00590192">
        <w:rPr>
          <w:rFonts w:eastAsia="宋体" w:cs="Times New Roman" w:hint="eastAsia"/>
        </w:rPr>
        <w:t>本</w:t>
      </w:r>
      <w:r w:rsidR="00312FF1" w:rsidRPr="00590192">
        <w:rPr>
          <w:rFonts w:eastAsia="宋体" w:cs="Times New Roman"/>
        </w:rPr>
        <w:t>项目</w:t>
      </w:r>
      <w:r w:rsidR="00DD1B55" w:rsidRPr="00590192">
        <w:rPr>
          <w:rFonts w:cs="Times New Roman"/>
        </w:rPr>
        <w:t>噪声主要来自于</w:t>
      </w:r>
      <w:r w:rsidR="002A6482" w:rsidRPr="00590192">
        <w:rPr>
          <w:rFonts w:cs="Times New Roman"/>
        </w:rPr>
        <w:t>设备运行产生的机械噪声</w:t>
      </w:r>
      <w:r w:rsidR="00C70C01" w:rsidRPr="00590192">
        <w:rPr>
          <w:rFonts w:cs="Times New Roman"/>
        </w:rPr>
        <w:t>。</w:t>
      </w:r>
    </w:p>
    <w:p w14:paraId="08084EE0" w14:textId="2A7294C1" w:rsidR="00F42F5F" w:rsidRPr="00590192" w:rsidRDefault="00DD1B55">
      <w:pPr>
        <w:ind w:firstLine="480"/>
        <w:rPr>
          <w:rFonts w:cs="Times New Roman"/>
        </w:rPr>
      </w:pPr>
      <w:r w:rsidRPr="00590192">
        <w:rPr>
          <w:rFonts w:cs="Times New Roman"/>
        </w:rPr>
        <w:t>公司在设备选型时，</w:t>
      </w:r>
      <w:bookmarkStart w:id="48" w:name="_Hlk71814907"/>
      <w:r w:rsidR="007637AB" w:rsidRPr="00590192">
        <w:rPr>
          <w:rFonts w:cs="Times New Roman"/>
        </w:rPr>
        <w:t>注意</w:t>
      </w:r>
      <w:r w:rsidRPr="00590192">
        <w:rPr>
          <w:rFonts w:cs="Times New Roman"/>
        </w:rPr>
        <w:t>选择低噪声型设备，并对</w:t>
      </w:r>
      <w:r w:rsidR="007637AB" w:rsidRPr="00590192">
        <w:rPr>
          <w:rFonts w:cs="Times New Roman"/>
        </w:rPr>
        <w:t>高噪声</w:t>
      </w:r>
      <w:r w:rsidRPr="00590192">
        <w:rPr>
          <w:rFonts w:cs="Times New Roman"/>
        </w:rPr>
        <w:t>设备采用</w:t>
      </w:r>
      <w:r w:rsidR="007637AB" w:rsidRPr="00590192">
        <w:rPr>
          <w:rFonts w:cs="Times New Roman"/>
        </w:rPr>
        <w:t>安装减震垫、隔声罩，风机安装消声器；</w:t>
      </w:r>
      <w:r w:rsidRPr="00590192">
        <w:rPr>
          <w:rFonts w:cs="Times New Roman"/>
        </w:rPr>
        <w:t>加强设备的</w:t>
      </w:r>
      <w:r w:rsidR="007637AB" w:rsidRPr="00590192">
        <w:rPr>
          <w:rFonts w:cs="Times New Roman"/>
        </w:rPr>
        <w:t>日常</w:t>
      </w:r>
      <w:r w:rsidRPr="00590192">
        <w:rPr>
          <w:rFonts w:cs="Times New Roman"/>
        </w:rPr>
        <w:t>维修</w:t>
      </w:r>
      <w:r w:rsidR="007637AB" w:rsidRPr="00590192">
        <w:rPr>
          <w:rFonts w:cs="Times New Roman"/>
        </w:rPr>
        <w:t>、更新</w:t>
      </w:r>
      <w:r w:rsidRPr="00590192">
        <w:rPr>
          <w:rFonts w:cs="Times New Roman"/>
        </w:rPr>
        <w:t>，确保设备处于良好的状态</w:t>
      </w:r>
      <w:r w:rsidR="007637AB" w:rsidRPr="00590192">
        <w:rPr>
          <w:rFonts w:cs="Times New Roman"/>
        </w:rPr>
        <w:t>下工作</w:t>
      </w:r>
      <w:r w:rsidRPr="00590192">
        <w:rPr>
          <w:rFonts w:cs="Times New Roman"/>
        </w:rPr>
        <w:t>；加强车间管理和对操作工人的培训；对生产车间合理布局，将</w:t>
      </w:r>
      <w:r w:rsidR="007637AB" w:rsidRPr="00590192">
        <w:rPr>
          <w:rFonts w:cs="Times New Roman"/>
        </w:rPr>
        <w:t>生产车间布置在厂区中部，</w:t>
      </w:r>
      <w:r w:rsidRPr="00590192">
        <w:rPr>
          <w:rFonts w:cs="Times New Roman"/>
        </w:rPr>
        <w:t>高噪声设备设置</w:t>
      </w:r>
      <w:r w:rsidR="007637AB" w:rsidRPr="00590192">
        <w:rPr>
          <w:rFonts w:cs="Times New Roman"/>
        </w:rPr>
        <w:t>在</w:t>
      </w:r>
      <w:r w:rsidRPr="00590192">
        <w:rPr>
          <w:rFonts w:cs="Times New Roman"/>
        </w:rPr>
        <w:t>生产车间中央</w:t>
      </w:r>
      <w:r w:rsidR="00EE1B86" w:rsidRPr="00590192">
        <w:rPr>
          <w:rFonts w:cs="Times New Roman"/>
        </w:rPr>
        <w:t>，</w:t>
      </w:r>
      <w:r w:rsidRPr="00590192">
        <w:rPr>
          <w:rFonts w:cs="Times New Roman"/>
        </w:rPr>
        <w:t>从而使噪声最大限度地随距离自然衰减。</w:t>
      </w:r>
      <w:bookmarkEnd w:id="48"/>
    </w:p>
    <w:p w14:paraId="41C6AAE3" w14:textId="1536CA80" w:rsidR="00F42F5F" w:rsidRPr="00590192" w:rsidRDefault="00DD1B55">
      <w:pPr>
        <w:pStyle w:val="3"/>
        <w:rPr>
          <w:rFonts w:cs="Times New Roman"/>
        </w:rPr>
      </w:pPr>
      <w:bookmarkStart w:id="49" w:name="_Toc61958999"/>
      <w:r w:rsidRPr="00590192">
        <w:rPr>
          <w:rFonts w:cs="Times New Roman"/>
        </w:rPr>
        <w:t>4.1.4</w:t>
      </w:r>
      <w:r w:rsidRPr="00590192">
        <w:rPr>
          <w:rFonts w:cs="Times New Roman"/>
        </w:rPr>
        <w:t>固（液）体废物</w:t>
      </w:r>
      <w:bookmarkEnd w:id="49"/>
    </w:p>
    <w:p w14:paraId="6BB46266" w14:textId="064ED7A8" w:rsidR="005763FD" w:rsidRPr="00590192" w:rsidRDefault="00BA4019" w:rsidP="005763FD">
      <w:pPr>
        <w:ind w:firstLine="480"/>
        <w:rPr>
          <w:rFonts w:eastAsia="宋体" w:cs="Times New Roman"/>
        </w:rPr>
      </w:pPr>
      <w:r w:rsidRPr="00590192">
        <w:rPr>
          <w:rFonts w:eastAsia="宋体" w:cs="Times New Roman" w:hint="eastAsia"/>
        </w:rPr>
        <w:t>本</w:t>
      </w:r>
      <w:r w:rsidR="005763FD" w:rsidRPr="00590192">
        <w:rPr>
          <w:rFonts w:eastAsia="宋体" w:cs="Times New Roman"/>
        </w:rPr>
        <w:t>项目生产过程中产生的</w:t>
      </w:r>
      <w:r w:rsidR="005763FD" w:rsidRPr="00590192">
        <w:rPr>
          <w:rFonts w:eastAsia="宋体" w:cs="Times New Roman" w:hint="eastAsia"/>
        </w:rPr>
        <w:t>固体废物</w:t>
      </w:r>
      <w:r w:rsidR="005763FD" w:rsidRPr="00590192">
        <w:rPr>
          <w:rFonts w:eastAsia="宋体" w:cs="Times New Roman"/>
        </w:rPr>
        <w:t>主要为废砖、切割废料</w:t>
      </w:r>
      <w:r w:rsidR="005763FD" w:rsidRPr="00590192">
        <w:rPr>
          <w:rFonts w:eastAsia="宋体" w:cs="Times New Roman" w:hint="eastAsia"/>
        </w:rPr>
        <w:t>、</w:t>
      </w:r>
      <w:r w:rsidR="005763FD" w:rsidRPr="00590192">
        <w:rPr>
          <w:rFonts w:eastAsia="宋体" w:cs="Times New Roman"/>
        </w:rPr>
        <w:t>收集的粉尘</w:t>
      </w:r>
      <w:r w:rsidR="005763FD" w:rsidRPr="00590192">
        <w:rPr>
          <w:rFonts w:eastAsia="宋体" w:cs="Times New Roman" w:hint="eastAsia"/>
        </w:rPr>
        <w:t>、</w:t>
      </w:r>
      <w:r w:rsidR="005763FD" w:rsidRPr="00590192">
        <w:rPr>
          <w:rFonts w:eastAsia="宋体" w:cs="Times New Roman"/>
        </w:rPr>
        <w:t>一般包装材料、金属边角料</w:t>
      </w:r>
      <w:r w:rsidR="00197558" w:rsidRPr="00590192">
        <w:rPr>
          <w:rFonts w:eastAsia="宋体" w:cs="Times New Roman" w:hint="eastAsia"/>
        </w:rPr>
        <w:t>、</w:t>
      </w:r>
      <w:r w:rsidR="00197558" w:rsidRPr="00590192">
        <w:rPr>
          <w:rFonts w:eastAsia="宋体" w:cs="Times New Roman"/>
        </w:rPr>
        <w:t>废布袋</w:t>
      </w:r>
      <w:r w:rsidR="00197558" w:rsidRPr="00590192">
        <w:rPr>
          <w:rFonts w:eastAsia="宋体" w:cs="Times New Roman" w:hint="eastAsia"/>
        </w:rPr>
        <w:t>、</w:t>
      </w:r>
      <w:r w:rsidR="00197558" w:rsidRPr="00590192">
        <w:rPr>
          <w:rFonts w:eastAsia="宋体" w:cs="Times New Roman"/>
        </w:rPr>
        <w:t>废包装桶</w:t>
      </w:r>
      <w:r w:rsidR="00197558" w:rsidRPr="00590192">
        <w:rPr>
          <w:rFonts w:eastAsia="宋体" w:cs="Times New Roman" w:hint="eastAsia"/>
        </w:rPr>
        <w:t>、</w:t>
      </w:r>
      <w:r w:rsidR="005763FD" w:rsidRPr="00590192">
        <w:rPr>
          <w:rFonts w:eastAsia="宋体" w:cs="Times New Roman"/>
        </w:rPr>
        <w:t>废机油、废油桶、</w:t>
      </w:r>
      <w:r w:rsidR="0005081D" w:rsidRPr="00590192">
        <w:rPr>
          <w:rFonts w:eastAsia="宋体" w:cs="Times New Roman"/>
        </w:rPr>
        <w:t>废抹布和手套</w:t>
      </w:r>
      <w:r w:rsidR="005763FD" w:rsidRPr="00590192">
        <w:rPr>
          <w:rFonts w:eastAsia="宋体" w:cs="Times New Roman"/>
        </w:rPr>
        <w:t>以及职工生活垃圾</w:t>
      </w:r>
      <w:r w:rsidR="00197558" w:rsidRPr="00590192">
        <w:rPr>
          <w:rFonts w:eastAsia="宋体" w:cs="Times New Roman" w:hint="eastAsia"/>
        </w:rPr>
        <w:t>。</w:t>
      </w:r>
    </w:p>
    <w:p w14:paraId="74455E84" w14:textId="7F65CED0" w:rsidR="00197558" w:rsidRPr="00590192" w:rsidRDefault="00197558" w:rsidP="00204A1F">
      <w:pPr>
        <w:pStyle w:val="24"/>
        <w:widowControl w:val="0"/>
        <w:ind w:firstLine="480"/>
        <w:rPr>
          <w:kern w:val="2"/>
        </w:rPr>
      </w:pPr>
      <w:r w:rsidRPr="00590192">
        <w:rPr>
          <w:szCs w:val="21"/>
        </w:rPr>
        <w:t>废砖、切割废料、收集的粉尘收集后回用于生产过程中，不属于固体废物</w:t>
      </w:r>
      <w:r w:rsidRPr="00590192">
        <w:rPr>
          <w:rFonts w:hint="eastAsia"/>
          <w:kern w:val="2"/>
        </w:rPr>
        <w:t>废物。</w:t>
      </w:r>
      <w:r w:rsidRPr="00590192">
        <w:t>一般包装材料、金属边角料、废布袋</w:t>
      </w:r>
      <w:r w:rsidRPr="00590192">
        <w:rPr>
          <w:rFonts w:hint="eastAsia"/>
          <w:kern w:val="2"/>
        </w:rPr>
        <w:t>收集后外卖综合利用；</w:t>
      </w:r>
      <w:r w:rsidRPr="00590192">
        <w:t>废包装桶</w:t>
      </w:r>
      <w:r w:rsidRPr="00590192">
        <w:rPr>
          <w:rFonts w:hint="eastAsia"/>
        </w:rPr>
        <w:t>、</w:t>
      </w:r>
      <w:r w:rsidRPr="00590192">
        <w:t>废机油、废油桶、</w:t>
      </w:r>
      <w:r w:rsidR="0005081D" w:rsidRPr="00590192">
        <w:t>废抹布和手套</w:t>
      </w:r>
      <w:r w:rsidRPr="00590192">
        <w:rPr>
          <w:rFonts w:hint="eastAsia"/>
          <w:kern w:val="2"/>
        </w:rPr>
        <w:t>委托嘉兴市固体废物处置有限责任公司</w:t>
      </w:r>
      <w:r w:rsidRPr="00590192">
        <w:rPr>
          <w:kern w:val="2"/>
        </w:rPr>
        <w:t>处置</w:t>
      </w:r>
      <w:r w:rsidRPr="00590192">
        <w:rPr>
          <w:rFonts w:hint="eastAsia"/>
          <w:kern w:val="2"/>
        </w:rPr>
        <w:t>；生活垃圾委托环卫部门统一清运。</w:t>
      </w:r>
    </w:p>
    <w:p w14:paraId="01BE2639" w14:textId="6C311B79" w:rsidR="004D6D60" w:rsidRPr="00590192" w:rsidRDefault="00984B0F" w:rsidP="004D6D60">
      <w:pPr>
        <w:adjustRightInd w:val="0"/>
        <w:snapToGrid w:val="0"/>
        <w:ind w:firstLineChars="0" w:firstLine="480"/>
        <w:rPr>
          <w:rFonts w:eastAsia="宋体" w:cs="Times New Roman"/>
        </w:rPr>
      </w:pPr>
      <w:r w:rsidRPr="00590192">
        <w:rPr>
          <w:rFonts w:eastAsia="宋体" w:cs="Times New Roman"/>
        </w:rPr>
        <w:t>公司</w:t>
      </w:r>
      <w:r w:rsidR="004D6D60" w:rsidRPr="00590192">
        <w:rPr>
          <w:rFonts w:eastAsia="宋体" w:cs="Times New Roman"/>
        </w:rPr>
        <w:t>已按照《危险废物贮存污染控制标准》（</w:t>
      </w:r>
      <w:r w:rsidR="004D6D60" w:rsidRPr="00590192">
        <w:rPr>
          <w:rFonts w:eastAsia="宋体" w:cs="Times New Roman"/>
        </w:rPr>
        <w:t>GB18597-20</w:t>
      </w:r>
      <w:r w:rsidR="00423248" w:rsidRPr="00590192">
        <w:rPr>
          <w:rFonts w:eastAsia="宋体" w:cs="Times New Roman"/>
        </w:rPr>
        <w:t>23</w:t>
      </w:r>
      <w:r w:rsidR="004D6D60" w:rsidRPr="00590192">
        <w:rPr>
          <w:rFonts w:eastAsia="宋体" w:cs="Times New Roman"/>
        </w:rPr>
        <w:t>）及《危险废物收集贮存运输技术规范》（</w:t>
      </w:r>
      <w:r w:rsidR="004D6D60" w:rsidRPr="00590192">
        <w:rPr>
          <w:rFonts w:eastAsia="宋体" w:cs="Times New Roman"/>
        </w:rPr>
        <w:t>HJ2025-2012</w:t>
      </w:r>
      <w:r w:rsidR="004D6D60" w:rsidRPr="00590192">
        <w:rPr>
          <w:rFonts w:eastAsia="宋体" w:cs="Times New Roman"/>
        </w:rPr>
        <w:t>）的要求，在厂区内</w:t>
      </w:r>
      <w:proofErr w:type="gramStart"/>
      <w:r w:rsidR="004D6D60" w:rsidRPr="00590192">
        <w:rPr>
          <w:rFonts w:eastAsia="宋体" w:cs="Times New Roman"/>
        </w:rPr>
        <w:t>设置危废仓库</w:t>
      </w:r>
      <w:proofErr w:type="gramEnd"/>
      <w:r w:rsidR="004D6D60" w:rsidRPr="00590192">
        <w:rPr>
          <w:rFonts w:eastAsia="宋体" w:cs="Times New Roman"/>
        </w:rPr>
        <w:t>，</w:t>
      </w:r>
      <w:proofErr w:type="gramStart"/>
      <w:r w:rsidR="004D6D60" w:rsidRPr="00590192">
        <w:rPr>
          <w:rFonts w:eastAsia="宋体" w:cs="Times New Roman"/>
        </w:rPr>
        <w:t>危废分类</w:t>
      </w:r>
      <w:proofErr w:type="gramEnd"/>
      <w:r w:rsidR="004D6D60" w:rsidRPr="00590192">
        <w:rPr>
          <w:rFonts w:eastAsia="宋体" w:cs="Times New Roman"/>
        </w:rPr>
        <w:t>堆放，做好相应标识，建立固体废物台账管理、申报制度，对每次固体废物进出厂区时间、数量设专人进行记录以及存档，并及时向</w:t>
      </w:r>
      <w:r w:rsidR="0005081D" w:rsidRPr="00590192">
        <w:rPr>
          <w:rFonts w:eastAsia="宋体" w:cs="Times New Roman" w:hint="eastAsia"/>
        </w:rPr>
        <w:t>生态环境</w:t>
      </w:r>
      <w:r w:rsidR="004D6D60" w:rsidRPr="00590192">
        <w:rPr>
          <w:rFonts w:eastAsia="宋体" w:cs="Times New Roman"/>
        </w:rPr>
        <w:t>部门申报。另外</w:t>
      </w:r>
      <w:r w:rsidR="005A5CF2" w:rsidRPr="00590192">
        <w:rPr>
          <w:rFonts w:eastAsia="宋体" w:cs="Times New Roman"/>
        </w:rPr>
        <w:t>公司</w:t>
      </w:r>
      <w:r w:rsidR="004D6D60" w:rsidRPr="00590192">
        <w:rPr>
          <w:rFonts w:eastAsia="宋体" w:cs="Times New Roman"/>
        </w:rPr>
        <w:t>对</w:t>
      </w:r>
      <w:proofErr w:type="gramStart"/>
      <w:r w:rsidR="004D6D60" w:rsidRPr="00590192">
        <w:rPr>
          <w:rFonts w:eastAsia="宋体" w:cs="Times New Roman"/>
        </w:rPr>
        <w:t>各类原辅</w:t>
      </w:r>
      <w:proofErr w:type="gramEnd"/>
      <w:r w:rsidR="004D6D60" w:rsidRPr="00590192">
        <w:rPr>
          <w:rFonts w:eastAsia="宋体" w:cs="Times New Roman"/>
        </w:rPr>
        <w:t>材料、固废，在厂区内存放时均已做好防雨、防渗工作，防止产生二次污染。</w:t>
      </w:r>
    </w:p>
    <w:p w14:paraId="76CCFBFF"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为了更好的保护周围环境，对危险废物的收集和转运要求做到以下几点：</w:t>
      </w:r>
    </w:p>
    <w:p w14:paraId="30EC54AF"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1</w:t>
      </w:r>
      <w:r w:rsidRPr="00590192">
        <w:rPr>
          <w:rFonts w:eastAsia="宋体" w:cs="Times New Roman"/>
        </w:rPr>
        <w:t>、危险废物的收集应执行操作规程，内容包括使用范围、操作程序和方法、专用设备和工具、转移和交接、安全保障和应急防护等；</w:t>
      </w:r>
    </w:p>
    <w:p w14:paraId="75798F78"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2</w:t>
      </w:r>
      <w:r w:rsidRPr="00590192">
        <w:rPr>
          <w:rFonts w:eastAsia="宋体" w:cs="Times New Roman"/>
        </w:rPr>
        <w:t>、危险废物收集作业人员应根据工作需要配置必须要的个人防护装备；</w:t>
      </w:r>
    </w:p>
    <w:p w14:paraId="5381DCE3"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3</w:t>
      </w:r>
      <w:r w:rsidRPr="00590192">
        <w:rPr>
          <w:rFonts w:eastAsia="宋体" w:cs="Times New Roman"/>
        </w:rPr>
        <w:t>、在危险废物的收集和转运过程中，应采取相应的安全防护和污染防治措施，包括防爆、防火、防中毒、防泄漏等其他防治污染环境的措施；</w:t>
      </w:r>
    </w:p>
    <w:p w14:paraId="3803D8B1" w14:textId="77777777" w:rsidR="004D6D60" w:rsidRPr="00590192" w:rsidRDefault="004D6D60" w:rsidP="004D6D60">
      <w:pPr>
        <w:adjustRightInd w:val="0"/>
        <w:snapToGrid w:val="0"/>
        <w:ind w:firstLineChars="0" w:firstLine="480"/>
        <w:rPr>
          <w:rFonts w:eastAsia="宋体" w:cs="Times New Roman"/>
        </w:rPr>
      </w:pPr>
      <w:r w:rsidRPr="00590192">
        <w:rPr>
          <w:rFonts w:eastAsia="宋体" w:cs="Times New Roman"/>
        </w:rPr>
        <w:t>4</w:t>
      </w:r>
      <w:r w:rsidRPr="00590192">
        <w:rPr>
          <w:rFonts w:eastAsia="宋体" w:cs="Times New Roman"/>
        </w:rPr>
        <w:t>、危险废物的收集应根据危险废物的种类、数量、危险特性、物理形态、运输要求等因素确认包装形式，具体包装应符合如下要求：</w:t>
      </w:r>
      <w:r w:rsidRPr="00590192">
        <w:rPr>
          <w:rFonts w:eastAsia="宋体" w:cs="Times New Roman"/>
        </w:rPr>
        <w:t>(1)</w:t>
      </w:r>
      <w:r w:rsidRPr="00590192">
        <w:rPr>
          <w:rFonts w:eastAsia="宋体" w:cs="Times New Roman"/>
        </w:rPr>
        <w:t>包装材质要与危险废物相容；</w:t>
      </w:r>
      <w:r w:rsidRPr="00590192">
        <w:rPr>
          <w:rFonts w:eastAsia="宋体" w:cs="Times New Roman"/>
        </w:rPr>
        <w:t>(2)</w:t>
      </w:r>
      <w:r w:rsidRPr="00590192">
        <w:rPr>
          <w:rFonts w:eastAsia="宋体" w:cs="Times New Roman"/>
        </w:rPr>
        <w:t>性质不相容的危险废物不应混合包装；</w:t>
      </w:r>
      <w:r w:rsidRPr="00590192">
        <w:rPr>
          <w:rFonts w:eastAsia="宋体" w:cs="Times New Roman"/>
        </w:rPr>
        <w:t>(3)</w:t>
      </w:r>
      <w:r w:rsidRPr="00590192">
        <w:rPr>
          <w:rFonts w:eastAsia="宋体" w:cs="Times New Roman"/>
        </w:rPr>
        <w:t>危险废物包装应能有效隔断危险废物迁移扩散途径，并达到防渗防漏要求；</w:t>
      </w:r>
      <w:r w:rsidRPr="00590192">
        <w:rPr>
          <w:rFonts w:eastAsia="宋体" w:cs="Times New Roman"/>
        </w:rPr>
        <w:t>(4)</w:t>
      </w:r>
      <w:r w:rsidRPr="00590192">
        <w:rPr>
          <w:rFonts w:eastAsia="宋体" w:cs="Times New Roman"/>
        </w:rPr>
        <w:t>包装好的危险废物应设置相应的标签，标签信息应填写完整；</w:t>
      </w:r>
    </w:p>
    <w:p w14:paraId="0E285CC5" w14:textId="77777777" w:rsidR="00204A1F" w:rsidRPr="00590192" w:rsidRDefault="004D6D60" w:rsidP="00204A1F">
      <w:pPr>
        <w:adjustRightInd w:val="0"/>
        <w:snapToGrid w:val="0"/>
        <w:ind w:firstLineChars="0" w:firstLine="480"/>
        <w:rPr>
          <w:rFonts w:eastAsia="宋体" w:cs="Times New Roman"/>
        </w:rPr>
      </w:pPr>
      <w:r w:rsidRPr="00590192">
        <w:rPr>
          <w:rFonts w:eastAsia="宋体" w:cs="Times New Roman"/>
        </w:rPr>
        <w:t>5</w:t>
      </w:r>
      <w:r w:rsidRPr="00590192">
        <w:rPr>
          <w:rFonts w:eastAsia="宋体" w:cs="Times New Roman"/>
        </w:rPr>
        <w:t>、危险废物运输应由</w:t>
      </w:r>
      <w:proofErr w:type="gramStart"/>
      <w:r w:rsidRPr="00590192">
        <w:rPr>
          <w:rFonts w:eastAsia="宋体" w:cs="Times New Roman"/>
        </w:rPr>
        <w:t>持危险</w:t>
      </w:r>
      <w:proofErr w:type="gramEnd"/>
      <w:r w:rsidRPr="00590192">
        <w:rPr>
          <w:rFonts w:eastAsia="宋体" w:cs="Times New Roman"/>
        </w:rPr>
        <w:t>废物经营许可证的单位按照其许可证的经营范围组织实施，承担危险废物的单位应获得交通运输部门颁发的危险货物运输资质。</w:t>
      </w:r>
    </w:p>
    <w:p w14:paraId="7D969330" w14:textId="48876B33" w:rsidR="00F42F5F" w:rsidRPr="00590192" w:rsidRDefault="00DD1B55" w:rsidP="00204A1F">
      <w:pPr>
        <w:adjustRightInd w:val="0"/>
        <w:snapToGrid w:val="0"/>
        <w:ind w:firstLineChars="0" w:firstLine="480"/>
        <w:rPr>
          <w:rFonts w:eastAsia="宋体" w:cs="Times New Roman"/>
        </w:rPr>
      </w:pPr>
      <w:r w:rsidRPr="00590192">
        <w:rPr>
          <w:rFonts w:eastAsia="宋体" w:cs="Times New Roman"/>
        </w:rPr>
        <w:t>根据</w:t>
      </w:r>
      <w:r w:rsidR="00FD4BFC" w:rsidRPr="00590192">
        <w:rPr>
          <w:rFonts w:eastAsia="宋体" w:cs="Times New Roman"/>
        </w:rPr>
        <w:t>公司实际情况，</w:t>
      </w:r>
      <w:r w:rsidR="00312FF1" w:rsidRPr="00590192">
        <w:rPr>
          <w:rFonts w:eastAsia="宋体" w:cs="Times New Roman"/>
        </w:rPr>
        <w:t>本项目</w:t>
      </w:r>
      <w:r w:rsidR="00E54104" w:rsidRPr="00590192">
        <w:rPr>
          <w:rFonts w:eastAsia="宋体" w:cs="Times New Roman"/>
        </w:rPr>
        <w:t>生产过程中</w:t>
      </w:r>
      <w:r w:rsidR="00DB555D" w:rsidRPr="00590192">
        <w:rPr>
          <w:rFonts w:eastAsia="宋体" w:cs="Times New Roman"/>
        </w:rPr>
        <w:t>产生的</w:t>
      </w:r>
      <w:r w:rsidRPr="00590192">
        <w:rPr>
          <w:rFonts w:eastAsia="宋体" w:cs="Times New Roman"/>
        </w:rPr>
        <w:t>固体废物分析结果见表</w:t>
      </w:r>
      <w:r w:rsidRPr="00590192">
        <w:rPr>
          <w:rFonts w:eastAsia="宋体" w:cs="Times New Roman"/>
        </w:rPr>
        <w:t>4</w:t>
      </w:r>
      <w:r w:rsidR="00EB0C1C" w:rsidRPr="00590192">
        <w:rPr>
          <w:rFonts w:eastAsia="宋体" w:cs="Times New Roman"/>
        </w:rPr>
        <w:t>.1.4-1</w:t>
      </w:r>
      <w:r w:rsidR="00E9083C" w:rsidRPr="00590192">
        <w:rPr>
          <w:rFonts w:eastAsia="宋体" w:cs="Times New Roman"/>
        </w:rPr>
        <w:t>，</w:t>
      </w:r>
      <w:proofErr w:type="gramStart"/>
      <w:r w:rsidR="00E9083C" w:rsidRPr="00590192">
        <w:rPr>
          <w:rFonts w:eastAsia="宋体" w:cs="Times New Roman"/>
        </w:rPr>
        <w:t>危废仓库</w:t>
      </w:r>
      <w:proofErr w:type="gramEnd"/>
      <w:r w:rsidR="00E9083C" w:rsidRPr="00590192">
        <w:rPr>
          <w:rFonts w:eastAsia="宋体" w:cs="Times New Roman"/>
        </w:rPr>
        <w:t>建设情况见图</w:t>
      </w:r>
      <w:r w:rsidR="00E9083C" w:rsidRPr="00590192">
        <w:rPr>
          <w:rFonts w:eastAsia="宋体" w:cs="Times New Roman"/>
        </w:rPr>
        <w:t>4</w:t>
      </w:r>
      <w:r w:rsidR="00EB0C1C" w:rsidRPr="00590192">
        <w:rPr>
          <w:rFonts w:eastAsia="宋体" w:cs="Times New Roman"/>
        </w:rPr>
        <w:t>.1.4-1</w:t>
      </w:r>
      <w:r w:rsidR="00E9083C" w:rsidRPr="00590192">
        <w:rPr>
          <w:rFonts w:eastAsia="宋体" w:cs="Times New Roman"/>
        </w:rPr>
        <w:t>。</w:t>
      </w:r>
    </w:p>
    <w:p w14:paraId="149998A5" w14:textId="7E179F77" w:rsidR="00F42F5F" w:rsidRPr="00590192" w:rsidRDefault="00DD1B55" w:rsidP="00204A1F">
      <w:pPr>
        <w:pStyle w:val="afa"/>
        <w:spacing w:beforeLines="0" w:before="0" w:afterLines="0" w:after="0"/>
      </w:pPr>
      <w:bookmarkStart w:id="50" w:name="_Hlk81559225"/>
      <w:r w:rsidRPr="00590192">
        <w:t>表</w:t>
      </w:r>
      <w:r w:rsidRPr="00590192">
        <w:t>4</w:t>
      </w:r>
      <w:r w:rsidR="00EB0C1C" w:rsidRPr="00590192">
        <w:t>.1.4-1</w:t>
      </w:r>
      <w:r w:rsidR="00561C21" w:rsidRPr="00590192">
        <w:t xml:space="preserve"> </w:t>
      </w:r>
      <w:r w:rsidRPr="00590192">
        <w:t xml:space="preserve">  </w:t>
      </w:r>
      <w:r w:rsidRPr="00590192">
        <w:t>固体废物分析结果汇总表</w:t>
      </w:r>
      <w:r w:rsidR="00C868C8" w:rsidRPr="00590192">
        <w:t xml:space="preserve">  </w:t>
      </w:r>
      <w:r w:rsidR="00561C21" w:rsidRPr="00590192">
        <w:t xml:space="preserve"> </w:t>
      </w:r>
      <w:r w:rsidRPr="00590192">
        <w:t>单位：</w:t>
      </w:r>
      <w:r w:rsidRPr="00590192">
        <w:t>t/a</w:t>
      </w:r>
    </w:p>
    <w:tbl>
      <w:tblPr>
        <w:tblW w:w="9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8"/>
        <w:gridCol w:w="1417"/>
        <w:gridCol w:w="1276"/>
        <w:gridCol w:w="1701"/>
        <w:gridCol w:w="992"/>
        <w:gridCol w:w="1276"/>
        <w:gridCol w:w="913"/>
        <w:gridCol w:w="1174"/>
      </w:tblGrid>
      <w:tr w:rsidR="00590192" w:rsidRPr="00590192" w14:paraId="34AC8E51" w14:textId="484233EB" w:rsidTr="001F3272">
        <w:trPr>
          <w:trHeight w:val="340"/>
          <w:jc w:val="center"/>
        </w:trPr>
        <w:tc>
          <w:tcPr>
            <w:tcW w:w="568" w:type="dxa"/>
            <w:vAlign w:val="center"/>
          </w:tcPr>
          <w:p w14:paraId="0E9D9559" w14:textId="7777777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序号</w:t>
            </w:r>
          </w:p>
        </w:tc>
        <w:tc>
          <w:tcPr>
            <w:tcW w:w="1417" w:type="dxa"/>
            <w:vAlign w:val="center"/>
          </w:tcPr>
          <w:p w14:paraId="4E773E4A" w14:textId="7777777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副产物名称</w:t>
            </w:r>
          </w:p>
        </w:tc>
        <w:tc>
          <w:tcPr>
            <w:tcW w:w="1276" w:type="dxa"/>
            <w:vAlign w:val="center"/>
          </w:tcPr>
          <w:p w14:paraId="4F9D773F" w14:textId="7777777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产生工序</w:t>
            </w:r>
          </w:p>
        </w:tc>
        <w:tc>
          <w:tcPr>
            <w:tcW w:w="1701" w:type="dxa"/>
            <w:vAlign w:val="center"/>
          </w:tcPr>
          <w:p w14:paraId="4E113E5D" w14:textId="7777777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主要成分</w:t>
            </w:r>
          </w:p>
        </w:tc>
        <w:tc>
          <w:tcPr>
            <w:tcW w:w="992" w:type="dxa"/>
            <w:vAlign w:val="center"/>
          </w:tcPr>
          <w:p w14:paraId="03272792" w14:textId="59D8CD6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属性</w:t>
            </w:r>
          </w:p>
        </w:tc>
        <w:tc>
          <w:tcPr>
            <w:tcW w:w="1276" w:type="dxa"/>
            <w:vAlign w:val="center"/>
          </w:tcPr>
          <w:p w14:paraId="343D5814" w14:textId="79EA278B"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废物代码</w:t>
            </w:r>
          </w:p>
        </w:tc>
        <w:tc>
          <w:tcPr>
            <w:tcW w:w="913" w:type="dxa"/>
            <w:vAlign w:val="center"/>
          </w:tcPr>
          <w:p w14:paraId="069246A3" w14:textId="13E78747"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产生量</w:t>
            </w:r>
          </w:p>
        </w:tc>
        <w:tc>
          <w:tcPr>
            <w:tcW w:w="1174" w:type="dxa"/>
            <w:vAlign w:val="center"/>
          </w:tcPr>
          <w:p w14:paraId="2ECE8DF2" w14:textId="1FA82802" w:rsidR="005763FD" w:rsidRPr="00590192" w:rsidRDefault="005763FD" w:rsidP="005763FD">
            <w:pPr>
              <w:adjustRightInd w:val="0"/>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处置方式</w:t>
            </w:r>
          </w:p>
        </w:tc>
      </w:tr>
      <w:tr w:rsidR="00590192" w:rsidRPr="00590192" w14:paraId="26522050" w14:textId="45285302" w:rsidTr="001F3272">
        <w:trPr>
          <w:trHeight w:val="340"/>
          <w:jc w:val="center"/>
        </w:trPr>
        <w:tc>
          <w:tcPr>
            <w:tcW w:w="568" w:type="dxa"/>
            <w:vAlign w:val="center"/>
          </w:tcPr>
          <w:p w14:paraId="5ADC8E9E" w14:textId="77777777"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1417" w:type="dxa"/>
            <w:vAlign w:val="center"/>
          </w:tcPr>
          <w:p w14:paraId="5A583164" w14:textId="742A2483"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一般包装材料</w:t>
            </w:r>
          </w:p>
        </w:tc>
        <w:tc>
          <w:tcPr>
            <w:tcW w:w="1276" w:type="dxa"/>
            <w:vAlign w:val="center"/>
          </w:tcPr>
          <w:p w14:paraId="046BBC0C" w14:textId="73F916AA"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原料使用</w:t>
            </w:r>
          </w:p>
        </w:tc>
        <w:tc>
          <w:tcPr>
            <w:tcW w:w="1701" w:type="dxa"/>
            <w:vAlign w:val="center"/>
          </w:tcPr>
          <w:p w14:paraId="5D34BC56" w14:textId="0C8D2322"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塑料袋等</w:t>
            </w:r>
          </w:p>
        </w:tc>
        <w:tc>
          <w:tcPr>
            <w:tcW w:w="992" w:type="dxa"/>
            <w:vAlign w:val="center"/>
          </w:tcPr>
          <w:p w14:paraId="12004A57" w14:textId="179CB632" w:rsidR="00197558" w:rsidRPr="00590192" w:rsidRDefault="006E2879"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vAlign w:val="center"/>
          </w:tcPr>
          <w:p w14:paraId="40A664EB" w14:textId="22283E61"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302-002-07</w:t>
            </w:r>
          </w:p>
        </w:tc>
        <w:tc>
          <w:tcPr>
            <w:tcW w:w="913" w:type="dxa"/>
            <w:vAlign w:val="center"/>
          </w:tcPr>
          <w:p w14:paraId="4B2A06C2" w14:textId="529F6BAF"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1.0</w:t>
            </w:r>
          </w:p>
        </w:tc>
        <w:tc>
          <w:tcPr>
            <w:tcW w:w="1174" w:type="dxa"/>
            <w:vMerge w:val="restart"/>
            <w:vAlign w:val="center"/>
          </w:tcPr>
          <w:p w14:paraId="37054241" w14:textId="2BB99A7E"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外卖综合利用</w:t>
            </w:r>
          </w:p>
        </w:tc>
      </w:tr>
      <w:tr w:rsidR="00590192" w:rsidRPr="00590192" w14:paraId="6B315EE5" w14:textId="5FCB78E0" w:rsidTr="001F3272">
        <w:trPr>
          <w:trHeight w:val="340"/>
          <w:jc w:val="center"/>
        </w:trPr>
        <w:tc>
          <w:tcPr>
            <w:tcW w:w="568" w:type="dxa"/>
            <w:vAlign w:val="center"/>
          </w:tcPr>
          <w:p w14:paraId="37AE5CC1" w14:textId="77777777"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1417" w:type="dxa"/>
            <w:vAlign w:val="center"/>
          </w:tcPr>
          <w:p w14:paraId="37291ABA" w14:textId="7B2BA359"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金属边角料</w:t>
            </w:r>
          </w:p>
        </w:tc>
        <w:tc>
          <w:tcPr>
            <w:tcW w:w="1276" w:type="dxa"/>
            <w:vAlign w:val="center"/>
          </w:tcPr>
          <w:p w14:paraId="3EF31767" w14:textId="418C183F"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切割、墩头</w:t>
            </w:r>
          </w:p>
        </w:tc>
        <w:tc>
          <w:tcPr>
            <w:tcW w:w="1701" w:type="dxa"/>
            <w:vAlign w:val="center"/>
          </w:tcPr>
          <w:p w14:paraId="36B4B682" w14:textId="0C25A011"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废钢筋、铁屑</w:t>
            </w:r>
          </w:p>
        </w:tc>
        <w:tc>
          <w:tcPr>
            <w:tcW w:w="992" w:type="dxa"/>
            <w:vAlign w:val="center"/>
          </w:tcPr>
          <w:p w14:paraId="542E5BFB" w14:textId="77F90EEF" w:rsidR="00197558" w:rsidRPr="00590192" w:rsidRDefault="006E2879"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vAlign w:val="center"/>
          </w:tcPr>
          <w:p w14:paraId="56A8E1D8" w14:textId="28D4B165"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302-002-09</w:t>
            </w:r>
          </w:p>
        </w:tc>
        <w:tc>
          <w:tcPr>
            <w:tcW w:w="913" w:type="dxa"/>
            <w:vAlign w:val="center"/>
          </w:tcPr>
          <w:p w14:paraId="4DCA7683" w14:textId="389E2DC1"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100</w:t>
            </w:r>
          </w:p>
        </w:tc>
        <w:tc>
          <w:tcPr>
            <w:tcW w:w="1174" w:type="dxa"/>
            <w:vMerge/>
            <w:vAlign w:val="center"/>
          </w:tcPr>
          <w:p w14:paraId="1BE90B3C" w14:textId="77777777" w:rsidR="00197558" w:rsidRPr="00590192" w:rsidRDefault="00197558" w:rsidP="00197558">
            <w:pPr>
              <w:adjustRightInd w:val="0"/>
              <w:snapToGrid w:val="0"/>
              <w:spacing w:line="240" w:lineRule="auto"/>
              <w:ind w:firstLineChars="0" w:firstLine="0"/>
              <w:jc w:val="center"/>
              <w:rPr>
                <w:rFonts w:eastAsia="宋体" w:cs="Times New Roman"/>
                <w:sz w:val="21"/>
                <w:szCs w:val="21"/>
              </w:rPr>
            </w:pPr>
          </w:p>
        </w:tc>
      </w:tr>
      <w:tr w:rsidR="00590192" w:rsidRPr="00590192" w14:paraId="33BA9BE0" w14:textId="5618B0B0" w:rsidTr="001F3272">
        <w:trPr>
          <w:trHeight w:val="340"/>
          <w:jc w:val="center"/>
        </w:trPr>
        <w:tc>
          <w:tcPr>
            <w:tcW w:w="568" w:type="dxa"/>
            <w:vAlign w:val="center"/>
          </w:tcPr>
          <w:p w14:paraId="091E55FF" w14:textId="24A57392" w:rsidR="00197558" w:rsidRPr="00590192" w:rsidRDefault="001D47B7"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w:t>
            </w:r>
          </w:p>
        </w:tc>
        <w:tc>
          <w:tcPr>
            <w:tcW w:w="1417" w:type="dxa"/>
            <w:vAlign w:val="center"/>
          </w:tcPr>
          <w:p w14:paraId="6BD5D227" w14:textId="30C12CEC"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废布袋</w:t>
            </w:r>
          </w:p>
        </w:tc>
        <w:tc>
          <w:tcPr>
            <w:tcW w:w="1276" w:type="dxa"/>
            <w:vAlign w:val="center"/>
          </w:tcPr>
          <w:p w14:paraId="04EC1D0E" w14:textId="2B530C0C" w:rsidR="00197558" w:rsidRPr="00590192" w:rsidRDefault="00197558" w:rsidP="00197558">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废气处理</w:t>
            </w:r>
          </w:p>
        </w:tc>
        <w:tc>
          <w:tcPr>
            <w:tcW w:w="1701" w:type="dxa"/>
            <w:vAlign w:val="center"/>
          </w:tcPr>
          <w:p w14:paraId="72F54E39" w14:textId="5FDF80F4"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布袋</w:t>
            </w:r>
            <w:r w:rsidRPr="00590192">
              <w:rPr>
                <w:rFonts w:eastAsia="宋体" w:cs="Times New Roman"/>
                <w:sz w:val="21"/>
                <w:szCs w:val="21"/>
              </w:rPr>
              <w:t>、颗粒物</w:t>
            </w:r>
          </w:p>
        </w:tc>
        <w:tc>
          <w:tcPr>
            <w:tcW w:w="992" w:type="dxa"/>
            <w:vAlign w:val="center"/>
          </w:tcPr>
          <w:p w14:paraId="14CE17C1" w14:textId="26C9FB65" w:rsidR="00197558" w:rsidRPr="00590192" w:rsidRDefault="006E2879" w:rsidP="00197558">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vAlign w:val="center"/>
          </w:tcPr>
          <w:p w14:paraId="7911C5E4" w14:textId="62B777CE" w:rsidR="00197558" w:rsidRPr="00590192" w:rsidRDefault="00197558" w:rsidP="00197558">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900-999-99</w:t>
            </w:r>
          </w:p>
        </w:tc>
        <w:tc>
          <w:tcPr>
            <w:tcW w:w="913" w:type="dxa"/>
            <w:vAlign w:val="center"/>
          </w:tcPr>
          <w:p w14:paraId="47C6E135" w14:textId="15BAF990" w:rsidR="00197558" w:rsidRPr="00590192" w:rsidRDefault="00197558" w:rsidP="00197558">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0.5</w:t>
            </w:r>
          </w:p>
        </w:tc>
        <w:tc>
          <w:tcPr>
            <w:tcW w:w="1174" w:type="dxa"/>
            <w:vMerge/>
            <w:vAlign w:val="center"/>
          </w:tcPr>
          <w:p w14:paraId="0C3F3E63" w14:textId="77777777" w:rsidR="00197558" w:rsidRPr="00590192" w:rsidRDefault="00197558" w:rsidP="00197558">
            <w:pPr>
              <w:snapToGrid w:val="0"/>
              <w:spacing w:line="240" w:lineRule="auto"/>
              <w:ind w:firstLineChars="0" w:firstLine="0"/>
              <w:jc w:val="center"/>
              <w:rPr>
                <w:rFonts w:eastAsia="宋体" w:cs="Times New Roman"/>
                <w:sz w:val="21"/>
                <w:szCs w:val="21"/>
              </w:rPr>
            </w:pPr>
          </w:p>
        </w:tc>
      </w:tr>
      <w:tr w:rsidR="00590192" w:rsidRPr="00590192" w14:paraId="74671325" w14:textId="71490566" w:rsidTr="001F3272">
        <w:trPr>
          <w:trHeight w:val="340"/>
          <w:jc w:val="center"/>
        </w:trPr>
        <w:tc>
          <w:tcPr>
            <w:tcW w:w="568" w:type="dxa"/>
            <w:vAlign w:val="center"/>
          </w:tcPr>
          <w:p w14:paraId="18FAB040" w14:textId="7A4F7E47" w:rsidR="00197558" w:rsidRPr="00590192" w:rsidRDefault="001D47B7"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4</w:t>
            </w:r>
          </w:p>
        </w:tc>
        <w:tc>
          <w:tcPr>
            <w:tcW w:w="1417" w:type="dxa"/>
            <w:vAlign w:val="center"/>
          </w:tcPr>
          <w:p w14:paraId="644852DA" w14:textId="5912ECF3"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废包装桶</w:t>
            </w:r>
          </w:p>
        </w:tc>
        <w:tc>
          <w:tcPr>
            <w:tcW w:w="1276" w:type="dxa"/>
            <w:vAlign w:val="center"/>
          </w:tcPr>
          <w:p w14:paraId="459F5999" w14:textId="1C960228" w:rsidR="00197558" w:rsidRPr="00590192" w:rsidRDefault="00197558" w:rsidP="00197558">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原料使用</w:t>
            </w:r>
          </w:p>
        </w:tc>
        <w:tc>
          <w:tcPr>
            <w:tcW w:w="1701" w:type="dxa"/>
            <w:vAlign w:val="center"/>
          </w:tcPr>
          <w:p w14:paraId="7EC29285" w14:textId="67E6EA7D" w:rsidR="00197558" w:rsidRPr="00590192" w:rsidRDefault="00197558" w:rsidP="00197558">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少量原料、铁桶</w:t>
            </w:r>
          </w:p>
        </w:tc>
        <w:tc>
          <w:tcPr>
            <w:tcW w:w="992" w:type="dxa"/>
            <w:vAlign w:val="center"/>
          </w:tcPr>
          <w:p w14:paraId="4BB8AF43" w14:textId="3CA675C7" w:rsidR="00197558" w:rsidRPr="00590192" w:rsidRDefault="00197558" w:rsidP="00197558">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257B5F45" w14:textId="385681F5" w:rsidR="00197558" w:rsidRPr="00590192" w:rsidRDefault="00197558" w:rsidP="00197558">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900-041-49</w:t>
            </w:r>
          </w:p>
        </w:tc>
        <w:tc>
          <w:tcPr>
            <w:tcW w:w="913" w:type="dxa"/>
            <w:vAlign w:val="center"/>
          </w:tcPr>
          <w:p w14:paraId="097BFB5F" w14:textId="0AD7378F" w:rsidR="00197558" w:rsidRPr="00590192" w:rsidRDefault="00197558" w:rsidP="00197558">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2.5</w:t>
            </w:r>
          </w:p>
        </w:tc>
        <w:tc>
          <w:tcPr>
            <w:tcW w:w="1174" w:type="dxa"/>
            <w:vMerge w:val="restart"/>
            <w:vAlign w:val="center"/>
          </w:tcPr>
          <w:p w14:paraId="1961050E" w14:textId="715FB13B" w:rsidR="00197558" w:rsidRPr="00590192" w:rsidRDefault="00197558" w:rsidP="00197558">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委托嘉兴市固体废物处置有限责任公司</w:t>
            </w:r>
            <w:r w:rsidRPr="00590192">
              <w:rPr>
                <w:rFonts w:eastAsia="宋体" w:cs="Times New Roman"/>
                <w:sz w:val="21"/>
                <w:szCs w:val="21"/>
              </w:rPr>
              <w:t>处置</w:t>
            </w:r>
          </w:p>
        </w:tc>
      </w:tr>
      <w:tr w:rsidR="00590192" w:rsidRPr="00590192" w14:paraId="68C91162" w14:textId="3A0BAC40" w:rsidTr="001F3272">
        <w:trPr>
          <w:trHeight w:val="340"/>
          <w:jc w:val="center"/>
        </w:trPr>
        <w:tc>
          <w:tcPr>
            <w:tcW w:w="568" w:type="dxa"/>
            <w:vAlign w:val="center"/>
          </w:tcPr>
          <w:p w14:paraId="31567604" w14:textId="02F6F3CD"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5</w:t>
            </w:r>
          </w:p>
        </w:tc>
        <w:tc>
          <w:tcPr>
            <w:tcW w:w="1417" w:type="dxa"/>
            <w:vAlign w:val="center"/>
          </w:tcPr>
          <w:p w14:paraId="5CFA4FCB" w14:textId="49AD3EFB"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废机油</w:t>
            </w:r>
          </w:p>
        </w:tc>
        <w:tc>
          <w:tcPr>
            <w:tcW w:w="1276" w:type="dxa"/>
            <w:vAlign w:val="center"/>
          </w:tcPr>
          <w:p w14:paraId="09D3FE82" w14:textId="4F327094"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设备维护</w:t>
            </w:r>
          </w:p>
        </w:tc>
        <w:tc>
          <w:tcPr>
            <w:tcW w:w="1701" w:type="dxa"/>
            <w:vAlign w:val="center"/>
          </w:tcPr>
          <w:p w14:paraId="796E2602" w14:textId="2728905A"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机油</w:t>
            </w:r>
          </w:p>
        </w:tc>
        <w:tc>
          <w:tcPr>
            <w:tcW w:w="992" w:type="dxa"/>
            <w:vAlign w:val="center"/>
          </w:tcPr>
          <w:p w14:paraId="35E417B8" w14:textId="1007304A"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46DF46E9" w14:textId="2CA448BA"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900-249-08</w:t>
            </w:r>
          </w:p>
        </w:tc>
        <w:tc>
          <w:tcPr>
            <w:tcW w:w="913" w:type="dxa"/>
            <w:vAlign w:val="center"/>
          </w:tcPr>
          <w:p w14:paraId="11B5068D" w14:textId="79CDA152"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1.0</w:t>
            </w:r>
          </w:p>
        </w:tc>
        <w:tc>
          <w:tcPr>
            <w:tcW w:w="1174" w:type="dxa"/>
            <w:vMerge/>
            <w:vAlign w:val="center"/>
          </w:tcPr>
          <w:p w14:paraId="6CDBD5A2" w14:textId="77777777" w:rsidR="001D47B7" w:rsidRPr="00590192" w:rsidRDefault="001D47B7" w:rsidP="001D47B7">
            <w:pPr>
              <w:snapToGrid w:val="0"/>
              <w:spacing w:line="240" w:lineRule="auto"/>
              <w:ind w:firstLineChars="0" w:firstLine="0"/>
              <w:jc w:val="center"/>
              <w:rPr>
                <w:rFonts w:eastAsia="宋体" w:cs="Times New Roman"/>
                <w:sz w:val="21"/>
                <w:szCs w:val="21"/>
              </w:rPr>
            </w:pPr>
          </w:p>
        </w:tc>
      </w:tr>
      <w:tr w:rsidR="00590192" w:rsidRPr="00590192" w14:paraId="76C30804" w14:textId="489FA582" w:rsidTr="001F3272">
        <w:trPr>
          <w:trHeight w:val="340"/>
          <w:jc w:val="center"/>
        </w:trPr>
        <w:tc>
          <w:tcPr>
            <w:tcW w:w="568" w:type="dxa"/>
            <w:vAlign w:val="center"/>
          </w:tcPr>
          <w:p w14:paraId="04ACC55B" w14:textId="56F3B5DF"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6</w:t>
            </w:r>
          </w:p>
        </w:tc>
        <w:tc>
          <w:tcPr>
            <w:tcW w:w="1417" w:type="dxa"/>
            <w:vAlign w:val="center"/>
          </w:tcPr>
          <w:p w14:paraId="731BE4FC" w14:textId="7E0647C2"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废油桶</w:t>
            </w:r>
          </w:p>
        </w:tc>
        <w:tc>
          <w:tcPr>
            <w:tcW w:w="1276" w:type="dxa"/>
            <w:vAlign w:val="center"/>
          </w:tcPr>
          <w:p w14:paraId="102C88D7" w14:textId="78F6BD1C"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机油使用</w:t>
            </w:r>
          </w:p>
        </w:tc>
        <w:tc>
          <w:tcPr>
            <w:tcW w:w="1701" w:type="dxa"/>
            <w:vAlign w:val="center"/>
          </w:tcPr>
          <w:p w14:paraId="34642262" w14:textId="218E8048"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少量机油、铁桶</w:t>
            </w:r>
          </w:p>
        </w:tc>
        <w:tc>
          <w:tcPr>
            <w:tcW w:w="992" w:type="dxa"/>
            <w:vAlign w:val="center"/>
          </w:tcPr>
          <w:p w14:paraId="58622590" w14:textId="7ED43A48"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4A0BDF85" w14:textId="3586D9D8"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900-249-08</w:t>
            </w:r>
          </w:p>
        </w:tc>
        <w:tc>
          <w:tcPr>
            <w:tcW w:w="913" w:type="dxa"/>
            <w:vAlign w:val="center"/>
          </w:tcPr>
          <w:p w14:paraId="0087DA01" w14:textId="7EB03C72"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0.1</w:t>
            </w:r>
          </w:p>
        </w:tc>
        <w:tc>
          <w:tcPr>
            <w:tcW w:w="1174" w:type="dxa"/>
            <w:vMerge/>
            <w:vAlign w:val="center"/>
          </w:tcPr>
          <w:p w14:paraId="2F9D373B" w14:textId="77777777" w:rsidR="001D47B7" w:rsidRPr="00590192" w:rsidRDefault="001D47B7" w:rsidP="001D47B7">
            <w:pPr>
              <w:snapToGrid w:val="0"/>
              <w:spacing w:line="240" w:lineRule="auto"/>
              <w:ind w:firstLineChars="0" w:firstLine="0"/>
              <w:jc w:val="center"/>
              <w:rPr>
                <w:rFonts w:eastAsia="宋体" w:cs="Times New Roman"/>
                <w:sz w:val="21"/>
                <w:szCs w:val="21"/>
              </w:rPr>
            </w:pPr>
          </w:p>
        </w:tc>
      </w:tr>
      <w:tr w:rsidR="00590192" w:rsidRPr="00590192" w14:paraId="079475E1" w14:textId="21F9D9C9" w:rsidTr="001F3272">
        <w:trPr>
          <w:trHeight w:val="340"/>
          <w:jc w:val="center"/>
        </w:trPr>
        <w:tc>
          <w:tcPr>
            <w:tcW w:w="568" w:type="dxa"/>
            <w:vAlign w:val="center"/>
          </w:tcPr>
          <w:p w14:paraId="02802EE5" w14:textId="5E9500E8"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7</w:t>
            </w:r>
          </w:p>
        </w:tc>
        <w:tc>
          <w:tcPr>
            <w:tcW w:w="1417" w:type="dxa"/>
            <w:vAlign w:val="center"/>
          </w:tcPr>
          <w:p w14:paraId="0A93BB7F" w14:textId="07591999"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废抹布和手套</w:t>
            </w:r>
          </w:p>
        </w:tc>
        <w:tc>
          <w:tcPr>
            <w:tcW w:w="1276" w:type="dxa"/>
            <w:vAlign w:val="center"/>
          </w:tcPr>
          <w:p w14:paraId="608CA25F" w14:textId="7D251B71"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设备维护、清理</w:t>
            </w:r>
          </w:p>
        </w:tc>
        <w:tc>
          <w:tcPr>
            <w:tcW w:w="1701" w:type="dxa"/>
            <w:vAlign w:val="center"/>
          </w:tcPr>
          <w:p w14:paraId="7B900774" w14:textId="322B593E"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少量机油、手套、抹布等</w:t>
            </w:r>
          </w:p>
        </w:tc>
        <w:tc>
          <w:tcPr>
            <w:tcW w:w="992" w:type="dxa"/>
            <w:vAlign w:val="center"/>
          </w:tcPr>
          <w:p w14:paraId="04090CF4" w14:textId="2ECCCD39"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1276" w:type="dxa"/>
            <w:vAlign w:val="center"/>
          </w:tcPr>
          <w:p w14:paraId="7842D48F" w14:textId="3511BF86"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900-041-49</w:t>
            </w:r>
          </w:p>
        </w:tc>
        <w:tc>
          <w:tcPr>
            <w:tcW w:w="913" w:type="dxa"/>
            <w:vAlign w:val="center"/>
          </w:tcPr>
          <w:p w14:paraId="5F7ADD9B" w14:textId="453573D8"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r w:rsidRPr="00590192">
              <w:rPr>
                <w:rFonts w:eastAsia="宋体" w:cs="Times New Roman"/>
                <w:sz w:val="21"/>
                <w:szCs w:val="21"/>
              </w:rPr>
              <w:t>1</w:t>
            </w:r>
          </w:p>
        </w:tc>
        <w:tc>
          <w:tcPr>
            <w:tcW w:w="1174" w:type="dxa"/>
            <w:vMerge/>
            <w:vAlign w:val="center"/>
          </w:tcPr>
          <w:p w14:paraId="0924C685" w14:textId="77777777" w:rsidR="001D47B7" w:rsidRPr="00590192" w:rsidRDefault="001D47B7" w:rsidP="001D47B7">
            <w:pPr>
              <w:snapToGrid w:val="0"/>
              <w:spacing w:line="240" w:lineRule="auto"/>
              <w:ind w:firstLineChars="0" w:firstLine="0"/>
              <w:jc w:val="center"/>
              <w:rPr>
                <w:rFonts w:eastAsia="宋体" w:cs="Times New Roman"/>
                <w:sz w:val="21"/>
                <w:szCs w:val="21"/>
              </w:rPr>
            </w:pPr>
          </w:p>
        </w:tc>
      </w:tr>
      <w:tr w:rsidR="00590192" w:rsidRPr="00590192" w14:paraId="2D0F7426" w14:textId="62E08F44" w:rsidTr="001F3272">
        <w:trPr>
          <w:trHeight w:val="77"/>
          <w:jc w:val="center"/>
        </w:trPr>
        <w:tc>
          <w:tcPr>
            <w:tcW w:w="568" w:type="dxa"/>
            <w:vAlign w:val="center"/>
          </w:tcPr>
          <w:p w14:paraId="657AE1CC" w14:textId="5319428D"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8</w:t>
            </w:r>
          </w:p>
        </w:tc>
        <w:tc>
          <w:tcPr>
            <w:tcW w:w="1417" w:type="dxa"/>
            <w:vAlign w:val="center"/>
          </w:tcPr>
          <w:p w14:paraId="36353DA1" w14:textId="7CA0B94C"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生活垃圾</w:t>
            </w:r>
          </w:p>
        </w:tc>
        <w:tc>
          <w:tcPr>
            <w:tcW w:w="1276" w:type="dxa"/>
            <w:vAlign w:val="center"/>
          </w:tcPr>
          <w:p w14:paraId="338A2042" w14:textId="03BDBEAE"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职工生活</w:t>
            </w:r>
          </w:p>
        </w:tc>
        <w:tc>
          <w:tcPr>
            <w:tcW w:w="1701" w:type="dxa"/>
            <w:vAlign w:val="center"/>
          </w:tcPr>
          <w:p w14:paraId="1FC45850" w14:textId="0328D35C"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生活垃圾</w:t>
            </w:r>
          </w:p>
        </w:tc>
        <w:tc>
          <w:tcPr>
            <w:tcW w:w="992" w:type="dxa"/>
            <w:vAlign w:val="center"/>
          </w:tcPr>
          <w:p w14:paraId="160BB2D8" w14:textId="70DE5180"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1276" w:type="dxa"/>
            <w:vAlign w:val="center"/>
          </w:tcPr>
          <w:p w14:paraId="7F83AF54" w14:textId="115FF7E2"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p>
        </w:tc>
        <w:tc>
          <w:tcPr>
            <w:tcW w:w="913" w:type="dxa"/>
            <w:vAlign w:val="center"/>
          </w:tcPr>
          <w:p w14:paraId="4A7CB3ED" w14:textId="757930C4"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18</w:t>
            </w:r>
          </w:p>
        </w:tc>
        <w:tc>
          <w:tcPr>
            <w:tcW w:w="1174" w:type="dxa"/>
            <w:vAlign w:val="center"/>
          </w:tcPr>
          <w:p w14:paraId="5BE51152" w14:textId="775A385B"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环卫部门统一清运</w:t>
            </w:r>
          </w:p>
        </w:tc>
      </w:tr>
    </w:tbl>
    <w:bookmarkEnd w:id="50"/>
    <w:p w14:paraId="1513E105" w14:textId="68805BCF" w:rsidR="0039532A" w:rsidRPr="00590192" w:rsidRDefault="00197558" w:rsidP="00197558">
      <w:pPr>
        <w:pStyle w:val="2"/>
        <w:spacing w:after="0"/>
        <w:ind w:leftChars="0" w:left="0" w:firstLineChars="0" w:firstLine="0"/>
        <w:jc w:val="left"/>
      </w:pPr>
      <w:r w:rsidRPr="00590192">
        <w:rPr>
          <w:noProof/>
        </w:rPr>
        <w:drawing>
          <wp:inline distT="0" distB="0" distL="0" distR="0" wp14:anchorId="7FA85E6A" wp14:editId="0BC2F22D">
            <wp:extent cx="2697481" cy="2253082"/>
            <wp:effectExtent l="0" t="0" r="7620" b="0"/>
            <wp:docPr id="19637300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08691" cy="2262445"/>
                    </a:xfrm>
                    <a:prstGeom prst="rect">
                      <a:avLst/>
                    </a:prstGeom>
                    <a:noFill/>
                    <a:ln>
                      <a:noFill/>
                    </a:ln>
                  </pic:spPr>
                </pic:pic>
              </a:graphicData>
            </a:graphic>
          </wp:inline>
        </w:drawing>
      </w:r>
      <w:r w:rsidR="000277F7" w:rsidRPr="00590192">
        <w:t xml:space="preserve">  </w:t>
      </w:r>
      <w:r w:rsidR="000277F7" w:rsidRPr="00590192">
        <w:rPr>
          <w:rFonts w:hint="eastAsia"/>
        </w:rPr>
        <w:t xml:space="preserve"> </w:t>
      </w:r>
      <w:r w:rsidR="000277F7" w:rsidRPr="00590192">
        <w:rPr>
          <w:noProof/>
        </w:rPr>
        <w:drawing>
          <wp:inline distT="0" distB="0" distL="0" distR="0" wp14:anchorId="420CF9E2" wp14:editId="57CB5E69">
            <wp:extent cx="2465222" cy="2238528"/>
            <wp:effectExtent l="0" t="0" r="0" b="9525"/>
            <wp:docPr id="1895617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8797" cy="2250855"/>
                    </a:xfrm>
                    <a:prstGeom prst="rect">
                      <a:avLst/>
                    </a:prstGeom>
                    <a:noFill/>
                    <a:ln>
                      <a:noFill/>
                    </a:ln>
                  </pic:spPr>
                </pic:pic>
              </a:graphicData>
            </a:graphic>
          </wp:inline>
        </w:drawing>
      </w:r>
    </w:p>
    <w:p w14:paraId="2BBA9046" w14:textId="1F4F14A1" w:rsidR="00E9083C" w:rsidRPr="00590192" w:rsidRDefault="00E9083C" w:rsidP="00E9083C">
      <w:pPr>
        <w:ind w:firstLineChars="0" w:firstLine="0"/>
        <w:jc w:val="center"/>
        <w:rPr>
          <w:rFonts w:cs="Times New Roman"/>
        </w:rPr>
      </w:pPr>
      <w:r w:rsidRPr="00590192">
        <w:rPr>
          <w:rFonts w:cs="Times New Roman"/>
        </w:rPr>
        <w:t>图</w:t>
      </w:r>
      <w:r w:rsidRPr="00590192">
        <w:rPr>
          <w:rFonts w:cs="Times New Roman"/>
        </w:rPr>
        <w:t>4</w:t>
      </w:r>
      <w:r w:rsidR="00EB0C1C" w:rsidRPr="00590192">
        <w:rPr>
          <w:rFonts w:cs="Times New Roman"/>
        </w:rPr>
        <w:t xml:space="preserve">.1.4-1 </w:t>
      </w:r>
      <w:proofErr w:type="gramStart"/>
      <w:r w:rsidRPr="00590192">
        <w:rPr>
          <w:rFonts w:cs="Times New Roman"/>
        </w:rPr>
        <w:t>危废仓库</w:t>
      </w:r>
      <w:proofErr w:type="gramEnd"/>
    </w:p>
    <w:p w14:paraId="027A21FF" w14:textId="77777777" w:rsidR="006A3F86" w:rsidRPr="00590192" w:rsidRDefault="00EF2FA7" w:rsidP="006A3F86">
      <w:pPr>
        <w:pStyle w:val="3"/>
        <w:rPr>
          <w:rFonts w:cs="Times New Roman"/>
        </w:rPr>
      </w:pPr>
      <w:r w:rsidRPr="00590192">
        <w:rPr>
          <w:rFonts w:cs="Times New Roman"/>
        </w:rPr>
        <w:t>4.1.</w:t>
      </w:r>
      <w:r w:rsidR="00E334F1" w:rsidRPr="00590192">
        <w:rPr>
          <w:rFonts w:cs="Times New Roman"/>
        </w:rPr>
        <w:t>5</w:t>
      </w:r>
      <w:r w:rsidRPr="00590192">
        <w:rPr>
          <w:rFonts w:cs="Times New Roman"/>
        </w:rPr>
        <w:t>排污许可</w:t>
      </w:r>
      <w:r w:rsidR="00876040" w:rsidRPr="00590192">
        <w:rPr>
          <w:rFonts w:cs="Times New Roman"/>
        </w:rPr>
        <w:t>证</w:t>
      </w:r>
      <w:r w:rsidRPr="00590192">
        <w:rPr>
          <w:rFonts w:cs="Times New Roman"/>
        </w:rPr>
        <w:t>管理制度</w:t>
      </w:r>
    </w:p>
    <w:p w14:paraId="3F67F926" w14:textId="77777777" w:rsidR="00EB0678" w:rsidRPr="00590192" w:rsidRDefault="00EB0678" w:rsidP="00EB0678">
      <w:pPr>
        <w:ind w:firstLine="480"/>
        <w:rPr>
          <w:rFonts w:cs="Times New Roman"/>
        </w:rPr>
      </w:pPr>
      <w:r w:rsidRPr="00590192">
        <w:rPr>
          <w:rFonts w:cs="Times New Roman"/>
        </w:rPr>
        <w:t>根据《国务院办公厅关于印发控制污染物排放许可制实施方案的通知》、《排污许可管理办法条例》（国务院令第</w:t>
      </w:r>
      <w:r w:rsidRPr="00590192">
        <w:rPr>
          <w:rFonts w:cs="Times New Roman"/>
        </w:rPr>
        <w:t>736</w:t>
      </w:r>
      <w:r w:rsidRPr="00590192">
        <w:rPr>
          <w:rFonts w:cs="Times New Roman"/>
        </w:rPr>
        <w:t>号）、生态环境部办公厅《关于做好固定污染源排污许可清理整顿和</w:t>
      </w:r>
      <w:r w:rsidRPr="00590192">
        <w:rPr>
          <w:rFonts w:cs="Times New Roman"/>
        </w:rPr>
        <w:t>2020</w:t>
      </w:r>
      <w:r w:rsidRPr="00590192">
        <w:rPr>
          <w:rFonts w:cs="Times New Roman"/>
        </w:rPr>
        <w:t>年排污许可发证登记工作的通知》（</w:t>
      </w:r>
      <w:proofErr w:type="gramStart"/>
      <w:r w:rsidRPr="00590192">
        <w:rPr>
          <w:rFonts w:cs="Times New Roman"/>
        </w:rPr>
        <w:t>环办环评函</w:t>
      </w:r>
      <w:proofErr w:type="gramEnd"/>
      <w:r w:rsidRPr="00590192">
        <w:rPr>
          <w:rFonts w:cs="Times New Roman"/>
        </w:rPr>
        <w:t>[2019]939</w:t>
      </w:r>
      <w:r w:rsidRPr="00590192">
        <w:rPr>
          <w:rFonts w:cs="Times New Roman"/>
        </w:rPr>
        <w:t>号）和浙江省关于固定污染源排污许可清理整顿和</w:t>
      </w:r>
      <w:r w:rsidRPr="00590192">
        <w:rPr>
          <w:rFonts w:cs="Times New Roman"/>
        </w:rPr>
        <w:t>2020</w:t>
      </w:r>
      <w:r w:rsidRPr="00590192">
        <w:rPr>
          <w:rFonts w:cs="Times New Roman"/>
        </w:rPr>
        <w:t>年排污许可发证登记的相关工作要求。我公司已申领排污</w:t>
      </w:r>
      <w:r w:rsidRPr="00590192">
        <w:rPr>
          <w:rFonts w:cs="Times New Roman" w:hint="eastAsia"/>
        </w:rPr>
        <w:t>许可证</w:t>
      </w:r>
      <w:r w:rsidRPr="00590192">
        <w:rPr>
          <w:rFonts w:cs="Times New Roman"/>
        </w:rPr>
        <w:t>，</w:t>
      </w:r>
      <w:r w:rsidRPr="00590192">
        <w:rPr>
          <w:rFonts w:cs="Times New Roman" w:hint="eastAsia"/>
        </w:rPr>
        <w:t>许可证</w:t>
      </w:r>
      <w:r w:rsidRPr="00590192">
        <w:rPr>
          <w:rFonts w:cs="Times New Roman"/>
        </w:rPr>
        <w:t>编号为</w:t>
      </w:r>
      <w:r w:rsidRPr="00590192">
        <w:rPr>
          <w:rFonts w:cs="Times New Roman" w:hint="eastAsia"/>
        </w:rPr>
        <w:t>91330483794374396J001Y</w:t>
      </w:r>
      <w:r w:rsidRPr="00590192">
        <w:rPr>
          <w:rFonts w:cs="Times New Roman"/>
        </w:rPr>
        <w:t>，污染物排放信息与排污许可</w:t>
      </w:r>
      <w:r w:rsidRPr="00590192">
        <w:rPr>
          <w:rFonts w:cs="Times New Roman" w:hint="eastAsia"/>
        </w:rPr>
        <w:t>证</w:t>
      </w:r>
      <w:r w:rsidRPr="00590192">
        <w:rPr>
          <w:rFonts w:cs="Times New Roman"/>
        </w:rPr>
        <w:t>信息一致。</w:t>
      </w:r>
    </w:p>
    <w:p w14:paraId="4819CA61" w14:textId="74D5FF26" w:rsidR="00EF2FA7" w:rsidRPr="00590192" w:rsidRDefault="006A3F86" w:rsidP="006A3F86">
      <w:pPr>
        <w:pStyle w:val="3"/>
        <w:rPr>
          <w:rFonts w:cs="Times New Roman"/>
        </w:rPr>
      </w:pPr>
      <w:r w:rsidRPr="00590192">
        <w:rPr>
          <w:rFonts w:cs="Times New Roman" w:hint="eastAsia"/>
        </w:rPr>
        <w:t>4.1.6</w:t>
      </w:r>
      <w:r w:rsidRPr="00590192">
        <w:rPr>
          <w:rFonts w:cs="Times New Roman" w:hint="eastAsia"/>
        </w:rPr>
        <w:t>环境风险防范设施</w:t>
      </w:r>
    </w:p>
    <w:p w14:paraId="16B5ECE7" w14:textId="777FF30C" w:rsidR="00FD744B" w:rsidRPr="00590192" w:rsidRDefault="00EB0678" w:rsidP="00FD744B">
      <w:pPr>
        <w:ind w:firstLine="480"/>
        <w:rPr>
          <w:rFonts w:cs="Times New Roman"/>
        </w:rPr>
      </w:pPr>
      <w:r w:rsidRPr="00590192">
        <w:rPr>
          <w:rFonts w:cs="Times New Roman" w:hint="eastAsia"/>
        </w:rPr>
        <w:t>我公司已针对可能发生的环境突发事故情形，落实了承担相关应急职责和应急组织机构，后续将定期开展应急演练和相关培训。</w:t>
      </w:r>
    </w:p>
    <w:p w14:paraId="6ED73AB8" w14:textId="77777777" w:rsidR="00F42F5F" w:rsidRPr="00590192" w:rsidRDefault="00DD1B55" w:rsidP="00645C72">
      <w:pPr>
        <w:pStyle w:val="20"/>
        <w:rPr>
          <w:rFonts w:cs="Times New Roman"/>
        </w:rPr>
      </w:pPr>
      <w:bookmarkStart w:id="51" w:name="_Toc157692064"/>
      <w:r w:rsidRPr="00590192">
        <w:rPr>
          <w:rFonts w:cs="Times New Roman"/>
        </w:rPr>
        <w:t>4.2</w:t>
      </w:r>
      <w:r w:rsidRPr="00590192">
        <w:rPr>
          <w:rFonts w:cs="Times New Roman"/>
        </w:rPr>
        <w:t>环保设施投资及</w:t>
      </w:r>
      <w:r w:rsidRPr="00590192">
        <w:rPr>
          <w:rFonts w:cs="Times New Roman"/>
        </w:rPr>
        <w:t>“</w:t>
      </w:r>
      <w:r w:rsidRPr="00590192">
        <w:rPr>
          <w:rFonts w:cs="Times New Roman"/>
        </w:rPr>
        <w:t>三同时</w:t>
      </w:r>
      <w:r w:rsidRPr="00590192">
        <w:rPr>
          <w:rFonts w:cs="Times New Roman"/>
        </w:rPr>
        <w:t>”</w:t>
      </w:r>
      <w:r w:rsidRPr="00590192">
        <w:rPr>
          <w:rFonts w:cs="Times New Roman"/>
        </w:rPr>
        <w:t>落实情况</w:t>
      </w:r>
      <w:bookmarkEnd w:id="51"/>
    </w:p>
    <w:p w14:paraId="51F4A425" w14:textId="6B0618F7" w:rsidR="00F42F5F" w:rsidRPr="00590192" w:rsidRDefault="00312FF1" w:rsidP="00876040">
      <w:pPr>
        <w:ind w:firstLine="480"/>
        <w:rPr>
          <w:rFonts w:cs="Times New Roman"/>
        </w:rPr>
      </w:pPr>
      <w:r w:rsidRPr="00590192">
        <w:rPr>
          <w:rFonts w:eastAsia="宋体" w:cs="Times New Roman"/>
        </w:rPr>
        <w:t>本项目</w:t>
      </w:r>
      <w:r w:rsidR="00DD1B55" w:rsidRPr="00590192">
        <w:rPr>
          <w:rFonts w:cs="Times New Roman"/>
        </w:rPr>
        <w:t>实际总投资</w:t>
      </w:r>
      <w:r w:rsidR="00424406" w:rsidRPr="00590192">
        <w:rPr>
          <w:rFonts w:cs="Times New Roman"/>
        </w:rPr>
        <w:t>9000</w:t>
      </w:r>
      <w:r w:rsidR="00DD1B55" w:rsidRPr="00590192">
        <w:rPr>
          <w:rFonts w:cs="Times New Roman"/>
        </w:rPr>
        <w:t>万元，其中环保投</w:t>
      </w:r>
      <w:r w:rsidR="00424406" w:rsidRPr="00590192">
        <w:rPr>
          <w:rFonts w:cs="Times New Roman"/>
        </w:rPr>
        <w:t>60</w:t>
      </w:r>
      <w:r w:rsidR="00DD1B55" w:rsidRPr="00590192">
        <w:rPr>
          <w:rFonts w:cs="Times New Roman"/>
        </w:rPr>
        <w:t>万元，占总投资额</w:t>
      </w:r>
      <w:r w:rsidR="00424406" w:rsidRPr="00590192">
        <w:rPr>
          <w:rFonts w:cs="Times New Roman"/>
        </w:rPr>
        <w:t>0.66</w:t>
      </w:r>
      <w:r w:rsidR="00DD1B55" w:rsidRPr="00590192">
        <w:rPr>
          <w:rFonts w:cs="Times New Roman"/>
        </w:rPr>
        <w:t>%</w:t>
      </w:r>
      <w:r w:rsidR="00DD1B55" w:rsidRPr="00590192">
        <w:rPr>
          <w:rFonts w:cs="Times New Roman"/>
        </w:rPr>
        <w:t>。具体环保投资明细见表</w:t>
      </w:r>
      <w:r w:rsidR="00DD1B55" w:rsidRPr="00590192">
        <w:rPr>
          <w:rFonts w:cs="Times New Roman"/>
        </w:rPr>
        <w:t>4</w:t>
      </w:r>
      <w:r w:rsidR="00EB0C1C" w:rsidRPr="00590192">
        <w:rPr>
          <w:rFonts w:cs="Times New Roman"/>
        </w:rPr>
        <w:t>.2-1</w:t>
      </w:r>
      <w:r w:rsidR="00DD1B55" w:rsidRPr="00590192">
        <w:rPr>
          <w:rFonts w:cs="Times New Roman"/>
        </w:rPr>
        <w:t>。</w:t>
      </w:r>
    </w:p>
    <w:p w14:paraId="314A10A9" w14:textId="12CFF3E8" w:rsidR="00F42F5F" w:rsidRPr="00590192" w:rsidRDefault="00DD1B55" w:rsidP="00876040">
      <w:pPr>
        <w:pStyle w:val="afa"/>
        <w:spacing w:before="62" w:after="31"/>
      </w:pPr>
      <w:r w:rsidRPr="00590192">
        <w:t>表</w:t>
      </w:r>
      <w:r w:rsidRPr="00590192">
        <w:t>4</w:t>
      </w:r>
      <w:r w:rsidR="00EB0C1C" w:rsidRPr="00590192">
        <w:t>.2-1</w:t>
      </w:r>
      <w:r w:rsidRPr="00590192">
        <w:t xml:space="preserve">  </w:t>
      </w:r>
      <w:r w:rsidRPr="00590192">
        <w:t>环保投资费用一览表</w:t>
      </w:r>
      <w:r w:rsidR="004E123E" w:rsidRPr="00590192">
        <w:t xml:space="preserve">  </w:t>
      </w:r>
      <w:r w:rsidRPr="00590192">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4082"/>
        <w:gridCol w:w="939"/>
        <w:gridCol w:w="2202"/>
      </w:tblGrid>
      <w:tr w:rsidR="00590192" w:rsidRPr="00590192" w14:paraId="4734D3A1" w14:textId="77777777" w:rsidTr="007B346E">
        <w:trPr>
          <w:trHeight w:val="340"/>
          <w:jc w:val="center"/>
        </w:trPr>
        <w:tc>
          <w:tcPr>
            <w:tcW w:w="748" w:type="pct"/>
            <w:vAlign w:val="center"/>
          </w:tcPr>
          <w:p w14:paraId="016DE87C" w14:textId="77777777" w:rsidR="00F42F5F" w:rsidRPr="00590192" w:rsidRDefault="00DD1B55">
            <w:pPr>
              <w:pStyle w:val="af9"/>
              <w:rPr>
                <w:rFonts w:cs="Times New Roman"/>
                <w:b/>
                <w:bCs/>
              </w:rPr>
            </w:pPr>
            <w:r w:rsidRPr="00590192">
              <w:rPr>
                <w:rFonts w:cs="Times New Roman"/>
                <w:b/>
                <w:bCs/>
              </w:rPr>
              <w:t>污染源</w:t>
            </w:r>
          </w:p>
        </w:tc>
        <w:tc>
          <w:tcPr>
            <w:tcW w:w="2403" w:type="pct"/>
            <w:vAlign w:val="center"/>
          </w:tcPr>
          <w:p w14:paraId="707C7C4A" w14:textId="77777777" w:rsidR="00F42F5F" w:rsidRPr="00590192" w:rsidRDefault="00DD1B55" w:rsidP="00F410E8">
            <w:pPr>
              <w:pStyle w:val="afe"/>
              <w:rPr>
                <w:b/>
                <w:bCs/>
              </w:rPr>
            </w:pPr>
            <w:r w:rsidRPr="00590192">
              <w:rPr>
                <w:b/>
                <w:bCs/>
              </w:rPr>
              <w:t>内</w:t>
            </w:r>
            <w:r w:rsidRPr="00590192">
              <w:rPr>
                <w:b/>
                <w:bCs/>
              </w:rPr>
              <w:t xml:space="preserve">   </w:t>
            </w:r>
            <w:r w:rsidRPr="00590192">
              <w:rPr>
                <w:b/>
                <w:bCs/>
              </w:rPr>
              <w:t>容</w:t>
            </w:r>
          </w:p>
        </w:tc>
        <w:tc>
          <w:tcPr>
            <w:tcW w:w="553" w:type="pct"/>
            <w:vAlign w:val="center"/>
          </w:tcPr>
          <w:p w14:paraId="72B91945" w14:textId="77777777" w:rsidR="00F42F5F" w:rsidRPr="00590192" w:rsidRDefault="00DD1B55">
            <w:pPr>
              <w:pStyle w:val="af9"/>
              <w:rPr>
                <w:rFonts w:cs="Times New Roman"/>
                <w:b/>
                <w:bCs/>
              </w:rPr>
            </w:pPr>
            <w:r w:rsidRPr="00590192">
              <w:rPr>
                <w:rFonts w:cs="Times New Roman"/>
                <w:b/>
                <w:bCs/>
              </w:rPr>
              <w:t>投资</w:t>
            </w:r>
          </w:p>
        </w:tc>
        <w:tc>
          <w:tcPr>
            <w:tcW w:w="1296" w:type="pct"/>
            <w:vAlign w:val="center"/>
          </w:tcPr>
          <w:p w14:paraId="420B5125" w14:textId="77777777" w:rsidR="00F42F5F" w:rsidRPr="00590192" w:rsidRDefault="00DD1B55">
            <w:pPr>
              <w:pStyle w:val="af9"/>
              <w:rPr>
                <w:rFonts w:cs="Times New Roman"/>
                <w:b/>
                <w:bCs/>
              </w:rPr>
            </w:pPr>
            <w:r w:rsidRPr="00590192">
              <w:rPr>
                <w:rFonts w:cs="Times New Roman"/>
                <w:b/>
                <w:bCs/>
              </w:rPr>
              <w:t>环保效益</w:t>
            </w:r>
          </w:p>
        </w:tc>
      </w:tr>
      <w:tr w:rsidR="00590192" w:rsidRPr="00590192" w14:paraId="5FD0360D" w14:textId="77777777" w:rsidTr="007B346E">
        <w:trPr>
          <w:trHeight w:val="340"/>
          <w:jc w:val="center"/>
        </w:trPr>
        <w:tc>
          <w:tcPr>
            <w:tcW w:w="748" w:type="pct"/>
            <w:vAlign w:val="center"/>
          </w:tcPr>
          <w:p w14:paraId="24920FE0" w14:textId="1B417069" w:rsidR="002B2832" w:rsidRPr="00590192" w:rsidRDefault="002B2832" w:rsidP="00B247F2">
            <w:pPr>
              <w:pStyle w:val="af9"/>
              <w:rPr>
                <w:rFonts w:cs="Times New Roman"/>
              </w:rPr>
            </w:pPr>
            <w:r w:rsidRPr="00590192">
              <w:rPr>
                <w:rFonts w:cs="Times New Roman"/>
              </w:rPr>
              <w:t>废水</w:t>
            </w:r>
          </w:p>
        </w:tc>
        <w:tc>
          <w:tcPr>
            <w:tcW w:w="2403" w:type="pct"/>
            <w:vAlign w:val="center"/>
          </w:tcPr>
          <w:p w14:paraId="4A384170" w14:textId="3A8CDB7F" w:rsidR="002B2832" w:rsidRPr="00590192" w:rsidRDefault="00FD744B">
            <w:pPr>
              <w:pStyle w:val="af9"/>
              <w:rPr>
                <w:rFonts w:cs="Times New Roman"/>
              </w:rPr>
            </w:pPr>
            <w:r w:rsidRPr="00590192">
              <w:rPr>
                <w:rFonts w:cs="Times New Roman"/>
              </w:rPr>
              <w:t>建设管道相关设施</w:t>
            </w:r>
          </w:p>
        </w:tc>
        <w:tc>
          <w:tcPr>
            <w:tcW w:w="553" w:type="pct"/>
            <w:vAlign w:val="center"/>
          </w:tcPr>
          <w:p w14:paraId="6B333AA7" w14:textId="41940967" w:rsidR="002B2832" w:rsidRPr="00590192" w:rsidRDefault="00424406">
            <w:pPr>
              <w:pStyle w:val="af9"/>
              <w:rPr>
                <w:rFonts w:cs="Times New Roman"/>
              </w:rPr>
            </w:pPr>
            <w:r w:rsidRPr="00590192">
              <w:rPr>
                <w:rFonts w:cs="Times New Roman"/>
              </w:rPr>
              <w:t>10</w:t>
            </w:r>
          </w:p>
        </w:tc>
        <w:tc>
          <w:tcPr>
            <w:tcW w:w="1296" w:type="pct"/>
            <w:vAlign w:val="center"/>
          </w:tcPr>
          <w:p w14:paraId="275E181F" w14:textId="77777777" w:rsidR="002B2832" w:rsidRPr="00590192" w:rsidRDefault="002B2832">
            <w:pPr>
              <w:pStyle w:val="af9"/>
              <w:rPr>
                <w:rFonts w:cs="Times New Roman"/>
              </w:rPr>
            </w:pPr>
            <w:r w:rsidRPr="00590192">
              <w:rPr>
                <w:rFonts w:cs="Times New Roman"/>
              </w:rPr>
              <w:t>废水达标入网</w:t>
            </w:r>
          </w:p>
        </w:tc>
      </w:tr>
      <w:tr w:rsidR="00590192" w:rsidRPr="00590192" w14:paraId="4EBDE74B" w14:textId="77777777" w:rsidTr="007B346E">
        <w:trPr>
          <w:trHeight w:val="340"/>
          <w:jc w:val="center"/>
        </w:trPr>
        <w:tc>
          <w:tcPr>
            <w:tcW w:w="748" w:type="pct"/>
            <w:vAlign w:val="center"/>
          </w:tcPr>
          <w:p w14:paraId="66DC1469" w14:textId="665EF771" w:rsidR="001E15E5" w:rsidRPr="00590192" w:rsidRDefault="001E15E5" w:rsidP="00B247F2">
            <w:pPr>
              <w:pStyle w:val="af9"/>
              <w:rPr>
                <w:rFonts w:cs="Times New Roman"/>
              </w:rPr>
            </w:pPr>
            <w:r w:rsidRPr="00590192">
              <w:rPr>
                <w:rFonts w:cs="Times New Roman"/>
              </w:rPr>
              <w:t>废气</w:t>
            </w:r>
          </w:p>
        </w:tc>
        <w:tc>
          <w:tcPr>
            <w:tcW w:w="2403" w:type="pct"/>
            <w:vAlign w:val="center"/>
          </w:tcPr>
          <w:p w14:paraId="2407E96C" w14:textId="2863ECA6" w:rsidR="001E15E5" w:rsidRPr="00590192" w:rsidRDefault="00204A1F">
            <w:pPr>
              <w:pStyle w:val="af9"/>
              <w:rPr>
                <w:rFonts w:cs="Times New Roman"/>
              </w:rPr>
            </w:pPr>
            <w:r w:rsidRPr="00590192">
              <w:rPr>
                <w:rFonts w:eastAsia="宋体" w:cs="Times New Roman" w:hint="eastAsia"/>
                <w:kern w:val="0"/>
              </w:rPr>
              <w:t>购置、安装除尘装置等</w:t>
            </w:r>
          </w:p>
        </w:tc>
        <w:tc>
          <w:tcPr>
            <w:tcW w:w="553" w:type="pct"/>
            <w:vAlign w:val="center"/>
          </w:tcPr>
          <w:p w14:paraId="5E928F93" w14:textId="1E94F1AE" w:rsidR="001E15E5" w:rsidRPr="00590192" w:rsidRDefault="00424406">
            <w:pPr>
              <w:pStyle w:val="af9"/>
              <w:rPr>
                <w:rFonts w:cs="Times New Roman"/>
              </w:rPr>
            </w:pPr>
            <w:r w:rsidRPr="00590192">
              <w:rPr>
                <w:rFonts w:cs="Times New Roman"/>
              </w:rPr>
              <w:t>30</w:t>
            </w:r>
          </w:p>
        </w:tc>
        <w:tc>
          <w:tcPr>
            <w:tcW w:w="1296" w:type="pct"/>
            <w:vAlign w:val="center"/>
          </w:tcPr>
          <w:p w14:paraId="379AF536" w14:textId="1865C35F" w:rsidR="001E15E5" w:rsidRPr="00590192" w:rsidRDefault="007B346E">
            <w:pPr>
              <w:pStyle w:val="af9"/>
              <w:rPr>
                <w:rFonts w:cs="Times New Roman"/>
              </w:rPr>
            </w:pPr>
            <w:r w:rsidRPr="00590192">
              <w:rPr>
                <w:rFonts w:cs="Times New Roman"/>
              </w:rPr>
              <w:t>废气达标排放</w:t>
            </w:r>
          </w:p>
        </w:tc>
      </w:tr>
      <w:tr w:rsidR="00590192" w:rsidRPr="00590192" w14:paraId="75F8B469" w14:textId="77777777" w:rsidTr="007B346E">
        <w:trPr>
          <w:trHeight w:val="340"/>
          <w:jc w:val="center"/>
        </w:trPr>
        <w:tc>
          <w:tcPr>
            <w:tcW w:w="748" w:type="pct"/>
            <w:vAlign w:val="center"/>
          </w:tcPr>
          <w:p w14:paraId="5FB0E793" w14:textId="39A0D7CF" w:rsidR="002B2832" w:rsidRPr="00590192" w:rsidRDefault="002B2832" w:rsidP="00B247F2">
            <w:pPr>
              <w:pStyle w:val="af9"/>
              <w:rPr>
                <w:rFonts w:cs="Times New Roman"/>
              </w:rPr>
            </w:pPr>
            <w:r w:rsidRPr="00590192">
              <w:rPr>
                <w:rFonts w:cs="Times New Roman"/>
              </w:rPr>
              <w:t>噪声</w:t>
            </w:r>
          </w:p>
        </w:tc>
        <w:tc>
          <w:tcPr>
            <w:tcW w:w="2403" w:type="pct"/>
            <w:vAlign w:val="center"/>
          </w:tcPr>
          <w:p w14:paraId="132A439E" w14:textId="5028715D" w:rsidR="002B2832" w:rsidRPr="00590192" w:rsidRDefault="002B2832">
            <w:pPr>
              <w:pStyle w:val="af9"/>
              <w:rPr>
                <w:rFonts w:cs="Times New Roman"/>
              </w:rPr>
            </w:pPr>
            <w:r w:rsidRPr="00590192">
              <w:rPr>
                <w:rFonts w:cs="Times New Roman"/>
              </w:rPr>
              <w:t>减震垫、</w:t>
            </w:r>
            <w:r w:rsidR="00FD744B" w:rsidRPr="00590192">
              <w:rPr>
                <w:rFonts w:cs="Times New Roman"/>
              </w:rPr>
              <w:t>隔声罩、</w:t>
            </w:r>
            <w:r w:rsidRPr="00590192">
              <w:rPr>
                <w:rFonts w:cs="Times New Roman"/>
              </w:rPr>
              <w:t>消音器、隔声窗等</w:t>
            </w:r>
          </w:p>
        </w:tc>
        <w:tc>
          <w:tcPr>
            <w:tcW w:w="553" w:type="pct"/>
            <w:vAlign w:val="center"/>
          </w:tcPr>
          <w:p w14:paraId="5770CA9B" w14:textId="59B4DF5E" w:rsidR="002B2832" w:rsidRPr="00590192" w:rsidRDefault="00424406">
            <w:pPr>
              <w:pStyle w:val="af9"/>
              <w:rPr>
                <w:rFonts w:cs="Times New Roman"/>
              </w:rPr>
            </w:pPr>
            <w:r w:rsidRPr="00590192">
              <w:rPr>
                <w:rFonts w:cs="Times New Roman"/>
              </w:rPr>
              <w:t>15</w:t>
            </w:r>
          </w:p>
        </w:tc>
        <w:tc>
          <w:tcPr>
            <w:tcW w:w="1296" w:type="pct"/>
            <w:vAlign w:val="center"/>
          </w:tcPr>
          <w:p w14:paraId="1D197DB8" w14:textId="77777777" w:rsidR="002B2832" w:rsidRPr="00590192" w:rsidRDefault="002B2832">
            <w:pPr>
              <w:pStyle w:val="af9"/>
              <w:rPr>
                <w:rFonts w:cs="Times New Roman"/>
              </w:rPr>
            </w:pPr>
            <w:r w:rsidRPr="00590192">
              <w:rPr>
                <w:rFonts w:cs="Times New Roman"/>
              </w:rPr>
              <w:t>噪声达标排放</w:t>
            </w:r>
          </w:p>
        </w:tc>
      </w:tr>
      <w:tr w:rsidR="00590192" w:rsidRPr="00590192" w14:paraId="72D4E1F6" w14:textId="77777777" w:rsidTr="007B346E">
        <w:trPr>
          <w:trHeight w:val="340"/>
          <w:jc w:val="center"/>
        </w:trPr>
        <w:tc>
          <w:tcPr>
            <w:tcW w:w="748" w:type="pct"/>
            <w:vAlign w:val="center"/>
          </w:tcPr>
          <w:p w14:paraId="4FC09494" w14:textId="6188092B" w:rsidR="002B2832" w:rsidRPr="00590192" w:rsidRDefault="002B2832" w:rsidP="00B247F2">
            <w:pPr>
              <w:pStyle w:val="af9"/>
              <w:rPr>
                <w:rFonts w:cs="Times New Roman"/>
              </w:rPr>
            </w:pPr>
            <w:r w:rsidRPr="00590192">
              <w:rPr>
                <w:rFonts w:cs="Times New Roman"/>
              </w:rPr>
              <w:t>固废</w:t>
            </w:r>
          </w:p>
        </w:tc>
        <w:tc>
          <w:tcPr>
            <w:tcW w:w="2403" w:type="pct"/>
            <w:vAlign w:val="center"/>
          </w:tcPr>
          <w:p w14:paraId="4267DEF9" w14:textId="0891AFE2" w:rsidR="002B2832" w:rsidRPr="00590192" w:rsidRDefault="002B2832">
            <w:pPr>
              <w:pStyle w:val="af9"/>
              <w:rPr>
                <w:rFonts w:cs="Times New Roman"/>
              </w:rPr>
            </w:pPr>
            <w:r w:rsidRPr="00590192">
              <w:rPr>
                <w:rFonts w:cs="Times New Roman"/>
              </w:rPr>
              <w:t>建设一般固废仓库、</w:t>
            </w:r>
            <w:proofErr w:type="gramStart"/>
            <w:r w:rsidR="00F23FC9" w:rsidRPr="00590192">
              <w:rPr>
                <w:rFonts w:cs="Times New Roman"/>
              </w:rPr>
              <w:t>危废仓库</w:t>
            </w:r>
            <w:proofErr w:type="gramEnd"/>
            <w:r w:rsidR="00F23FC9" w:rsidRPr="00590192">
              <w:rPr>
                <w:rFonts w:cs="Times New Roman"/>
              </w:rPr>
              <w:t>、</w:t>
            </w:r>
            <w:r w:rsidRPr="00590192">
              <w:rPr>
                <w:rFonts w:cs="Times New Roman"/>
              </w:rPr>
              <w:t>固</w:t>
            </w:r>
            <w:proofErr w:type="gramStart"/>
            <w:r w:rsidRPr="00590192">
              <w:rPr>
                <w:rFonts w:cs="Times New Roman"/>
              </w:rPr>
              <w:t>废处理</w:t>
            </w:r>
            <w:proofErr w:type="gramEnd"/>
          </w:p>
        </w:tc>
        <w:tc>
          <w:tcPr>
            <w:tcW w:w="553" w:type="pct"/>
            <w:vAlign w:val="center"/>
          </w:tcPr>
          <w:p w14:paraId="25E1C5BC" w14:textId="4FA7FCB7" w:rsidR="002B2832" w:rsidRPr="00590192" w:rsidRDefault="00424406">
            <w:pPr>
              <w:pStyle w:val="af9"/>
              <w:rPr>
                <w:rFonts w:cs="Times New Roman"/>
              </w:rPr>
            </w:pPr>
            <w:r w:rsidRPr="00590192">
              <w:rPr>
                <w:rFonts w:cs="Times New Roman"/>
              </w:rPr>
              <w:t>5</w:t>
            </w:r>
          </w:p>
        </w:tc>
        <w:tc>
          <w:tcPr>
            <w:tcW w:w="1296" w:type="pct"/>
            <w:vAlign w:val="center"/>
          </w:tcPr>
          <w:p w14:paraId="616B7784" w14:textId="0A5AE528" w:rsidR="002B2832" w:rsidRPr="00590192" w:rsidRDefault="00C70C01">
            <w:pPr>
              <w:pStyle w:val="af9"/>
              <w:rPr>
                <w:rFonts w:cs="Times New Roman"/>
              </w:rPr>
            </w:pPr>
            <w:r w:rsidRPr="00590192">
              <w:rPr>
                <w:rFonts w:cs="Times New Roman"/>
              </w:rPr>
              <w:t>固废妥善</w:t>
            </w:r>
            <w:r w:rsidR="002B2832" w:rsidRPr="00590192">
              <w:rPr>
                <w:rFonts w:cs="Times New Roman"/>
              </w:rPr>
              <w:t>处置</w:t>
            </w:r>
          </w:p>
        </w:tc>
      </w:tr>
      <w:tr w:rsidR="004E76FB" w:rsidRPr="00590192" w14:paraId="437593A7" w14:textId="77777777" w:rsidTr="007B346E">
        <w:trPr>
          <w:trHeight w:val="340"/>
          <w:jc w:val="center"/>
        </w:trPr>
        <w:tc>
          <w:tcPr>
            <w:tcW w:w="3151" w:type="pct"/>
            <w:gridSpan w:val="2"/>
            <w:vAlign w:val="center"/>
          </w:tcPr>
          <w:p w14:paraId="6BED807E" w14:textId="77777777" w:rsidR="00F42F5F" w:rsidRPr="00590192" w:rsidRDefault="00DD1B55">
            <w:pPr>
              <w:pStyle w:val="af9"/>
              <w:rPr>
                <w:rFonts w:cs="Times New Roman"/>
              </w:rPr>
            </w:pPr>
            <w:r w:rsidRPr="00590192">
              <w:rPr>
                <w:rFonts w:cs="Times New Roman"/>
              </w:rPr>
              <w:t>合计</w:t>
            </w:r>
          </w:p>
        </w:tc>
        <w:tc>
          <w:tcPr>
            <w:tcW w:w="553" w:type="pct"/>
            <w:vAlign w:val="center"/>
          </w:tcPr>
          <w:p w14:paraId="116751CB" w14:textId="6EC152D9" w:rsidR="00F42F5F" w:rsidRPr="00590192" w:rsidRDefault="00424406">
            <w:pPr>
              <w:pStyle w:val="af9"/>
              <w:rPr>
                <w:rFonts w:cs="Times New Roman"/>
              </w:rPr>
            </w:pPr>
            <w:r w:rsidRPr="00590192">
              <w:rPr>
                <w:rFonts w:cs="Times New Roman"/>
              </w:rPr>
              <w:t>60</w:t>
            </w:r>
          </w:p>
        </w:tc>
        <w:tc>
          <w:tcPr>
            <w:tcW w:w="1296" w:type="pct"/>
            <w:vAlign w:val="center"/>
          </w:tcPr>
          <w:p w14:paraId="43B9A180" w14:textId="77777777" w:rsidR="00F42F5F" w:rsidRPr="00590192" w:rsidRDefault="00DD1B55">
            <w:pPr>
              <w:pStyle w:val="af9"/>
              <w:rPr>
                <w:rFonts w:cs="Times New Roman"/>
              </w:rPr>
            </w:pPr>
            <w:r w:rsidRPr="00590192">
              <w:rPr>
                <w:rFonts w:cs="Times New Roman"/>
              </w:rPr>
              <w:t>/</w:t>
            </w:r>
          </w:p>
        </w:tc>
      </w:tr>
    </w:tbl>
    <w:p w14:paraId="0AC2802D" w14:textId="77777777" w:rsidR="00D44417" w:rsidRPr="00590192" w:rsidRDefault="00D44417" w:rsidP="006C38EF">
      <w:pPr>
        <w:spacing w:beforeLines="50" w:before="156"/>
        <w:ind w:firstLine="480"/>
        <w:rPr>
          <w:rFonts w:eastAsia="宋体" w:cs="Times New Roman"/>
        </w:rPr>
      </w:pPr>
    </w:p>
    <w:p w14:paraId="266DD860" w14:textId="24707EF0" w:rsidR="005674AB" w:rsidRPr="00590192" w:rsidRDefault="00312FF1" w:rsidP="006C38EF">
      <w:pPr>
        <w:spacing w:beforeLines="50" w:before="156"/>
        <w:ind w:firstLine="480"/>
        <w:rPr>
          <w:rFonts w:cs="Times New Roman"/>
        </w:rPr>
      </w:pPr>
      <w:r w:rsidRPr="00590192">
        <w:rPr>
          <w:rFonts w:eastAsia="宋体" w:cs="Times New Roman"/>
        </w:rPr>
        <w:t>本项目</w:t>
      </w:r>
      <w:r w:rsidR="00417549" w:rsidRPr="00590192">
        <w:rPr>
          <w:rFonts w:eastAsia="宋体" w:cs="Times New Roman"/>
        </w:rPr>
        <w:t xml:space="preserve"> </w:t>
      </w:r>
      <w:r w:rsidR="005674AB" w:rsidRPr="00590192">
        <w:rPr>
          <w:rFonts w:eastAsia="宋体" w:cs="Times New Roman"/>
        </w:rPr>
        <w:t>“</w:t>
      </w:r>
      <w:r w:rsidR="005674AB" w:rsidRPr="00590192">
        <w:rPr>
          <w:rFonts w:eastAsia="宋体" w:cs="Times New Roman"/>
        </w:rPr>
        <w:t>三同时</w:t>
      </w:r>
      <w:r w:rsidR="005674AB" w:rsidRPr="00590192">
        <w:rPr>
          <w:rFonts w:eastAsia="宋体" w:cs="Times New Roman"/>
        </w:rPr>
        <w:t>”</w:t>
      </w:r>
      <w:r w:rsidR="005674AB" w:rsidRPr="00590192">
        <w:rPr>
          <w:rFonts w:cs="Times New Roman"/>
        </w:rPr>
        <w:t>落实情况见表</w:t>
      </w:r>
      <w:r w:rsidR="005674AB" w:rsidRPr="00590192">
        <w:rPr>
          <w:rFonts w:cs="Times New Roman"/>
        </w:rPr>
        <w:t>4</w:t>
      </w:r>
      <w:r w:rsidR="00EB0C1C" w:rsidRPr="00590192">
        <w:rPr>
          <w:rFonts w:cs="Times New Roman"/>
        </w:rPr>
        <w:t>.2-2</w:t>
      </w:r>
      <w:r w:rsidR="005674AB" w:rsidRPr="00590192">
        <w:rPr>
          <w:rFonts w:cs="Times New Roman"/>
        </w:rPr>
        <w:t>。</w:t>
      </w:r>
    </w:p>
    <w:p w14:paraId="5F12B0D1" w14:textId="77777777" w:rsidR="005674AB" w:rsidRPr="00590192" w:rsidRDefault="005674AB" w:rsidP="005674AB">
      <w:pPr>
        <w:pStyle w:val="afa"/>
        <w:spacing w:before="62" w:after="31"/>
      </w:pPr>
      <w:r w:rsidRPr="00590192">
        <w:t>表</w:t>
      </w:r>
      <w:r w:rsidRPr="00590192">
        <w:t>4</w:t>
      </w:r>
      <w:r w:rsidR="00EB0C1C" w:rsidRPr="00590192">
        <w:t>.2-2</w:t>
      </w:r>
      <w:r w:rsidRPr="00590192">
        <w:t xml:space="preserve">  </w:t>
      </w:r>
      <w:r w:rsidRPr="00590192">
        <w:rPr>
          <w:rFonts w:eastAsia="宋体"/>
        </w:rPr>
        <w:t>“</w:t>
      </w:r>
      <w:r w:rsidRPr="00590192">
        <w:rPr>
          <w:rFonts w:eastAsia="宋体"/>
        </w:rPr>
        <w:t>三同时</w:t>
      </w:r>
      <w:r w:rsidRPr="00590192">
        <w:rPr>
          <w:rFonts w:eastAsia="宋体"/>
        </w:rPr>
        <w:t>”</w:t>
      </w:r>
      <w:r w:rsidRPr="00590192">
        <w:t>落实情况一览表</w:t>
      </w:r>
    </w:p>
    <w:tbl>
      <w:tblPr>
        <w:tblStyle w:val="af8"/>
        <w:tblW w:w="5101" w:type="pct"/>
        <w:jc w:val="center"/>
        <w:tblLook w:val="04A0" w:firstRow="1" w:lastRow="0" w:firstColumn="1" w:lastColumn="0" w:noHBand="0" w:noVBand="1"/>
      </w:tblPr>
      <w:tblGrid>
        <w:gridCol w:w="706"/>
        <w:gridCol w:w="4234"/>
        <w:gridCol w:w="3726"/>
      </w:tblGrid>
      <w:tr w:rsidR="00590192" w:rsidRPr="00590192" w14:paraId="070699C9" w14:textId="77777777" w:rsidTr="00204A1F">
        <w:trPr>
          <w:trHeight w:val="20"/>
          <w:jc w:val="center"/>
        </w:trPr>
        <w:tc>
          <w:tcPr>
            <w:tcW w:w="407" w:type="pct"/>
            <w:vAlign w:val="center"/>
          </w:tcPr>
          <w:p w14:paraId="6B1628E0" w14:textId="77777777" w:rsidR="005674AB" w:rsidRPr="00590192" w:rsidRDefault="005674AB" w:rsidP="00952E91">
            <w:pPr>
              <w:pStyle w:val="af9"/>
              <w:rPr>
                <w:rFonts w:cs="Times New Roman"/>
                <w:b/>
                <w:bCs/>
              </w:rPr>
            </w:pPr>
            <w:r w:rsidRPr="00590192">
              <w:rPr>
                <w:rFonts w:cs="Times New Roman"/>
                <w:b/>
                <w:bCs/>
              </w:rPr>
              <w:t>类别</w:t>
            </w:r>
          </w:p>
        </w:tc>
        <w:tc>
          <w:tcPr>
            <w:tcW w:w="2443" w:type="pct"/>
            <w:vAlign w:val="center"/>
          </w:tcPr>
          <w:p w14:paraId="4C2B093E" w14:textId="7FFC77A0" w:rsidR="005674AB" w:rsidRPr="00590192" w:rsidRDefault="005674AB" w:rsidP="00952E91">
            <w:pPr>
              <w:pStyle w:val="af9"/>
              <w:rPr>
                <w:rFonts w:cs="Times New Roman"/>
                <w:b/>
                <w:bCs/>
              </w:rPr>
            </w:pPr>
            <w:r w:rsidRPr="00590192">
              <w:rPr>
                <w:rFonts w:cs="Times New Roman"/>
                <w:b/>
                <w:bCs/>
              </w:rPr>
              <w:t>环评</w:t>
            </w:r>
            <w:r w:rsidR="001D5291" w:rsidRPr="00590192">
              <w:rPr>
                <w:rFonts w:cs="Times New Roman"/>
                <w:b/>
                <w:bCs/>
              </w:rPr>
              <w:t>批复</w:t>
            </w:r>
            <w:r w:rsidRPr="00590192">
              <w:rPr>
                <w:rFonts w:cs="Times New Roman"/>
                <w:b/>
                <w:bCs/>
              </w:rPr>
              <w:t>要求</w:t>
            </w:r>
          </w:p>
        </w:tc>
        <w:tc>
          <w:tcPr>
            <w:tcW w:w="2150" w:type="pct"/>
            <w:vAlign w:val="center"/>
          </w:tcPr>
          <w:p w14:paraId="2A0E70B5" w14:textId="5E4B5302" w:rsidR="005674AB" w:rsidRPr="00590192" w:rsidRDefault="005674AB" w:rsidP="00952E91">
            <w:pPr>
              <w:pStyle w:val="af9"/>
              <w:rPr>
                <w:rFonts w:cs="Times New Roman"/>
                <w:b/>
                <w:bCs/>
              </w:rPr>
            </w:pPr>
            <w:r w:rsidRPr="00590192">
              <w:rPr>
                <w:rFonts w:cs="Times New Roman"/>
                <w:b/>
                <w:bCs/>
              </w:rPr>
              <w:t>实际落实情况</w:t>
            </w:r>
          </w:p>
        </w:tc>
      </w:tr>
      <w:tr w:rsidR="00590192" w:rsidRPr="00590192" w14:paraId="0F22B781" w14:textId="77777777" w:rsidTr="00204A1F">
        <w:trPr>
          <w:trHeight w:val="20"/>
          <w:jc w:val="center"/>
        </w:trPr>
        <w:tc>
          <w:tcPr>
            <w:tcW w:w="407" w:type="pct"/>
            <w:vAlign w:val="center"/>
          </w:tcPr>
          <w:p w14:paraId="2346792E" w14:textId="77777777" w:rsidR="005674AB" w:rsidRPr="00590192" w:rsidRDefault="005674AB" w:rsidP="00952E91">
            <w:pPr>
              <w:pStyle w:val="af9"/>
              <w:rPr>
                <w:rFonts w:cs="Times New Roman"/>
              </w:rPr>
            </w:pPr>
            <w:r w:rsidRPr="00590192">
              <w:rPr>
                <w:rFonts w:cs="Times New Roman"/>
              </w:rPr>
              <w:t>废水</w:t>
            </w:r>
          </w:p>
        </w:tc>
        <w:tc>
          <w:tcPr>
            <w:tcW w:w="2443" w:type="pct"/>
            <w:vAlign w:val="center"/>
          </w:tcPr>
          <w:p w14:paraId="61A3A649" w14:textId="3D5431A8" w:rsidR="00AF7BBE" w:rsidRPr="00590192" w:rsidRDefault="00424406" w:rsidP="00424406">
            <w:pPr>
              <w:pStyle w:val="afd"/>
              <w:jc w:val="left"/>
              <w:rPr>
                <w:rFonts w:eastAsia="宋体" w:cs="Times New Roman"/>
                <w:color w:val="auto"/>
                <w:kern w:val="2"/>
                <w:szCs w:val="20"/>
              </w:rPr>
            </w:pPr>
            <w:r w:rsidRPr="00590192">
              <w:rPr>
                <w:rFonts w:eastAsia="宋体" w:cs="Times New Roman" w:hint="eastAsia"/>
                <w:color w:val="auto"/>
                <w:kern w:val="2"/>
                <w:szCs w:val="20"/>
              </w:rPr>
              <w:t>项目必须实施雨污分流。本项目无生产废水排放，生活水经化粪池、</w:t>
            </w:r>
            <w:r w:rsidRPr="00590192">
              <w:rPr>
                <w:rFonts w:eastAsia="宋体" w:cs="Times New Roman" w:hint="eastAsia"/>
                <w:color w:val="auto"/>
                <w:kern w:val="2"/>
                <w:szCs w:val="20"/>
              </w:rPr>
              <w:t xml:space="preserve"> </w:t>
            </w:r>
            <w:r w:rsidRPr="00590192">
              <w:rPr>
                <w:rFonts w:eastAsia="宋体" w:cs="Times New Roman" w:hint="eastAsia"/>
                <w:color w:val="auto"/>
                <w:kern w:val="2"/>
                <w:szCs w:val="20"/>
              </w:rPr>
              <w:t>隔油池预处理达标</w:t>
            </w:r>
            <w:proofErr w:type="gramStart"/>
            <w:r w:rsidRPr="00590192">
              <w:rPr>
                <w:rFonts w:eastAsia="宋体" w:cs="Times New Roman" w:hint="eastAsia"/>
                <w:color w:val="auto"/>
                <w:kern w:val="2"/>
                <w:szCs w:val="20"/>
              </w:rPr>
              <w:t>后纳管</w:t>
            </w:r>
            <w:proofErr w:type="gramEnd"/>
            <w:r w:rsidRPr="00590192">
              <w:rPr>
                <w:rFonts w:eastAsia="宋体" w:cs="Times New Roman" w:hint="eastAsia"/>
                <w:color w:val="auto"/>
                <w:kern w:val="2"/>
                <w:szCs w:val="20"/>
              </w:rPr>
              <w:t>排放，最终由桐乡市城市污水处理有限责任公司崇福污水处理厂处理达标后排入钱塘江。废水纳管标准执行《污水综合排放标准》（</w:t>
            </w:r>
            <w:r w:rsidRPr="00590192">
              <w:rPr>
                <w:rFonts w:eastAsia="宋体" w:cs="Times New Roman" w:hint="eastAsia"/>
                <w:color w:val="auto"/>
                <w:kern w:val="2"/>
                <w:szCs w:val="20"/>
              </w:rPr>
              <w:t>GB8979-1996</w:t>
            </w:r>
            <w:r w:rsidRPr="00590192">
              <w:rPr>
                <w:rFonts w:eastAsia="宋体" w:cs="Times New Roman" w:hint="eastAsia"/>
                <w:color w:val="auto"/>
                <w:kern w:val="2"/>
                <w:szCs w:val="20"/>
              </w:rPr>
              <w:t>）（氨氮、总磷纳管标准执行《工业企业废水氮、磷污染物间接排放限值》（</w:t>
            </w:r>
            <w:r w:rsidRPr="00590192">
              <w:rPr>
                <w:rFonts w:eastAsia="宋体" w:cs="Times New Roman" w:hint="eastAsia"/>
                <w:color w:val="auto"/>
                <w:kern w:val="2"/>
                <w:szCs w:val="20"/>
              </w:rPr>
              <w:t>DB33/887-2013</w:t>
            </w:r>
            <w:r w:rsidRPr="00590192">
              <w:rPr>
                <w:rFonts w:eastAsia="宋体" w:cs="Times New Roman" w:hint="eastAsia"/>
                <w:color w:val="auto"/>
                <w:kern w:val="2"/>
                <w:szCs w:val="20"/>
              </w:rPr>
              <w:t>））中相应的排放限值。在当地不得另设排污口。</w:t>
            </w:r>
          </w:p>
        </w:tc>
        <w:tc>
          <w:tcPr>
            <w:tcW w:w="2150" w:type="pct"/>
            <w:vAlign w:val="center"/>
          </w:tcPr>
          <w:p w14:paraId="5E2F30C9" w14:textId="77777777" w:rsidR="005674AB" w:rsidRPr="00590192" w:rsidRDefault="005674AB" w:rsidP="00952E91">
            <w:pPr>
              <w:pStyle w:val="afd"/>
              <w:jc w:val="both"/>
              <w:rPr>
                <w:rFonts w:cs="Times New Roman"/>
                <w:color w:val="auto"/>
              </w:rPr>
            </w:pPr>
            <w:r w:rsidRPr="00590192">
              <w:rPr>
                <w:rFonts w:cs="Times New Roman"/>
                <w:color w:val="auto"/>
              </w:rPr>
              <w:t>已落实。</w:t>
            </w:r>
          </w:p>
          <w:p w14:paraId="74197176" w14:textId="4CF9483F" w:rsidR="005674AB" w:rsidRPr="00590192" w:rsidRDefault="00312FF1" w:rsidP="00952E91">
            <w:pPr>
              <w:pStyle w:val="afe"/>
              <w:jc w:val="both"/>
            </w:pPr>
            <w:r w:rsidRPr="00590192">
              <w:t>本项目</w:t>
            </w:r>
            <w:r w:rsidR="00CA79EC" w:rsidRPr="00590192">
              <w:rPr>
                <w:bCs/>
                <w:szCs w:val="21"/>
              </w:rPr>
              <w:t>生活污水经化粪池预处理后接入市政管网，送</w:t>
            </w:r>
            <w:r w:rsidR="0064389E" w:rsidRPr="00590192">
              <w:rPr>
                <w:rFonts w:hint="eastAsia"/>
              </w:rPr>
              <w:t>桐乡市城市污水处理有限责任公司</w:t>
            </w:r>
            <w:r w:rsidR="0064389E" w:rsidRPr="00590192">
              <w:rPr>
                <w:rFonts w:hint="eastAsia"/>
                <w:spacing w:val="4"/>
                <w:kern w:val="0"/>
              </w:rPr>
              <w:t>崇福污水处理厂</w:t>
            </w:r>
            <w:r w:rsidR="00CA79EC" w:rsidRPr="00590192">
              <w:rPr>
                <w:bCs/>
                <w:szCs w:val="21"/>
              </w:rPr>
              <w:t>处理后达标排放</w:t>
            </w:r>
            <w:r w:rsidR="004D6D60" w:rsidRPr="00590192">
              <w:t>。</w:t>
            </w:r>
          </w:p>
        </w:tc>
      </w:tr>
      <w:tr w:rsidR="00590192" w:rsidRPr="00590192" w14:paraId="4E4074E2" w14:textId="77777777" w:rsidTr="00204A1F">
        <w:trPr>
          <w:trHeight w:val="20"/>
          <w:jc w:val="center"/>
        </w:trPr>
        <w:tc>
          <w:tcPr>
            <w:tcW w:w="407" w:type="pct"/>
            <w:vAlign w:val="center"/>
          </w:tcPr>
          <w:p w14:paraId="41E67840" w14:textId="77777777" w:rsidR="005674AB" w:rsidRPr="00590192" w:rsidRDefault="005674AB" w:rsidP="00952E91">
            <w:pPr>
              <w:pStyle w:val="af9"/>
              <w:rPr>
                <w:rFonts w:cs="Times New Roman"/>
              </w:rPr>
            </w:pPr>
            <w:r w:rsidRPr="00590192">
              <w:rPr>
                <w:rFonts w:cs="Times New Roman"/>
              </w:rPr>
              <w:t>废气</w:t>
            </w:r>
          </w:p>
        </w:tc>
        <w:tc>
          <w:tcPr>
            <w:tcW w:w="2443" w:type="pct"/>
            <w:vAlign w:val="center"/>
          </w:tcPr>
          <w:p w14:paraId="41A0056B" w14:textId="61C125DA" w:rsidR="005674AB" w:rsidRPr="00590192" w:rsidRDefault="00424406" w:rsidP="00424406">
            <w:pPr>
              <w:pStyle w:val="afd"/>
              <w:jc w:val="left"/>
              <w:rPr>
                <w:rFonts w:eastAsia="宋体" w:cs="Times New Roman"/>
                <w:color w:val="auto"/>
                <w:kern w:val="2"/>
                <w:szCs w:val="20"/>
              </w:rPr>
            </w:pPr>
            <w:r w:rsidRPr="00590192">
              <w:rPr>
                <w:rFonts w:eastAsia="宋体" w:cs="Times New Roman" w:hint="eastAsia"/>
                <w:color w:val="auto"/>
                <w:kern w:val="2"/>
                <w:szCs w:val="20"/>
              </w:rPr>
              <w:t>加强大气污染防治，按环</w:t>
            </w:r>
            <w:proofErr w:type="gramStart"/>
            <w:r w:rsidRPr="00590192">
              <w:rPr>
                <w:rFonts w:eastAsia="宋体" w:cs="Times New Roman" w:hint="eastAsia"/>
                <w:color w:val="auto"/>
                <w:kern w:val="2"/>
                <w:szCs w:val="20"/>
              </w:rPr>
              <w:t>评要求</w:t>
            </w:r>
            <w:proofErr w:type="gramEnd"/>
            <w:r w:rsidRPr="00590192">
              <w:rPr>
                <w:rFonts w:eastAsia="宋体" w:cs="Times New Roman" w:hint="eastAsia"/>
                <w:color w:val="auto"/>
                <w:kern w:val="2"/>
                <w:szCs w:val="20"/>
              </w:rPr>
              <w:t>做好污染防治措施。本项目废气主要为物料输送储存废气、破碎废气、卸料废气、燃气锅炉废气及食堂油烟废气等。物料输送储存废气收集后经脉冲布袋反吹除尘装置处理后通过排气筒高空排放；破碎废气收集后经布袋除尘装置处理后通过排气筒高空排放；燃气锅炉</w:t>
            </w:r>
            <w:proofErr w:type="gramStart"/>
            <w:r w:rsidRPr="00590192">
              <w:rPr>
                <w:rFonts w:eastAsia="宋体" w:cs="Times New Roman" w:hint="eastAsia"/>
                <w:color w:val="auto"/>
                <w:kern w:val="2"/>
                <w:szCs w:val="20"/>
              </w:rPr>
              <w:t>采用低氮燃烧</w:t>
            </w:r>
            <w:proofErr w:type="gramEnd"/>
            <w:r w:rsidRPr="00590192">
              <w:rPr>
                <w:rFonts w:eastAsia="宋体" w:cs="Times New Roman" w:hint="eastAsia"/>
                <w:color w:val="auto"/>
                <w:kern w:val="2"/>
                <w:szCs w:val="20"/>
              </w:rPr>
              <w:t>技术，经锅炉配套废气收集系统收集后通过排气筒高空排放；食堂油烟废气收集后经油烟净化装置处理后高空排放。废气排放标准执行《水泥工业大气污染物排放标准》（</w:t>
            </w:r>
            <w:r w:rsidRPr="00590192">
              <w:rPr>
                <w:rFonts w:eastAsia="宋体" w:cs="Times New Roman" w:hint="eastAsia"/>
                <w:color w:val="auto"/>
                <w:kern w:val="2"/>
                <w:szCs w:val="20"/>
              </w:rPr>
              <w:t>GB4915-2013</w:t>
            </w:r>
            <w:r w:rsidRPr="00590192">
              <w:rPr>
                <w:rFonts w:eastAsia="宋体" w:cs="Times New Roman" w:hint="eastAsia"/>
                <w:color w:val="auto"/>
                <w:kern w:val="2"/>
                <w:szCs w:val="20"/>
              </w:rPr>
              <w:t>）、《锅炉大气污染物排放标准》（</w:t>
            </w:r>
            <w:r w:rsidRPr="00590192">
              <w:rPr>
                <w:rFonts w:eastAsia="宋体" w:cs="Times New Roman" w:hint="eastAsia"/>
                <w:color w:val="auto"/>
                <w:kern w:val="2"/>
                <w:szCs w:val="20"/>
              </w:rPr>
              <w:t>GB13271-2014</w:t>
            </w:r>
            <w:r w:rsidRPr="00590192">
              <w:rPr>
                <w:rFonts w:eastAsia="宋体" w:cs="Times New Roman" w:hint="eastAsia"/>
                <w:color w:val="auto"/>
                <w:kern w:val="2"/>
                <w:szCs w:val="20"/>
              </w:rPr>
              <w:t>）、《嘉兴市大气环境质量限期达标规划》（嘉政办发〔</w:t>
            </w:r>
            <w:r w:rsidRPr="00590192">
              <w:rPr>
                <w:rFonts w:eastAsia="宋体" w:cs="Times New Roman" w:hint="eastAsia"/>
                <w:color w:val="auto"/>
                <w:kern w:val="2"/>
                <w:szCs w:val="20"/>
              </w:rPr>
              <w:t>2019</w:t>
            </w:r>
            <w:r w:rsidRPr="00590192">
              <w:rPr>
                <w:rFonts w:eastAsia="宋体" w:cs="Times New Roman" w:hint="eastAsia"/>
                <w:color w:val="auto"/>
                <w:kern w:val="2"/>
                <w:szCs w:val="20"/>
              </w:rPr>
              <w:t>〕</w:t>
            </w:r>
            <w:r w:rsidRPr="00590192">
              <w:rPr>
                <w:rFonts w:eastAsia="宋体" w:cs="Times New Roman" w:hint="eastAsia"/>
                <w:color w:val="auto"/>
                <w:kern w:val="2"/>
                <w:szCs w:val="20"/>
              </w:rPr>
              <w:t>29</w:t>
            </w:r>
            <w:r w:rsidRPr="00590192">
              <w:rPr>
                <w:rFonts w:eastAsia="宋体" w:cs="Times New Roman" w:hint="eastAsia"/>
                <w:color w:val="auto"/>
                <w:kern w:val="2"/>
                <w:szCs w:val="20"/>
              </w:rPr>
              <w:t>号）中相应的排放限值。</w:t>
            </w:r>
          </w:p>
        </w:tc>
        <w:tc>
          <w:tcPr>
            <w:tcW w:w="2150" w:type="pct"/>
            <w:vAlign w:val="center"/>
          </w:tcPr>
          <w:p w14:paraId="32FCAF5E" w14:textId="77777777" w:rsidR="005674AB" w:rsidRPr="00590192" w:rsidRDefault="005674AB" w:rsidP="00952E91">
            <w:pPr>
              <w:pStyle w:val="afe"/>
              <w:jc w:val="both"/>
            </w:pPr>
            <w:r w:rsidRPr="00590192">
              <w:t>已落实。</w:t>
            </w:r>
          </w:p>
          <w:p w14:paraId="293AC265" w14:textId="1D7E05D6" w:rsidR="00540A00" w:rsidRPr="00590192" w:rsidRDefault="00BA4019" w:rsidP="00204A1F">
            <w:pPr>
              <w:widowControl/>
              <w:spacing w:line="240" w:lineRule="auto"/>
              <w:ind w:firstLineChars="0" w:firstLine="0"/>
              <w:jc w:val="left"/>
              <w:rPr>
                <w:rFonts w:eastAsia="宋体" w:cs="Times New Roman"/>
                <w:sz w:val="21"/>
                <w:szCs w:val="20"/>
              </w:rPr>
            </w:pPr>
            <w:r w:rsidRPr="00590192">
              <w:rPr>
                <w:rFonts w:eastAsia="宋体" w:cs="Times New Roman" w:hint="eastAsia"/>
                <w:sz w:val="21"/>
                <w:szCs w:val="20"/>
              </w:rPr>
              <w:t>本项目</w:t>
            </w:r>
            <w:r w:rsidR="00B90C73" w:rsidRPr="00590192">
              <w:rPr>
                <w:rFonts w:eastAsia="宋体" w:cs="Times New Roman"/>
                <w:sz w:val="21"/>
                <w:szCs w:val="20"/>
              </w:rPr>
              <w:t>生产过程中产生的废气主要为</w:t>
            </w:r>
            <w:proofErr w:type="gramStart"/>
            <w:r w:rsidR="00B90C73" w:rsidRPr="00590192">
              <w:rPr>
                <w:rFonts w:eastAsia="宋体" w:cs="Times New Roman" w:hint="eastAsia"/>
                <w:sz w:val="21"/>
                <w:szCs w:val="20"/>
              </w:rPr>
              <w:t>水泥料仓粉尘</w:t>
            </w:r>
            <w:proofErr w:type="gramEnd"/>
            <w:r w:rsidR="00B90C73" w:rsidRPr="00590192">
              <w:rPr>
                <w:rFonts w:eastAsia="宋体" w:cs="Times New Roman" w:hint="eastAsia"/>
                <w:sz w:val="21"/>
                <w:szCs w:val="20"/>
              </w:rPr>
              <w:t>、石灰粉料仓粉尘、地铁砂料仓及破碎粉尘、运输车辆动力起尘及卸料粉尘</w:t>
            </w:r>
            <w:r w:rsidR="00B90C73" w:rsidRPr="00590192">
              <w:rPr>
                <w:rFonts w:eastAsia="宋体" w:cs="Times New Roman"/>
                <w:sz w:val="21"/>
                <w:szCs w:val="20"/>
              </w:rPr>
              <w:t>。</w:t>
            </w:r>
            <w:proofErr w:type="gramStart"/>
            <w:r w:rsidR="00B90C73" w:rsidRPr="00590192">
              <w:rPr>
                <w:rFonts w:eastAsia="宋体" w:cs="Times New Roman" w:hint="eastAsia"/>
                <w:sz w:val="21"/>
                <w:szCs w:val="20"/>
              </w:rPr>
              <w:t>水泥料仓粉尘</w:t>
            </w:r>
            <w:proofErr w:type="gramEnd"/>
            <w:r w:rsidR="00B90C73" w:rsidRPr="00590192">
              <w:rPr>
                <w:rFonts w:eastAsia="宋体" w:cs="Times New Roman"/>
                <w:sz w:val="21"/>
                <w:szCs w:val="20"/>
              </w:rPr>
              <w:t>收集</w:t>
            </w:r>
            <w:r w:rsidR="00B90C73" w:rsidRPr="00590192">
              <w:rPr>
                <w:rFonts w:eastAsia="宋体" w:cs="Times New Roman" w:hint="eastAsia"/>
                <w:sz w:val="21"/>
                <w:szCs w:val="20"/>
              </w:rPr>
              <w:t>后经脉冲布袋反吹除尘装置处理</w:t>
            </w:r>
            <w:r w:rsidR="00B90C73" w:rsidRPr="00590192">
              <w:rPr>
                <w:rFonts w:eastAsia="宋体" w:cs="Times New Roman"/>
                <w:sz w:val="21"/>
                <w:szCs w:val="20"/>
              </w:rPr>
              <w:t>后通过车间外</w:t>
            </w:r>
            <w:r w:rsidR="00B90C73" w:rsidRPr="00590192">
              <w:rPr>
                <w:rFonts w:eastAsia="宋体" w:cs="Times New Roman"/>
                <w:sz w:val="21"/>
                <w:szCs w:val="20"/>
              </w:rPr>
              <w:t>15</w:t>
            </w:r>
            <w:r w:rsidR="00B90C73" w:rsidRPr="00590192">
              <w:rPr>
                <w:rFonts w:eastAsia="宋体" w:cs="Times New Roman" w:hint="eastAsia"/>
                <w:sz w:val="21"/>
                <w:szCs w:val="20"/>
              </w:rPr>
              <w:t>米</w:t>
            </w:r>
            <w:r w:rsidR="00B90C73" w:rsidRPr="00590192">
              <w:rPr>
                <w:rFonts w:eastAsia="宋体" w:cs="Times New Roman"/>
                <w:sz w:val="21"/>
                <w:szCs w:val="20"/>
              </w:rPr>
              <w:t>高排气筒（</w:t>
            </w:r>
            <w:r w:rsidR="00B90C73" w:rsidRPr="00590192">
              <w:rPr>
                <w:rFonts w:eastAsia="宋体" w:cs="Times New Roman"/>
                <w:sz w:val="21"/>
                <w:szCs w:val="20"/>
              </w:rPr>
              <w:t>DA001</w:t>
            </w:r>
            <w:r w:rsidR="00B90C73" w:rsidRPr="00590192">
              <w:rPr>
                <w:rFonts w:eastAsia="宋体" w:cs="Times New Roman"/>
                <w:sz w:val="21"/>
                <w:szCs w:val="20"/>
              </w:rPr>
              <w:t>）排放；</w:t>
            </w:r>
            <w:r w:rsidR="00B90C73" w:rsidRPr="00590192">
              <w:rPr>
                <w:rFonts w:eastAsia="宋体" w:cs="Times New Roman" w:hint="eastAsia"/>
                <w:sz w:val="21"/>
                <w:szCs w:val="20"/>
              </w:rPr>
              <w:t>石灰粉料仓粉尘</w:t>
            </w:r>
            <w:r w:rsidR="00B90C73" w:rsidRPr="00590192">
              <w:rPr>
                <w:rFonts w:eastAsia="宋体" w:cs="Times New Roman"/>
                <w:sz w:val="21"/>
                <w:szCs w:val="20"/>
              </w:rPr>
              <w:t>收集</w:t>
            </w:r>
            <w:r w:rsidR="00B90C73" w:rsidRPr="00590192">
              <w:rPr>
                <w:rFonts w:eastAsia="宋体" w:cs="Times New Roman" w:hint="eastAsia"/>
                <w:sz w:val="21"/>
                <w:szCs w:val="20"/>
              </w:rPr>
              <w:t>后经脉冲布袋反吹除尘装置处理</w:t>
            </w:r>
            <w:r w:rsidR="00B90C73" w:rsidRPr="00590192">
              <w:rPr>
                <w:rFonts w:eastAsia="宋体" w:cs="Times New Roman"/>
                <w:sz w:val="21"/>
                <w:szCs w:val="20"/>
              </w:rPr>
              <w:t>后通过车间外</w:t>
            </w:r>
            <w:r w:rsidR="00B90C73" w:rsidRPr="00590192">
              <w:rPr>
                <w:rFonts w:eastAsia="宋体" w:cs="Times New Roman"/>
                <w:sz w:val="21"/>
                <w:szCs w:val="20"/>
              </w:rPr>
              <w:t>15</w:t>
            </w:r>
            <w:r w:rsidR="00B90C73" w:rsidRPr="00590192">
              <w:rPr>
                <w:rFonts w:eastAsia="宋体" w:cs="Times New Roman" w:hint="eastAsia"/>
                <w:sz w:val="21"/>
                <w:szCs w:val="20"/>
              </w:rPr>
              <w:t>米</w:t>
            </w:r>
            <w:r w:rsidR="00B90C73" w:rsidRPr="00590192">
              <w:rPr>
                <w:rFonts w:eastAsia="宋体" w:cs="Times New Roman"/>
                <w:sz w:val="21"/>
                <w:szCs w:val="20"/>
              </w:rPr>
              <w:t>高排气筒（</w:t>
            </w:r>
            <w:r w:rsidR="00B90C73" w:rsidRPr="00590192">
              <w:rPr>
                <w:rFonts w:eastAsia="宋体" w:cs="Times New Roman"/>
                <w:sz w:val="21"/>
                <w:szCs w:val="20"/>
              </w:rPr>
              <w:t>DA002</w:t>
            </w:r>
            <w:r w:rsidR="00B90C73" w:rsidRPr="00590192">
              <w:rPr>
                <w:rFonts w:eastAsia="宋体" w:cs="Times New Roman"/>
                <w:sz w:val="21"/>
                <w:szCs w:val="20"/>
              </w:rPr>
              <w:t>）排放</w:t>
            </w:r>
            <w:r w:rsidR="00B90C73" w:rsidRPr="00590192">
              <w:rPr>
                <w:rFonts w:eastAsia="宋体" w:cs="Times New Roman" w:hint="eastAsia"/>
                <w:sz w:val="21"/>
                <w:szCs w:val="20"/>
              </w:rPr>
              <w:t>；地铁砂料仓及破碎粉尘</w:t>
            </w:r>
            <w:r w:rsidR="00B90C73" w:rsidRPr="00590192">
              <w:rPr>
                <w:rFonts w:eastAsia="宋体" w:cs="Times New Roman"/>
                <w:sz w:val="21"/>
                <w:szCs w:val="20"/>
              </w:rPr>
              <w:t>收集</w:t>
            </w:r>
            <w:r w:rsidR="00B90C73" w:rsidRPr="00590192">
              <w:rPr>
                <w:rFonts w:eastAsia="宋体" w:cs="Times New Roman" w:hint="eastAsia"/>
                <w:sz w:val="21"/>
                <w:szCs w:val="20"/>
              </w:rPr>
              <w:t>后经</w:t>
            </w:r>
            <w:r w:rsidR="00B90C73" w:rsidRPr="00590192">
              <w:rPr>
                <w:rFonts w:eastAsia="宋体" w:cs="Times New Roman"/>
                <w:sz w:val="21"/>
                <w:szCs w:val="20"/>
              </w:rPr>
              <w:t>布袋除尘</w:t>
            </w:r>
            <w:r w:rsidR="00B90C73" w:rsidRPr="00590192">
              <w:rPr>
                <w:rFonts w:eastAsia="宋体" w:cs="Times New Roman" w:hint="eastAsia"/>
                <w:sz w:val="21"/>
                <w:szCs w:val="20"/>
              </w:rPr>
              <w:t>器</w:t>
            </w:r>
            <w:r w:rsidR="00B90C73" w:rsidRPr="00590192">
              <w:rPr>
                <w:rFonts w:eastAsia="宋体" w:cs="Times New Roman"/>
                <w:sz w:val="21"/>
                <w:szCs w:val="20"/>
              </w:rPr>
              <w:t>净化处理后通过车间外</w:t>
            </w:r>
            <w:r w:rsidR="00B90C73" w:rsidRPr="00590192">
              <w:rPr>
                <w:rFonts w:eastAsia="宋体" w:cs="Times New Roman"/>
                <w:sz w:val="21"/>
                <w:szCs w:val="20"/>
              </w:rPr>
              <w:t>15</w:t>
            </w:r>
            <w:r w:rsidR="00B90C73" w:rsidRPr="00590192">
              <w:rPr>
                <w:rFonts w:eastAsia="宋体" w:cs="Times New Roman" w:hint="eastAsia"/>
                <w:sz w:val="21"/>
                <w:szCs w:val="20"/>
              </w:rPr>
              <w:t>米</w:t>
            </w:r>
            <w:r w:rsidR="00B90C73" w:rsidRPr="00590192">
              <w:rPr>
                <w:rFonts w:eastAsia="宋体" w:cs="Times New Roman"/>
                <w:sz w:val="21"/>
                <w:szCs w:val="20"/>
              </w:rPr>
              <w:t>高排气筒（</w:t>
            </w:r>
            <w:r w:rsidR="00B90C73" w:rsidRPr="00590192">
              <w:rPr>
                <w:rFonts w:eastAsia="宋体" w:cs="Times New Roman"/>
                <w:sz w:val="21"/>
                <w:szCs w:val="20"/>
              </w:rPr>
              <w:t>DA003</w:t>
            </w:r>
            <w:r w:rsidR="00B90C73" w:rsidRPr="00590192">
              <w:rPr>
                <w:rFonts w:eastAsia="宋体" w:cs="Times New Roman"/>
                <w:sz w:val="21"/>
                <w:szCs w:val="20"/>
              </w:rPr>
              <w:t>）排放</w:t>
            </w:r>
            <w:r w:rsidR="00B90C73" w:rsidRPr="00590192">
              <w:rPr>
                <w:rFonts w:eastAsia="宋体" w:cs="Times New Roman" w:hint="eastAsia"/>
                <w:sz w:val="21"/>
                <w:szCs w:val="20"/>
              </w:rPr>
              <w:t>；运输车辆动力起尘及卸料粉尘</w:t>
            </w:r>
            <w:proofErr w:type="gramStart"/>
            <w:r w:rsidR="00B90C73" w:rsidRPr="00590192">
              <w:rPr>
                <w:rFonts w:eastAsia="宋体" w:cs="Times New Roman" w:hint="eastAsia"/>
                <w:sz w:val="21"/>
                <w:szCs w:val="20"/>
              </w:rPr>
              <w:t>通过</w:t>
            </w:r>
            <w:r w:rsidR="00204A1F" w:rsidRPr="00590192">
              <w:rPr>
                <w:rFonts w:eastAsia="宋体" w:cs="Times New Roman" w:hint="eastAsia"/>
                <w:sz w:val="21"/>
                <w:szCs w:val="20"/>
              </w:rPr>
              <w:t>通过</w:t>
            </w:r>
            <w:proofErr w:type="gramEnd"/>
            <w:r w:rsidR="00204A1F" w:rsidRPr="00590192">
              <w:rPr>
                <w:rFonts w:eastAsia="宋体" w:cs="Times New Roman" w:hint="eastAsia"/>
                <w:sz w:val="21"/>
                <w:szCs w:val="20"/>
              </w:rPr>
              <w:t>加强物料运输和装卸管理、定期喷水抑尘、减少道路扬尘等措施加以控制</w:t>
            </w:r>
            <w:r w:rsidR="0058453C" w:rsidRPr="00590192">
              <w:rPr>
                <w:rFonts w:eastAsia="宋体" w:cs="Times New Roman" w:hint="eastAsia"/>
                <w:sz w:val="21"/>
                <w:szCs w:val="20"/>
              </w:rPr>
              <w:t>。</w:t>
            </w:r>
          </w:p>
        </w:tc>
      </w:tr>
      <w:tr w:rsidR="00590192" w:rsidRPr="00590192" w14:paraId="45D469F3" w14:textId="77777777" w:rsidTr="00204A1F">
        <w:trPr>
          <w:trHeight w:val="20"/>
          <w:jc w:val="center"/>
        </w:trPr>
        <w:tc>
          <w:tcPr>
            <w:tcW w:w="407" w:type="pct"/>
            <w:vAlign w:val="center"/>
          </w:tcPr>
          <w:p w14:paraId="2B25FF25" w14:textId="31AC2FD6" w:rsidR="005674AB" w:rsidRPr="00590192" w:rsidRDefault="005674AB" w:rsidP="00952E91">
            <w:pPr>
              <w:pStyle w:val="af9"/>
              <w:rPr>
                <w:rFonts w:cs="Times New Roman"/>
              </w:rPr>
            </w:pPr>
            <w:r w:rsidRPr="00590192">
              <w:rPr>
                <w:rFonts w:cs="Times New Roman"/>
              </w:rPr>
              <w:t>噪声</w:t>
            </w:r>
          </w:p>
        </w:tc>
        <w:tc>
          <w:tcPr>
            <w:tcW w:w="2443" w:type="pct"/>
            <w:vAlign w:val="center"/>
          </w:tcPr>
          <w:p w14:paraId="6BB9E86F" w14:textId="2DE7126C" w:rsidR="0047125A" w:rsidRPr="00590192" w:rsidRDefault="00424406" w:rsidP="00424406">
            <w:pPr>
              <w:pStyle w:val="afd"/>
              <w:jc w:val="left"/>
              <w:rPr>
                <w:rFonts w:eastAsia="宋体" w:cs="Times New Roman"/>
                <w:color w:val="auto"/>
                <w:kern w:val="2"/>
                <w:szCs w:val="20"/>
              </w:rPr>
            </w:pPr>
            <w:r w:rsidRPr="00590192">
              <w:rPr>
                <w:rFonts w:eastAsia="宋体" w:cs="Times New Roman" w:hint="eastAsia"/>
                <w:color w:val="auto"/>
                <w:kern w:val="2"/>
                <w:szCs w:val="20"/>
              </w:rPr>
              <w:t>厂区建设应合理布局，选择低噪声设备，加强设备隔声降噪处理，加强维修保养措施。施工期场界噪声执行《建筑施工场界环境噪声排放标准》（</w:t>
            </w:r>
            <w:r w:rsidRPr="00590192">
              <w:rPr>
                <w:rFonts w:eastAsia="宋体" w:cs="Times New Roman" w:hint="eastAsia"/>
                <w:color w:val="auto"/>
                <w:kern w:val="2"/>
                <w:szCs w:val="20"/>
              </w:rPr>
              <w:t>GB12523-2011</w:t>
            </w:r>
            <w:r w:rsidRPr="00590192">
              <w:rPr>
                <w:rFonts w:eastAsia="宋体" w:cs="Times New Roman" w:hint="eastAsia"/>
                <w:color w:val="auto"/>
                <w:kern w:val="2"/>
                <w:szCs w:val="20"/>
              </w:rPr>
              <w:t>）中相应的排放限值，营运期西侧厂界噪声排放执行《工业企业厂界环境噪声排放标准》（</w:t>
            </w:r>
            <w:r w:rsidRPr="00590192">
              <w:rPr>
                <w:rFonts w:eastAsia="宋体" w:cs="Times New Roman" w:hint="eastAsia"/>
                <w:color w:val="auto"/>
                <w:kern w:val="2"/>
                <w:szCs w:val="20"/>
              </w:rPr>
              <w:t>GB12348-2008</w:t>
            </w:r>
            <w:r w:rsidRPr="00590192">
              <w:rPr>
                <w:rFonts w:eastAsia="宋体" w:cs="Times New Roman" w:hint="eastAsia"/>
                <w:color w:val="auto"/>
                <w:kern w:val="2"/>
                <w:szCs w:val="20"/>
              </w:rPr>
              <w:t>）中的</w:t>
            </w:r>
            <w:r w:rsidRPr="00590192">
              <w:rPr>
                <w:rFonts w:eastAsia="宋体" w:cs="Times New Roman" w:hint="eastAsia"/>
                <w:color w:val="auto"/>
                <w:kern w:val="2"/>
                <w:szCs w:val="20"/>
              </w:rPr>
              <w:t>4</w:t>
            </w:r>
            <w:r w:rsidRPr="00590192">
              <w:rPr>
                <w:rFonts w:eastAsia="宋体" w:cs="Times New Roman" w:hint="eastAsia"/>
                <w:color w:val="auto"/>
                <w:kern w:val="2"/>
                <w:szCs w:val="20"/>
              </w:rPr>
              <w:t>类标准，其余厂界噪声排放执行《工业企业厂界环境噪声排放标准》（</w:t>
            </w:r>
            <w:r w:rsidRPr="00590192">
              <w:rPr>
                <w:rFonts w:eastAsia="宋体" w:cs="Times New Roman" w:hint="eastAsia"/>
                <w:color w:val="auto"/>
                <w:kern w:val="2"/>
                <w:szCs w:val="20"/>
              </w:rPr>
              <w:t>GB12348-2008</w:t>
            </w:r>
            <w:r w:rsidRPr="00590192">
              <w:rPr>
                <w:rFonts w:eastAsia="宋体" w:cs="Times New Roman" w:hint="eastAsia"/>
                <w:color w:val="auto"/>
                <w:kern w:val="2"/>
                <w:szCs w:val="20"/>
              </w:rPr>
              <w:t>）中的</w:t>
            </w:r>
            <w:r w:rsidRPr="00590192">
              <w:rPr>
                <w:rFonts w:eastAsia="宋体" w:cs="Times New Roman" w:hint="eastAsia"/>
                <w:color w:val="auto"/>
                <w:kern w:val="2"/>
                <w:szCs w:val="20"/>
              </w:rPr>
              <w:t>3</w:t>
            </w:r>
            <w:r w:rsidRPr="00590192">
              <w:rPr>
                <w:rFonts w:eastAsia="宋体" w:cs="Times New Roman" w:hint="eastAsia"/>
                <w:color w:val="auto"/>
                <w:kern w:val="2"/>
                <w:szCs w:val="20"/>
              </w:rPr>
              <w:t>类标准。</w:t>
            </w:r>
          </w:p>
        </w:tc>
        <w:tc>
          <w:tcPr>
            <w:tcW w:w="2150" w:type="pct"/>
            <w:vAlign w:val="center"/>
          </w:tcPr>
          <w:p w14:paraId="40CDF078" w14:textId="77777777" w:rsidR="005674AB" w:rsidRPr="00590192" w:rsidRDefault="0047125A" w:rsidP="00952E91">
            <w:pPr>
              <w:pStyle w:val="afe"/>
              <w:jc w:val="both"/>
            </w:pPr>
            <w:r w:rsidRPr="00590192">
              <w:t>已落实。</w:t>
            </w:r>
          </w:p>
          <w:p w14:paraId="5616DACA" w14:textId="703B73AD" w:rsidR="0047125A" w:rsidRPr="00590192" w:rsidRDefault="004D6D60" w:rsidP="00952E91">
            <w:pPr>
              <w:spacing w:line="240" w:lineRule="auto"/>
              <w:ind w:firstLineChars="0" w:firstLine="0"/>
              <w:rPr>
                <w:rFonts w:eastAsia="宋体" w:cs="Times New Roman"/>
                <w:sz w:val="21"/>
                <w:szCs w:val="20"/>
              </w:rPr>
            </w:pPr>
            <w:r w:rsidRPr="00590192">
              <w:rPr>
                <w:rFonts w:eastAsia="宋体" w:cs="Times New Roman"/>
                <w:sz w:val="21"/>
                <w:szCs w:val="20"/>
              </w:rPr>
              <w:t>公司在设备选型时，注意选择低噪声型设备，并对高噪声设备采用安装减震垫、隔声罩，风机安装消声器；加强设备的日常维修、更新，确保设备处于良好的状态下工作；加强车间管理和对操作工人的培训；对生产车间合理布局，将生产车间布置在厂区中部，高噪声设备设置在生产车间中央，从而使噪声最大限度地随距离自然衰减。</w:t>
            </w:r>
          </w:p>
        </w:tc>
      </w:tr>
      <w:tr w:rsidR="004E76FB" w:rsidRPr="00590192" w14:paraId="6E4919A8" w14:textId="77777777" w:rsidTr="00204A1F">
        <w:trPr>
          <w:trHeight w:val="20"/>
          <w:jc w:val="center"/>
        </w:trPr>
        <w:tc>
          <w:tcPr>
            <w:tcW w:w="407" w:type="pct"/>
            <w:vAlign w:val="center"/>
          </w:tcPr>
          <w:p w14:paraId="364E3877" w14:textId="6F02C261" w:rsidR="005674AB" w:rsidRPr="00590192" w:rsidRDefault="005674AB" w:rsidP="00952E91">
            <w:pPr>
              <w:pStyle w:val="af9"/>
              <w:rPr>
                <w:rFonts w:cs="Times New Roman"/>
              </w:rPr>
            </w:pPr>
            <w:r w:rsidRPr="00590192">
              <w:rPr>
                <w:rFonts w:cs="Times New Roman"/>
              </w:rPr>
              <w:t>固废</w:t>
            </w:r>
          </w:p>
        </w:tc>
        <w:tc>
          <w:tcPr>
            <w:tcW w:w="2443" w:type="pct"/>
            <w:vAlign w:val="center"/>
          </w:tcPr>
          <w:p w14:paraId="71D90E43" w14:textId="5657C324" w:rsidR="00E724BB" w:rsidRPr="00590192" w:rsidRDefault="00424406" w:rsidP="00424406">
            <w:pPr>
              <w:pStyle w:val="afd"/>
              <w:jc w:val="left"/>
              <w:rPr>
                <w:rFonts w:eastAsia="宋体" w:cs="Times New Roman"/>
                <w:color w:val="auto"/>
                <w:kern w:val="2"/>
                <w:szCs w:val="20"/>
              </w:rPr>
            </w:pPr>
            <w:r w:rsidRPr="00590192">
              <w:rPr>
                <w:rFonts w:eastAsia="宋体" w:cs="Times New Roman" w:hint="eastAsia"/>
                <w:color w:val="auto"/>
                <w:kern w:val="2"/>
                <w:szCs w:val="20"/>
              </w:rPr>
              <w:t>项目产生的固体废弃物应</w:t>
            </w:r>
            <w:proofErr w:type="gramStart"/>
            <w:r w:rsidRPr="00590192">
              <w:rPr>
                <w:rFonts w:eastAsia="宋体" w:cs="Times New Roman" w:hint="eastAsia"/>
                <w:color w:val="auto"/>
                <w:kern w:val="2"/>
                <w:szCs w:val="20"/>
              </w:rPr>
              <w:t>按危险</w:t>
            </w:r>
            <w:proofErr w:type="gramEnd"/>
            <w:r w:rsidRPr="00590192">
              <w:rPr>
                <w:rFonts w:eastAsia="宋体" w:cs="Times New Roman" w:hint="eastAsia"/>
                <w:color w:val="auto"/>
                <w:kern w:val="2"/>
                <w:szCs w:val="20"/>
              </w:rPr>
              <w:t>废物和</w:t>
            </w:r>
            <w:r w:rsidR="006E2879" w:rsidRPr="00590192">
              <w:rPr>
                <w:rFonts w:eastAsia="宋体" w:cs="Times New Roman" w:hint="eastAsia"/>
                <w:color w:val="auto"/>
                <w:kern w:val="2"/>
                <w:szCs w:val="20"/>
              </w:rPr>
              <w:t>一般固废</w:t>
            </w:r>
            <w:r w:rsidRPr="00590192">
              <w:rPr>
                <w:rFonts w:eastAsia="宋体" w:cs="Times New Roman" w:hint="eastAsia"/>
                <w:color w:val="auto"/>
                <w:kern w:val="2"/>
                <w:szCs w:val="20"/>
              </w:rPr>
              <w:t>进行分类、分质处置，按照“资源化、减量化、无害化”原则，提高资源综合利用率。废包装桶、废机油、废抹布和手套、废油桶属于危险废物，需委托有资质单位处理；一般包装材料、金属边角料、废滤芯、废布袋收集后外卖综合利用；生活垃圾经收集后由环卫部门统一清运</w:t>
            </w:r>
            <w:r w:rsidR="0064389E" w:rsidRPr="00590192">
              <w:rPr>
                <w:rFonts w:eastAsia="宋体" w:cs="Times New Roman" w:hint="eastAsia"/>
                <w:color w:val="auto"/>
                <w:kern w:val="2"/>
                <w:szCs w:val="20"/>
              </w:rPr>
              <w:t>。</w:t>
            </w:r>
          </w:p>
        </w:tc>
        <w:tc>
          <w:tcPr>
            <w:tcW w:w="2150" w:type="pct"/>
            <w:vAlign w:val="center"/>
          </w:tcPr>
          <w:p w14:paraId="75E58F94" w14:textId="77777777" w:rsidR="005674AB" w:rsidRPr="00590192" w:rsidRDefault="006D14D5" w:rsidP="0064389E">
            <w:pPr>
              <w:pStyle w:val="afe"/>
              <w:jc w:val="both"/>
            </w:pPr>
            <w:r w:rsidRPr="00590192">
              <w:t>已落实。</w:t>
            </w:r>
          </w:p>
          <w:p w14:paraId="2F0502CC" w14:textId="002F8B6A" w:rsidR="006D14D5" w:rsidRPr="00590192" w:rsidRDefault="00BA4019" w:rsidP="0064389E">
            <w:pPr>
              <w:pStyle w:val="24"/>
              <w:spacing w:line="240" w:lineRule="auto"/>
              <w:ind w:firstLineChars="0" w:firstLine="0"/>
              <w:rPr>
                <w:kern w:val="2"/>
              </w:rPr>
            </w:pPr>
            <w:r w:rsidRPr="00590192">
              <w:rPr>
                <w:rFonts w:hint="eastAsia"/>
                <w:kern w:val="2"/>
                <w:sz w:val="21"/>
                <w:szCs w:val="20"/>
              </w:rPr>
              <w:t>本</w:t>
            </w:r>
            <w:r w:rsidR="0064389E" w:rsidRPr="00590192">
              <w:rPr>
                <w:rFonts w:hint="eastAsia"/>
                <w:kern w:val="2"/>
                <w:sz w:val="21"/>
                <w:szCs w:val="20"/>
              </w:rPr>
              <w:t>项目</w:t>
            </w:r>
            <w:r w:rsidR="0064389E" w:rsidRPr="00590192">
              <w:rPr>
                <w:kern w:val="2"/>
                <w:sz w:val="21"/>
                <w:szCs w:val="20"/>
              </w:rPr>
              <w:t>一般包装材料、金属边角料、废布袋</w:t>
            </w:r>
            <w:r w:rsidR="0064389E" w:rsidRPr="00590192">
              <w:rPr>
                <w:rFonts w:hint="eastAsia"/>
                <w:kern w:val="2"/>
                <w:sz w:val="21"/>
                <w:szCs w:val="20"/>
              </w:rPr>
              <w:t>收集后外卖综合利用；</w:t>
            </w:r>
            <w:r w:rsidR="0064389E" w:rsidRPr="00590192">
              <w:rPr>
                <w:kern w:val="2"/>
                <w:sz w:val="21"/>
                <w:szCs w:val="20"/>
              </w:rPr>
              <w:t>废包装桶</w:t>
            </w:r>
            <w:r w:rsidR="0064389E" w:rsidRPr="00590192">
              <w:rPr>
                <w:rFonts w:hint="eastAsia"/>
                <w:kern w:val="2"/>
                <w:sz w:val="21"/>
                <w:szCs w:val="20"/>
              </w:rPr>
              <w:t>、</w:t>
            </w:r>
            <w:r w:rsidR="0064389E" w:rsidRPr="00590192">
              <w:rPr>
                <w:kern w:val="2"/>
                <w:sz w:val="21"/>
                <w:szCs w:val="20"/>
              </w:rPr>
              <w:t>废机油、废油桶、</w:t>
            </w:r>
            <w:r w:rsidR="0005081D" w:rsidRPr="00590192">
              <w:rPr>
                <w:kern w:val="2"/>
                <w:sz w:val="21"/>
                <w:szCs w:val="20"/>
              </w:rPr>
              <w:t>废抹布和手套</w:t>
            </w:r>
            <w:r w:rsidR="0064389E" w:rsidRPr="00590192">
              <w:rPr>
                <w:rFonts w:hint="eastAsia"/>
                <w:kern w:val="2"/>
                <w:sz w:val="21"/>
                <w:szCs w:val="20"/>
              </w:rPr>
              <w:t>委托嘉兴市固体废物处置有限责任公司</w:t>
            </w:r>
            <w:r w:rsidR="0064389E" w:rsidRPr="00590192">
              <w:rPr>
                <w:kern w:val="2"/>
                <w:sz w:val="21"/>
                <w:szCs w:val="20"/>
              </w:rPr>
              <w:t>处置</w:t>
            </w:r>
            <w:r w:rsidR="0064389E" w:rsidRPr="00590192">
              <w:rPr>
                <w:rFonts w:hint="eastAsia"/>
                <w:kern w:val="2"/>
                <w:sz w:val="21"/>
                <w:szCs w:val="20"/>
              </w:rPr>
              <w:t>；生活垃圾委托环卫部门统一清运。</w:t>
            </w:r>
          </w:p>
        </w:tc>
      </w:tr>
    </w:tbl>
    <w:p w14:paraId="154F8354" w14:textId="63599864" w:rsidR="005674AB" w:rsidRPr="00590192" w:rsidRDefault="005674AB" w:rsidP="004C37A2">
      <w:pPr>
        <w:pStyle w:val="2"/>
        <w:ind w:leftChars="0" w:left="0" w:firstLineChars="0" w:firstLine="0"/>
        <w:jc w:val="center"/>
        <w:rPr>
          <w:rFonts w:cs="Times New Roman"/>
        </w:rPr>
      </w:pPr>
    </w:p>
    <w:p w14:paraId="10AE3394" w14:textId="4FD9E63E" w:rsidR="004C37A2" w:rsidRPr="00590192" w:rsidRDefault="004C37A2" w:rsidP="005674AB">
      <w:pPr>
        <w:pStyle w:val="2"/>
        <w:ind w:left="480" w:firstLine="480"/>
        <w:rPr>
          <w:rFonts w:cs="Times New Roman"/>
        </w:rPr>
        <w:sectPr w:rsidR="004C37A2" w:rsidRPr="00590192" w:rsidSect="00993CDD">
          <w:pgSz w:w="11906" w:h="16838"/>
          <w:pgMar w:top="1418" w:right="1701" w:bottom="1418" w:left="1701" w:header="851" w:footer="992" w:gutter="0"/>
          <w:pgNumType w:fmt="numberInDash"/>
          <w:cols w:space="425"/>
          <w:titlePg/>
          <w:docGrid w:type="lines" w:linePitch="312"/>
        </w:sectPr>
      </w:pPr>
    </w:p>
    <w:p w14:paraId="23534E1A" w14:textId="417D52D4" w:rsidR="00F42F5F" w:rsidRPr="00590192" w:rsidRDefault="00DD1B55">
      <w:pPr>
        <w:pStyle w:val="1"/>
        <w:rPr>
          <w:rFonts w:cs="Times New Roman"/>
        </w:rPr>
      </w:pPr>
      <w:bookmarkStart w:id="52" w:name="_Toc515273914"/>
      <w:bookmarkStart w:id="53" w:name="_Toc157692065"/>
      <w:r w:rsidRPr="00590192">
        <w:rPr>
          <w:rFonts w:cs="Times New Roman"/>
        </w:rPr>
        <w:t>5</w:t>
      </w:r>
      <w:r w:rsidR="00B02E4B" w:rsidRPr="00590192">
        <w:rPr>
          <w:rFonts w:cs="Times New Roman" w:hint="eastAsia"/>
        </w:rPr>
        <w:t>建设</w:t>
      </w:r>
      <w:r w:rsidR="00B02E4B" w:rsidRPr="00590192">
        <w:rPr>
          <w:rFonts w:cs="Times New Roman"/>
        </w:rPr>
        <w:t>项目</w:t>
      </w:r>
      <w:r w:rsidRPr="00590192">
        <w:rPr>
          <w:rFonts w:cs="Times New Roman"/>
        </w:rPr>
        <w:t>环</w:t>
      </w:r>
      <w:proofErr w:type="gramStart"/>
      <w:r w:rsidRPr="00590192">
        <w:rPr>
          <w:rFonts w:cs="Times New Roman"/>
        </w:rPr>
        <w:t>评报告</w:t>
      </w:r>
      <w:proofErr w:type="gramEnd"/>
      <w:r w:rsidR="005B7B8E" w:rsidRPr="00590192">
        <w:rPr>
          <w:rFonts w:cs="Times New Roman"/>
        </w:rPr>
        <w:t>表</w:t>
      </w:r>
      <w:r w:rsidRPr="00590192">
        <w:rPr>
          <w:rFonts w:cs="Times New Roman"/>
        </w:rPr>
        <w:t>的主要结论及审批部门审批决定</w:t>
      </w:r>
      <w:bookmarkEnd w:id="52"/>
      <w:bookmarkEnd w:id="53"/>
    </w:p>
    <w:p w14:paraId="4DE7FE35" w14:textId="57B81186" w:rsidR="00F42F5F" w:rsidRPr="00590192" w:rsidRDefault="00DD1B55">
      <w:pPr>
        <w:pStyle w:val="20"/>
        <w:rPr>
          <w:rFonts w:cs="Times New Roman"/>
        </w:rPr>
      </w:pPr>
      <w:bookmarkStart w:id="54" w:name="_Toc515273915"/>
      <w:bookmarkStart w:id="55" w:name="_Toc157692066"/>
      <w:r w:rsidRPr="00590192">
        <w:rPr>
          <w:rFonts w:cs="Times New Roman"/>
        </w:rPr>
        <w:t>5.1</w:t>
      </w:r>
      <w:r w:rsidR="00B02E4B" w:rsidRPr="00590192">
        <w:rPr>
          <w:rFonts w:cs="Times New Roman" w:hint="eastAsia"/>
        </w:rPr>
        <w:t>建设</w:t>
      </w:r>
      <w:r w:rsidR="00B02E4B" w:rsidRPr="00590192">
        <w:rPr>
          <w:rFonts w:cs="Times New Roman"/>
        </w:rPr>
        <w:t>项目</w:t>
      </w:r>
      <w:r w:rsidRPr="00590192">
        <w:rPr>
          <w:rFonts w:cs="Times New Roman"/>
        </w:rPr>
        <w:t>环</w:t>
      </w:r>
      <w:proofErr w:type="gramStart"/>
      <w:r w:rsidRPr="00590192">
        <w:rPr>
          <w:rFonts w:cs="Times New Roman"/>
        </w:rPr>
        <w:t>评报告</w:t>
      </w:r>
      <w:proofErr w:type="gramEnd"/>
      <w:r w:rsidRPr="00590192">
        <w:rPr>
          <w:rFonts w:cs="Times New Roman"/>
        </w:rPr>
        <w:t>表的主要结论</w:t>
      </w:r>
      <w:bookmarkEnd w:id="54"/>
      <w:bookmarkEnd w:id="55"/>
    </w:p>
    <w:p w14:paraId="5B92886D" w14:textId="6A443ED9" w:rsidR="00F42F5F" w:rsidRPr="00590192" w:rsidRDefault="00DD1B55">
      <w:pPr>
        <w:pStyle w:val="01"/>
        <w:spacing w:before="0" w:line="360" w:lineRule="auto"/>
        <w:ind w:firstLineChars="0" w:firstLine="0"/>
        <w:rPr>
          <w:rFonts w:eastAsia="宋体"/>
          <w:b/>
          <w:bCs/>
        </w:rPr>
      </w:pPr>
      <w:r w:rsidRPr="00590192">
        <w:rPr>
          <w:rFonts w:eastAsia="宋体"/>
          <w:b/>
          <w:bCs/>
        </w:rPr>
        <w:t>5.1.</w:t>
      </w:r>
      <w:r w:rsidR="001718D7" w:rsidRPr="00590192">
        <w:rPr>
          <w:rFonts w:eastAsia="宋体"/>
          <w:b/>
          <w:bCs/>
        </w:rPr>
        <w:t>5</w:t>
      </w:r>
      <w:r w:rsidRPr="00590192">
        <w:rPr>
          <w:rFonts w:eastAsia="宋体"/>
          <w:b/>
          <w:bCs/>
        </w:rPr>
        <w:t>总结论</w:t>
      </w:r>
    </w:p>
    <w:p w14:paraId="533033DC" w14:textId="3707A0AC" w:rsidR="00C863D9" w:rsidRPr="00590192" w:rsidRDefault="001B6E76" w:rsidP="00592FEC">
      <w:pPr>
        <w:pStyle w:val="affa"/>
        <w:ind w:firstLine="480"/>
      </w:pPr>
      <w:bookmarkStart w:id="56" w:name="_Toc515273916"/>
      <w:r w:rsidRPr="00590192">
        <w:rPr>
          <w:rFonts w:hint="eastAsia"/>
        </w:rPr>
        <w:t>浙江煤科清洁能源有限公司</w:t>
      </w:r>
      <w:r w:rsidR="00204A1F" w:rsidRPr="00590192">
        <w:rPr>
          <w:rFonts w:hint="eastAsia"/>
        </w:rPr>
        <w:t>（目前更名为</w:t>
      </w:r>
      <w:r w:rsidR="00204A1F" w:rsidRPr="00590192">
        <w:t>浙江建联盈拓</w:t>
      </w:r>
      <w:r w:rsidR="00204A1F" w:rsidRPr="00590192">
        <w:rPr>
          <w:rFonts w:hint="eastAsia"/>
        </w:rPr>
        <w:t>新型材料</w:t>
      </w:r>
      <w:r w:rsidR="00204A1F" w:rsidRPr="00590192">
        <w:t>有限公司</w:t>
      </w:r>
      <w:r w:rsidR="00204A1F" w:rsidRPr="00590192">
        <w:rPr>
          <w:rFonts w:hint="eastAsia"/>
        </w:rPr>
        <w:t>）</w:t>
      </w:r>
      <w:r w:rsidR="00592FEC" w:rsidRPr="00590192">
        <w:t>年产</w:t>
      </w:r>
      <w:r w:rsidR="00592FEC" w:rsidRPr="00590192">
        <w:t>20</w:t>
      </w:r>
      <w:r w:rsidR="00592FEC" w:rsidRPr="00590192">
        <w:t>万</w:t>
      </w:r>
      <w:r w:rsidR="00592FEC" w:rsidRPr="00590192">
        <w:t>m</w:t>
      </w:r>
      <w:r w:rsidR="00592FEC" w:rsidRPr="00590192">
        <w:rPr>
          <w:vertAlign w:val="superscript"/>
        </w:rPr>
        <w:t>3</w:t>
      </w:r>
      <w:r w:rsidR="00592FEC" w:rsidRPr="00590192">
        <w:t>砂加气混凝土砖、</w:t>
      </w:r>
      <w:r w:rsidR="00592FEC" w:rsidRPr="00590192">
        <w:t>10</w:t>
      </w:r>
      <w:r w:rsidR="00592FEC" w:rsidRPr="00590192">
        <w:t>万</w:t>
      </w:r>
      <w:r w:rsidR="00592FEC" w:rsidRPr="00590192">
        <w:t>m</w:t>
      </w:r>
      <w:r w:rsidR="00592FEC" w:rsidRPr="00590192">
        <w:rPr>
          <w:vertAlign w:val="superscript"/>
        </w:rPr>
        <w:t>3</w:t>
      </w:r>
      <w:r w:rsidR="00592FEC" w:rsidRPr="00590192">
        <w:t>砂加气混凝土板材、</w:t>
      </w:r>
      <w:r w:rsidR="00592FEC" w:rsidRPr="00590192">
        <w:t>8</w:t>
      </w:r>
      <w:r w:rsidR="00592FEC" w:rsidRPr="00590192">
        <w:t>万</w:t>
      </w:r>
      <w:r w:rsidR="00592FEC" w:rsidRPr="00590192">
        <w:t>m</w:t>
      </w:r>
      <w:r w:rsidR="00592FEC" w:rsidRPr="00590192">
        <w:rPr>
          <w:vertAlign w:val="superscript"/>
        </w:rPr>
        <w:t>3</w:t>
      </w:r>
      <w:r w:rsidR="00592FEC" w:rsidRPr="00590192">
        <w:t>混凝土钢筋预制构件技改项目</w:t>
      </w:r>
      <w:r w:rsidR="005B7B8E" w:rsidRPr="00590192">
        <w:t>，选址于浙江省嘉兴市</w:t>
      </w:r>
      <w:r w:rsidR="00AF2045" w:rsidRPr="00590192">
        <w:t>桐乡市崇福镇工业区杭福路</w:t>
      </w:r>
      <w:r w:rsidR="00AF2045" w:rsidRPr="00590192">
        <w:t>993</w:t>
      </w:r>
      <w:r w:rsidR="00AF2045" w:rsidRPr="00590192">
        <w:t>号</w:t>
      </w:r>
      <w:r w:rsidR="005B7B8E" w:rsidRPr="00590192">
        <w:t>，</w:t>
      </w:r>
      <w:r w:rsidR="00592FEC" w:rsidRPr="00590192">
        <w:t>项目的建设符合产业政策要求，具有较好的经济效益。项目排放污染物符合国家和浙江省规定的污染物排放标准和主要污染物排放总量控制指标，符合</w:t>
      </w:r>
      <w:r w:rsidR="00592FEC" w:rsidRPr="00590192">
        <w:t>“</w:t>
      </w:r>
      <w:r w:rsidR="00592FEC" w:rsidRPr="00590192">
        <w:t>三线一单</w:t>
      </w:r>
      <w:r w:rsidR="00592FEC" w:rsidRPr="00590192">
        <w:t>”</w:t>
      </w:r>
      <w:r w:rsidR="00592FEC" w:rsidRPr="00590192">
        <w:t>控制要求。项目营运期会产生一定的污染物，经评价分析，若采用严格的科学管理和环保治理手段，可控制环境污染，对周边环境影响不大。综上所述，从环保角度而言，项目的实施是可行的</w:t>
      </w:r>
      <w:r w:rsidR="001718D7" w:rsidRPr="00590192">
        <w:t>。</w:t>
      </w:r>
    </w:p>
    <w:p w14:paraId="1A4C0589" w14:textId="4F9B2481" w:rsidR="00F42F5F" w:rsidRPr="00590192" w:rsidRDefault="00DD1B55" w:rsidP="004B6F3D">
      <w:pPr>
        <w:pStyle w:val="20"/>
        <w:rPr>
          <w:rFonts w:cs="Times New Roman"/>
          <w:szCs w:val="24"/>
        </w:rPr>
      </w:pPr>
      <w:bookmarkStart w:id="57" w:name="_Toc157692067"/>
      <w:r w:rsidRPr="00590192">
        <w:rPr>
          <w:rFonts w:cs="Times New Roman"/>
          <w:szCs w:val="24"/>
        </w:rPr>
        <w:t>5.2</w:t>
      </w:r>
      <w:r w:rsidRPr="00590192">
        <w:rPr>
          <w:rFonts w:cs="Times New Roman"/>
          <w:szCs w:val="24"/>
        </w:rPr>
        <w:t>审批部门审批决定</w:t>
      </w:r>
      <w:bookmarkEnd w:id="56"/>
      <w:bookmarkEnd w:id="57"/>
    </w:p>
    <w:p w14:paraId="580D71E8" w14:textId="3729AF74" w:rsidR="00592FEC" w:rsidRPr="00590192" w:rsidRDefault="00592FEC" w:rsidP="00592FEC">
      <w:pPr>
        <w:pStyle w:val="2"/>
        <w:spacing w:after="0"/>
        <w:ind w:leftChars="0" w:left="0" w:firstLineChars="0" w:firstLine="0"/>
        <w:jc w:val="left"/>
      </w:pPr>
      <w:r w:rsidRPr="00590192">
        <w:rPr>
          <w:rFonts w:hint="eastAsia"/>
        </w:rPr>
        <w:t>浙江煤科清洁能源有限公司：</w:t>
      </w:r>
    </w:p>
    <w:p w14:paraId="75D2577C" w14:textId="5B6DC986" w:rsidR="00592FEC" w:rsidRPr="00590192" w:rsidRDefault="00592FEC" w:rsidP="00592FEC">
      <w:pPr>
        <w:pStyle w:val="01"/>
        <w:spacing w:before="0" w:line="360" w:lineRule="auto"/>
        <w:ind w:firstLine="480"/>
        <w:rPr>
          <w:rFonts w:eastAsia="宋体"/>
          <w:b/>
          <w:bCs/>
        </w:rPr>
      </w:pPr>
      <w:r w:rsidRPr="00590192">
        <w:rPr>
          <w:rFonts w:hint="eastAsia"/>
        </w:rPr>
        <w:t>你公司委托浙江中蓝环境科技有限公司编制的《浙江煤科清洁能源有限公司年产</w:t>
      </w:r>
      <w:r w:rsidRPr="00590192">
        <w:t>20</w:t>
      </w:r>
      <w:r w:rsidRPr="00590192">
        <w:t>万</w:t>
      </w:r>
      <w:r w:rsidRPr="00590192">
        <w:t>m</w:t>
      </w:r>
      <w:r w:rsidRPr="00590192">
        <w:rPr>
          <w:vertAlign w:val="superscript"/>
        </w:rPr>
        <w:t>3</w:t>
      </w:r>
      <w:r w:rsidRPr="00590192">
        <w:t>砂加气混凝土砖、</w:t>
      </w:r>
      <w:r w:rsidRPr="00590192">
        <w:t>10</w:t>
      </w:r>
      <w:r w:rsidRPr="00590192">
        <w:t>万</w:t>
      </w:r>
      <w:r w:rsidRPr="00590192">
        <w:t>m</w:t>
      </w:r>
      <w:r w:rsidRPr="00590192">
        <w:rPr>
          <w:vertAlign w:val="superscript"/>
        </w:rPr>
        <w:t>3</w:t>
      </w:r>
      <w:r w:rsidRPr="00590192">
        <w:t>砂加气混凝土板材、</w:t>
      </w:r>
      <w:r w:rsidRPr="00590192">
        <w:t>8</w:t>
      </w:r>
      <w:r w:rsidRPr="00590192">
        <w:t>万</w:t>
      </w:r>
      <w:r w:rsidRPr="00590192">
        <w:t>m</w:t>
      </w:r>
      <w:r w:rsidRPr="00590192">
        <w:rPr>
          <w:vertAlign w:val="superscript"/>
        </w:rPr>
        <w:t>3</w:t>
      </w:r>
      <w:r w:rsidRPr="00590192">
        <w:t>混凝土钢筋预制构件技改项目</w:t>
      </w:r>
      <w:r w:rsidRPr="00590192">
        <w:rPr>
          <w:rFonts w:hint="eastAsia"/>
        </w:rPr>
        <w:t>环境影响报告表》（以下简称《环境影响报告表》）收悉。根据《中华人民共和国环境影响评价法》、《建设项目环境保护管理条例》，经研究，我局审查意见如下：</w:t>
      </w:r>
    </w:p>
    <w:p w14:paraId="2DBF339B" w14:textId="53BF11D2" w:rsidR="00592FEC" w:rsidRPr="00590192" w:rsidRDefault="00592FEC" w:rsidP="00592FEC">
      <w:pPr>
        <w:pStyle w:val="2"/>
        <w:spacing w:after="0"/>
        <w:ind w:leftChars="0" w:left="0" w:firstLine="480"/>
        <w:jc w:val="left"/>
      </w:pPr>
      <w:r w:rsidRPr="00590192">
        <w:rPr>
          <w:rFonts w:hint="eastAsia"/>
        </w:rPr>
        <w:t>一、根据《环境影响报告表》结论，原则同意你公司在桐乡市崇福镇工业区杭福路</w:t>
      </w:r>
      <w:r w:rsidRPr="00590192">
        <w:rPr>
          <w:rFonts w:hint="eastAsia"/>
        </w:rPr>
        <w:t>993</w:t>
      </w:r>
      <w:r w:rsidRPr="00590192">
        <w:rPr>
          <w:rFonts w:hint="eastAsia"/>
        </w:rPr>
        <w:t>号实施扩建项目。项目总投资</w:t>
      </w:r>
      <w:r w:rsidRPr="00590192">
        <w:rPr>
          <w:rFonts w:hint="eastAsia"/>
        </w:rPr>
        <w:t>13346.09</w:t>
      </w:r>
      <w:r w:rsidRPr="00590192">
        <w:rPr>
          <w:rFonts w:hint="eastAsia"/>
        </w:rPr>
        <w:t>万元，其中环保投资</w:t>
      </w:r>
      <w:r w:rsidRPr="00590192">
        <w:rPr>
          <w:rFonts w:hint="eastAsia"/>
        </w:rPr>
        <w:t>95</w:t>
      </w:r>
      <w:r w:rsidRPr="00590192">
        <w:rPr>
          <w:rFonts w:hint="eastAsia"/>
        </w:rPr>
        <w:t>万元，建设内容为年产</w:t>
      </w:r>
      <w:r w:rsidRPr="00590192">
        <w:rPr>
          <w:rFonts w:hint="eastAsia"/>
        </w:rPr>
        <w:t>20</w:t>
      </w:r>
      <w:r w:rsidRPr="00590192">
        <w:rPr>
          <w:rFonts w:hint="eastAsia"/>
        </w:rPr>
        <w:t>万</w:t>
      </w:r>
      <w:r w:rsidRPr="00590192">
        <w:rPr>
          <w:rFonts w:hint="eastAsia"/>
        </w:rPr>
        <w:t>m</w:t>
      </w:r>
      <w:r w:rsidRPr="00590192">
        <w:rPr>
          <w:vertAlign w:val="superscript"/>
        </w:rPr>
        <w:t>3</w:t>
      </w:r>
      <w:r w:rsidRPr="00590192">
        <w:rPr>
          <w:rFonts w:hint="eastAsia"/>
        </w:rPr>
        <w:t>砂加气混凝土砖、</w:t>
      </w:r>
      <w:r w:rsidRPr="00590192">
        <w:rPr>
          <w:rFonts w:hint="eastAsia"/>
        </w:rPr>
        <w:t>10</w:t>
      </w:r>
      <w:r w:rsidRPr="00590192">
        <w:rPr>
          <w:rFonts w:hint="eastAsia"/>
        </w:rPr>
        <w:t>万</w:t>
      </w:r>
      <w:r w:rsidRPr="00590192">
        <w:rPr>
          <w:rFonts w:hint="eastAsia"/>
        </w:rPr>
        <w:t>m</w:t>
      </w:r>
      <w:r w:rsidRPr="00590192">
        <w:rPr>
          <w:rFonts w:hint="eastAsia"/>
          <w:vertAlign w:val="superscript"/>
        </w:rPr>
        <w:t>3</w:t>
      </w:r>
      <w:r w:rsidRPr="00590192">
        <w:rPr>
          <w:rFonts w:hint="eastAsia"/>
        </w:rPr>
        <w:t>砂加气混凝土板材、</w:t>
      </w:r>
      <w:r w:rsidRPr="00590192">
        <w:rPr>
          <w:rFonts w:hint="eastAsia"/>
        </w:rPr>
        <w:t>8</w:t>
      </w:r>
      <w:r w:rsidRPr="00590192">
        <w:rPr>
          <w:rFonts w:hint="eastAsia"/>
        </w:rPr>
        <w:t>万</w:t>
      </w:r>
      <w:r w:rsidRPr="00590192">
        <w:rPr>
          <w:rFonts w:hint="eastAsia"/>
        </w:rPr>
        <w:t>m</w:t>
      </w:r>
      <w:r w:rsidRPr="00590192">
        <w:rPr>
          <w:rFonts w:hint="eastAsia"/>
          <w:vertAlign w:val="superscript"/>
        </w:rPr>
        <w:t>3</w:t>
      </w:r>
      <w:r w:rsidRPr="00590192">
        <w:rPr>
          <w:rFonts w:hint="eastAsia"/>
        </w:rPr>
        <w:t>混凝土钢筋预制构件。项目建设要严格按照《环境影响报告表》所列的规模、采用的生产工艺、环保对策措施及下述要求进行，不得擅自变更建设内容。项目建设地点、产品结构、生产工艺和生产设备若发生重大变更，必须重新依法报批。</w:t>
      </w:r>
    </w:p>
    <w:p w14:paraId="6C651A33" w14:textId="21141FFE" w:rsidR="00592FEC" w:rsidRPr="00590192" w:rsidRDefault="00592FEC" w:rsidP="00592FEC">
      <w:pPr>
        <w:pStyle w:val="2"/>
        <w:spacing w:after="0"/>
        <w:ind w:leftChars="0" w:left="0" w:firstLine="480"/>
        <w:jc w:val="left"/>
      </w:pPr>
      <w:r w:rsidRPr="00590192">
        <w:rPr>
          <w:rFonts w:hint="eastAsia"/>
        </w:rPr>
        <w:t>二、项目必须采用先进、可靠的技术和装备，全面实施清洁生产，降低单耗。提高物料利用率，从源头减少污染物的产生。在工程设计、建设和运行过程中认真落实环</w:t>
      </w:r>
      <w:proofErr w:type="gramStart"/>
      <w:r w:rsidRPr="00590192">
        <w:rPr>
          <w:rFonts w:hint="eastAsia"/>
        </w:rPr>
        <w:t>评提出</w:t>
      </w:r>
      <w:proofErr w:type="gramEnd"/>
      <w:r w:rsidRPr="00590192">
        <w:rPr>
          <w:rFonts w:hint="eastAsia"/>
        </w:rPr>
        <w:t>的各项污染防治措施，重点做好以下工作：</w:t>
      </w:r>
    </w:p>
    <w:p w14:paraId="7DAAF83B" w14:textId="77777777" w:rsidR="00592FEC" w:rsidRPr="00590192" w:rsidRDefault="00592FEC" w:rsidP="00592FEC">
      <w:pPr>
        <w:pStyle w:val="2"/>
        <w:spacing w:after="0"/>
        <w:ind w:leftChars="0" w:left="0" w:firstLine="480"/>
        <w:jc w:val="left"/>
      </w:pPr>
      <w:r w:rsidRPr="00590192">
        <w:rPr>
          <w:rFonts w:hint="eastAsia"/>
        </w:rPr>
        <w:t>（一）废水防治方面</w:t>
      </w:r>
    </w:p>
    <w:p w14:paraId="30434569" w14:textId="2CEF5987" w:rsidR="00592FEC" w:rsidRPr="00590192" w:rsidRDefault="00592FEC" w:rsidP="00592FEC">
      <w:pPr>
        <w:pStyle w:val="2"/>
        <w:spacing w:after="0"/>
        <w:ind w:leftChars="0" w:left="0" w:firstLine="480"/>
        <w:jc w:val="left"/>
      </w:pPr>
      <w:r w:rsidRPr="00590192">
        <w:rPr>
          <w:rFonts w:hint="eastAsia"/>
        </w:rPr>
        <w:t>项目必须实施雨污分流。本项目无生产废水排放，生活水经化粪池、</w:t>
      </w:r>
      <w:r w:rsidRPr="00590192">
        <w:rPr>
          <w:rFonts w:hint="eastAsia"/>
        </w:rPr>
        <w:t xml:space="preserve"> </w:t>
      </w:r>
      <w:r w:rsidRPr="00590192">
        <w:rPr>
          <w:rFonts w:hint="eastAsia"/>
        </w:rPr>
        <w:t>隔油池预处理达标</w:t>
      </w:r>
      <w:proofErr w:type="gramStart"/>
      <w:r w:rsidRPr="00590192">
        <w:rPr>
          <w:rFonts w:hint="eastAsia"/>
        </w:rPr>
        <w:t>后纳管</w:t>
      </w:r>
      <w:proofErr w:type="gramEnd"/>
      <w:r w:rsidRPr="00590192">
        <w:rPr>
          <w:rFonts w:hint="eastAsia"/>
        </w:rPr>
        <w:t>排放，最终由桐乡市城市污水处理有限责任公司崇福污水处理厂处理达标后排入钱塘江。废水纳管标准执行《污水综合排放标准》（</w:t>
      </w:r>
      <w:r w:rsidRPr="00590192">
        <w:rPr>
          <w:rFonts w:hint="eastAsia"/>
        </w:rPr>
        <w:t>GB8979-1996</w:t>
      </w:r>
      <w:r w:rsidRPr="00590192">
        <w:rPr>
          <w:rFonts w:hint="eastAsia"/>
        </w:rPr>
        <w:t>）（氨氮、总磷纳管标准执行《工业企业废水氮、磷污染物间接排放限值》</w:t>
      </w:r>
    </w:p>
    <w:p w14:paraId="37F716F3" w14:textId="754A6349" w:rsidR="00592FEC" w:rsidRPr="00590192" w:rsidRDefault="00592FEC" w:rsidP="00592FEC">
      <w:pPr>
        <w:pStyle w:val="2"/>
        <w:spacing w:after="0"/>
        <w:ind w:leftChars="0" w:left="0" w:firstLineChars="0" w:firstLine="0"/>
        <w:jc w:val="left"/>
      </w:pPr>
      <w:r w:rsidRPr="00590192">
        <w:rPr>
          <w:rFonts w:hint="eastAsia"/>
        </w:rPr>
        <w:t>（</w:t>
      </w:r>
      <w:r w:rsidRPr="00590192">
        <w:rPr>
          <w:rFonts w:hint="eastAsia"/>
        </w:rPr>
        <w:t>DB33/887-2013</w:t>
      </w:r>
      <w:r w:rsidRPr="00590192">
        <w:rPr>
          <w:rFonts w:hint="eastAsia"/>
        </w:rPr>
        <w:t>））中相应的排放限值。在当地不得另设排污口。</w:t>
      </w:r>
    </w:p>
    <w:p w14:paraId="1D384078" w14:textId="77777777" w:rsidR="00592FEC" w:rsidRPr="00590192" w:rsidRDefault="00592FEC" w:rsidP="00592FEC">
      <w:pPr>
        <w:pStyle w:val="2"/>
        <w:spacing w:after="0"/>
        <w:ind w:leftChars="0" w:left="0" w:firstLine="480"/>
        <w:jc w:val="left"/>
      </w:pPr>
      <w:r w:rsidRPr="00590192">
        <w:rPr>
          <w:rFonts w:hint="eastAsia"/>
        </w:rPr>
        <w:t>（二）废气防治方面</w:t>
      </w:r>
    </w:p>
    <w:p w14:paraId="109972EA" w14:textId="45317984" w:rsidR="00592FEC" w:rsidRPr="00590192" w:rsidRDefault="00592FEC" w:rsidP="00592FEC">
      <w:pPr>
        <w:pStyle w:val="2"/>
        <w:spacing w:after="0"/>
        <w:ind w:leftChars="0" w:left="0" w:firstLine="480"/>
        <w:jc w:val="left"/>
      </w:pPr>
      <w:r w:rsidRPr="00590192">
        <w:rPr>
          <w:rFonts w:hint="eastAsia"/>
        </w:rPr>
        <w:t>加强大气污染防治，按环</w:t>
      </w:r>
      <w:proofErr w:type="gramStart"/>
      <w:r w:rsidRPr="00590192">
        <w:rPr>
          <w:rFonts w:hint="eastAsia"/>
        </w:rPr>
        <w:t>评要求</w:t>
      </w:r>
      <w:proofErr w:type="gramEnd"/>
      <w:r w:rsidRPr="00590192">
        <w:rPr>
          <w:rFonts w:hint="eastAsia"/>
        </w:rPr>
        <w:t>做好污染防治措施。本项目废气主要为物料输送储存废气、破碎废气、卸料废气、燃气锅炉废气及食堂油烟废气等。物料输送储存废气收集后经脉冲布袋反吹除尘装置处理后通过排气筒高空排放；破碎废气收集后经布袋除尘装置处理后通过排气筒高空排放；燃气锅炉</w:t>
      </w:r>
      <w:proofErr w:type="gramStart"/>
      <w:r w:rsidRPr="00590192">
        <w:rPr>
          <w:rFonts w:hint="eastAsia"/>
        </w:rPr>
        <w:t>采用低氮燃烧</w:t>
      </w:r>
      <w:proofErr w:type="gramEnd"/>
      <w:r w:rsidRPr="00590192">
        <w:rPr>
          <w:rFonts w:hint="eastAsia"/>
        </w:rPr>
        <w:t>技</w:t>
      </w:r>
    </w:p>
    <w:p w14:paraId="2AD5D2A5" w14:textId="33BCFF47" w:rsidR="00592FEC" w:rsidRPr="00590192" w:rsidRDefault="00592FEC" w:rsidP="00592FEC">
      <w:pPr>
        <w:pStyle w:val="2"/>
        <w:spacing w:after="0"/>
        <w:ind w:leftChars="0" w:left="0" w:firstLineChars="0" w:firstLine="0"/>
        <w:jc w:val="left"/>
      </w:pPr>
      <w:r w:rsidRPr="00590192">
        <w:rPr>
          <w:rFonts w:hint="eastAsia"/>
        </w:rPr>
        <w:t>术，经锅炉配套废气收集系统收集后通过排气筒高空排放；食堂油烟废气收集后经油烟净化装置处理后高空排放。废气排放标准执行《水泥工业大气污染物排放标准》（</w:t>
      </w:r>
      <w:r w:rsidRPr="00590192">
        <w:rPr>
          <w:rFonts w:hint="eastAsia"/>
        </w:rPr>
        <w:t>GB4915-2013</w:t>
      </w:r>
      <w:r w:rsidRPr="00590192">
        <w:rPr>
          <w:rFonts w:hint="eastAsia"/>
        </w:rPr>
        <w:t>）、《锅炉大气污染物排放标准》（</w:t>
      </w:r>
      <w:r w:rsidRPr="00590192">
        <w:rPr>
          <w:rFonts w:hint="eastAsia"/>
        </w:rPr>
        <w:t>GB13271-2014</w:t>
      </w:r>
      <w:r w:rsidRPr="00590192">
        <w:rPr>
          <w:rFonts w:hint="eastAsia"/>
        </w:rPr>
        <w:t>）、《嘉兴市大气环境质量限期达标规划》（嘉政办发〔</w:t>
      </w:r>
      <w:r w:rsidRPr="00590192">
        <w:rPr>
          <w:rFonts w:hint="eastAsia"/>
        </w:rPr>
        <w:t>2019</w:t>
      </w:r>
      <w:r w:rsidRPr="00590192">
        <w:rPr>
          <w:rFonts w:hint="eastAsia"/>
        </w:rPr>
        <w:t>〕</w:t>
      </w:r>
      <w:r w:rsidRPr="00590192">
        <w:rPr>
          <w:rFonts w:hint="eastAsia"/>
        </w:rPr>
        <w:t>29</w:t>
      </w:r>
      <w:r w:rsidRPr="00590192">
        <w:rPr>
          <w:rFonts w:hint="eastAsia"/>
        </w:rPr>
        <w:t>号）中相应的排放限值。</w:t>
      </w:r>
    </w:p>
    <w:p w14:paraId="67FEC9C6" w14:textId="77777777" w:rsidR="00592FEC" w:rsidRPr="00590192" w:rsidRDefault="00592FEC" w:rsidP="00592FEC">
      <w:pPr>
        <w:pStyle w:val="2"/>
        <w:spacing w:after="0"/>
        <w:ind w:leftChars="0" w:left="0" w:firstLine="480"/>
        <w:jc w:val="left"/>
      </w:pPr>
      <w:r w:rsidRPr="00590192">
        <w:rPr>
          <w:rFonts w:hint="eastAsia"/>
        </w:rPr>
        <w:t>（三）噪声防治方面</w:t>
      </w:r>
    </w:p>
    <w:p w14:paraId="222CC78A" w14:textId="69F10C5F" w:rsidR="00592FEC" w:rsidRPr="00590192" w:rsidRDefault="00592FEC" w:rsidP="00592FEC">
      <w:pPr>
        <w:pStyle w:val="2"/>
        <w:spacing w:after="0"/>
        <w:ind w:leftChars="0" w:left="0" w:firstLine="480"/>
        <w:jc w:val="left"/>
      </w:pPr>
      <w:r w:rsidRPr="00590192">
        <w:rPr>
          <w:rFonts w:hint="eastAsia"/>
        </w:rPr>
        <w:t>厂区建设应合理布局，选择低噪声设备，加强设备隔声降噪处理，加强维修保养措施。施工期场界噪声执行《建筑施工场界环境噪声排放标准》（</w:t>
      </w:r>
      <w:r w:rsidRPr="00590192">
        <w:rPr>
          <w:rFonts w:hint="eastAsia"/>
        </w:rPr>
        <w:t>GB12523-2011</w:t>
      </w:r>
      <w:r w:rsidRPr="00590192">
        <w:rPr>
          <w:rFonts w:hint="eastAsia"/>
        </w:rPr>
        <w:t>）中相应的排放限值，营运期西侧厂界噪声排放执行《工业企业厂界环境噪声排放标准》（</w:t>
      </w:r>
      <w:r w:rsidRPr="00590192">
        <w:rPr>
          <w:rFonts w:hint="eastAsia"/>
        </w:rPr>
        <w:t>GB12348-2008</w:t>
      </w:r>
      <w:r w:rsidRPr="00590192">
        <w:rPr>
          <w:rFonts w:hint="eastAsia"/>
        </w:rPr>
        <w:t>）中的</w:t>
      </w:r>
      <w:r w:rsidRPr="00590192">
        <w:rPr>
          <w:rFonts w:hint="eastAsia"/>
        </w:rPr>
        <w:t>4</w:t>
      </w:r>
      <w:r w:rsidRPr="00590192">
        <w:rPr>
          <w:rFonts w:hint="eastAsia"/>
        </w:rPr>
        <w:t>类标准，其余厂界噪声排放执行《工业企业厂界环境噪声排放标准》（</w:t>
      </w:r>
      <w:r w:rsidRPr="00590192">
        <w:rPr>
          <w:rFonts w:hint="eastAsia"/>
        </w:rPr>
        <w:t>GB12348-2008</w:t>
      </w:r>
      <w:r w:rsidRPr="00590192">
        <w:rPr>
          <w:rFonts w:hint="eastAsia"/>
        </w:rPr>
        <w:t>）中的</w:t>
      </w:r>
      <w:r w:rsidRPr="00590192">
        <w:rPr>
          <w:rFonts w:hint="eastAsia"/>
        </w:rPr>
        <w:t>3</w:t>
      </w:r>
      <w:r w:rsidRPr="00590192">
        <w:rPr>
          <w:rFonts w:hint="eastAsia"/>
        </w:rPr>
        <w:t>类标准。</w:t>
      </w:r>
    </w:p>
    <w:p w14:paraId="2AEFBC58" w14:textId="77777777" w:rsidR="00592FEC" w:rsidRPr="00590192" w:rsidRDefault="00592FEC" w:rsidP="00592FEC">
      <w:pPr>
        <w:pStyle w:val="2"/>
        <w:spacing w:after="0"/>
        <w:ind w:leftChars="0" w:left="0" w:firstLine="480"/>
        <w:jc w:val="left"/>
      </w:pPr>
      <w:r w:rsidRPr="00590192">
        <w:rPr>
          <w:rFonts w:hint="eastAsia"/>
        </w:rPr>
        <w:t>（四）固废防治方面</w:t>
      </w:r>
    </w:p>
    <w:p w14:paraId="0D8B43EB" w14:textId="38DDEA4D" w:rsidR="00592FEC" w:rsidRPr="00590192" w:rsidRDefault="00592FEC" w:rsidP="00592FEC">
      <w:pPr>
        <w:pStyle w:val="2"/>
        <w:spacing w:after="0"/>
        <w:ind w:leftChars="0" w:left="0" w:firstLine="480"/>
        <w:jc w:val="left"/>
      </w:pPr>
      <w:r w:rsidRPr="00590192">
        <w:rPr>
          <w:rFonts w:hint="eastAsia"/>
        </w:rPr>
        <w:t>项目产生的固体废弃物应</w:t>
      </w:r>
      <w:proofErr w:type="gramStart"/>
      <w:r w:rsidRPr="00590192">
        <w:rPr>
          <w:rFonts w:hint="eastAsia"/>
        </w:rPr>
        <w:t>按危险</w:t>
      </w:r>
      <w:proofErr w:type="gramEnd"/>
      <w:r w:rsidRPr="00590192">
        <w:rPr>
          <w:rFonts w:hint="eastAsia"/>
        </w:rPr>
        <w:t>废物和</w:t>
      </w:r>
      <w:r w:rsidR="006E2879" w:rsidRPr="00590192">
        <w:rPr>
          <w:rFonts w:hint="eastAsia"/>
        </w:rPr>
        <w:t>一般固废</w:t>
      </w:r>
      <w:r w:rsidRPr="00590192">
        <w:rPr>
          <w:rFonts w:hint="eastAsia"/>
        </w:rPr>
        <w:t>进行分类、分质处置，按照“资源化、减量化、无害化”原则，提高资源综合利用率。废包装桶、废机油、废抹布和手套、废油桶属于危险废物，需委托有资质单位处理；一般包装材料、金属边角料、废滤芯、废布袋收集后外卖综合利用；生活垃圾经收集后由环卫部</w:t>
      </w:r>
    </w:p>
    <w:p w14:paraId="32B95421" w14:textId="77777777" w:rsidR="00592FEC" w:rsidRPr="00590192" w:rsidRDefault="00592FEC" w:rsidP="00592FEC">
      <w:pPr>
        <w:pStyle w:val="2"/>
        <w:spacing w:after="0"/>
        <w:ind w:leftChars="0" w:left="0" w:firstLineChars="0" w:firstLine="0"/>
        <w:jc w:val="left"/>
      </w:pPr>
      <w:r w:rsidRPr="00590192">
        <w:rPr>
          <w:rFonts w:hint="eastAsia"/>
        </w:rPr>
        <w:t>门统一清运。</w:t>
      </w:r>
    </w:p>
    <w:p w14:paraId="3B2F0C12" w14:textId="368F47A9" w:rsidR="00592FEC" w:rsidRPr="00590192" w:rsidRDefault="00592FEC" w:rsidP="00592FEC">
      <w:pPr>
        <w:pStyle w:val="2"/>
        <w:spacing w:after="0"/>
        <w:ind w:leftChars="0" w:left="0" w:firstLine="480"/>
        <w:jc w:val="left"/>
      </w:pPr>
      <w:r w:rsidRPr="00590192">
        <w:rPr>
          <w:rFonts w:hint="eastAsia"/>
        </w:rPr>
        <w:t>三、严格落实污染物排放总量控制措施，并实行污染物总量控制。本项目实施后，你公司主要污染物总量控制指标：二氧化硫</w:t>
      </w:r>
      <w:r w:rsidRPr="00590192">
        <w:rPr>
          <w:rFonts w:hint="eastAsia"/>
        </w:rPr>
        <w:t>0.378</w:t>
      </w:r>
      <w:r w:rsidRPr="00590192">
        <w:rPr>
          <w:rFonts w:hint="eastAsia"/>
        </w:rPr>
        <w:t>吨</w:t>
      </w:r>
      <w:r w:rsidRPr="00590192">
        <w:rPr>
          <w:rFonts w:hint="eastAsia"/>
        </w:rPr>
        <w:t>/</w:t>
      </w:r>
      <w:r w:rsidRPr="00590192">
        <w:rPr>
          <w:rFonts w:hint="eastAsia"/>
        </w:rPr>
        <w:t>年，氮氧化物</w:t>
      </w:r>
      <w:r w:rsidRPr="00590192">
        <w:rPr>
          <w:rFonts w:hint="eastAsia"/>
        </w:rPr>
        <w:t>0.573</w:t>
      </w:r>
      <w:r w:rsidRPr="00590192">
        <w:rPr>
          <w:rFonts w:hint="eastAsia"/>
        </w:rPr>
        <w:t>吨</w:t>
      </w:r>
      <w:r w:rsidRPr="00590192">
        <w:rPr>
          <w:rFonts w:hint="eastAsia"/>
        </w:rPr>
        <w:t>/</w:t>
      </w:r>
      <w:r w:rsidRPr="00590192">
        <w:rPr>
          <w:rFonts w:hint="eastAsia"/>
        </w:rPr>
        <w:t>年，工业烟粉尘</w:t>
      </w:r>
      <w:r w:rsidRPr="00590192">
        <w:rPr>
          <w:rFonts w:hint="eastAsia"/>
        </w:rPr>
        <w:t>5.467</w:t>
      </w:r>
      <w:r w:rsidRPr="00590192">
        <w:rPr>
          <w:rFonts w:hint="eastAsia"/>
        </w:rPr>
        <w:t>吨</w:t>
      </w:r>
      <w:r w:rsidRPr="00590192">
        <w:rPr>
          <w:rFonts w:hint="eastAsia"/>
        </w:rPr>
        <w:t>/</w:t>
      </w:r>
      <w:r w:rsidRPr="00590192">
        <w:rPr>
          <w:rFonts w:hint="eastAsia"/>
        </w:rPr>
        <w:t>年。其中，本项目建成后你公司新增二氧化硫</w:t>
      </w:r>
      <w:r w:rsidRPr="00590192">
        <w:rPr>
          <w:rFonts w:hint="eastAsia"/>
        </w:rPr>
        <w:t>0.378</w:t>
      </w:r>
      <w:r w:rsidRPr="00590192">
        <w:rPr>
          <w:rFonts w:hint="eastAsia"/>
        </w:rPr>
        <w:t>吨</w:t>
      </w:r>
      <w:r w:rsidRPr="00590192">
        <w:rPr>
          <w:rFonts w:hint="eastAsia"/>
        </w:rPr>
        <w:t>/</w:t>
      </w:r>
      <w:r w:rsidRPr="00590192">
        <w:rPr>
          <w:rFonts w:hint="eastAsia"/>
        </w:rPr>
        <w:t>年，氮氧化物</w:t>
      </w:r>
      <w:r w:rsidRPr="00590192">
        <w:rPr>
          <w:rFonts w:hint="eastAsia"/>
        </w:rPr>
        <w:t>0.573</w:t>
      </w:r>
      <w:r w:rsidRPr="00590192">
        <w:rPr>
          <w:rFonts w:hint="eastAsia"/>
        </w:rPr>
        <w:t>吨</w:t>
      </w:r>
      <w:r w:rsidRPr="00590192">
        <w:rPr>
          <w:rFonts w:hint="eastAsia"/>
        </w:rPr>
        <w:t>/</w:t>
      </w:r>
      <w:r w:rsidRPr="00590192">
        <w:rPr>
          <w:rFonts w:hint="eastAsia"/>
        </w:rPr>
        <w:t>年。</w:t>
      </w:r>
    </w:p>
    <w:p w14:paraId="66E55C71" w14:textId="31BCF370" w:rsidR="00592FEC" w:rsidRPr="00590192" w:rsidRDefault="00592FEC" w:rsidP="00592FEC">
      <w:pPr>
        <w:pStyle w:val="2"/>
        <w:spacing w:after="0"/>
        <w:ind w:leftChars="0" w:left="0" w:firstLine="480"/>
        <w:jc w:val="left"/>
      </w:pPr>
      <w:r w:rsidRPr="00590192">
        <w:rPr>
          <w:rFonts w:hint="eastAsia"/>
        </w:rPr>
        <w:t>四、请</w:t>
      </w:r>
      <w:proofErr w:type="gramStart"/>
      <w:r w:rsidRPr="00590192">
        <w:rPr>
          <w:rFonts w:hint="eastAsia"/>
        </w:rPr>
        <w:t>执法队崇福分</w:t>
      </w:r>
      <w:proofErr w:type="gramEnd"/>
      <w:r w:rsidRPr="00590192">
        <w:rPr>
          <w:rFonts w:hint="eastAsia"/>
        </w:rPr>
        <w:t>队做好建设项目施工期间的环境保护和配套建设的污染防治措施落实情况的监督检查工作。</w:t>
      </w:r>
    </w:p>
    <w:p w14:paraId="16691172" w14:textId="60C54411" w:rsidR="00592FEC" w:rsidRPr="00590192" w:rsidRDefault="00592FEC" w:rsidP="00592FEC">
      <w:pPr>
        <w:pStyle w:val="2"/>
        <w:spacing w:after="0"/>
        <w:ind w:leftChars="0" w:left="0" w:firstLine="480"/>
        <w:jc w:val="left"/>
      </w:pPr>
      <w:r w:rsidRPr="00590192">
        <w:rPr>
          <w:rFonts w:hint="eastAsia"/>
        </w:rPr>
        <w:t>五、建设单位须落实环</w:t>
      </w:r>
      <w:proofErr w:type="gramStart"/>
      <w:r w:rsidRPr="00590192">
        <w:rPr>
          <w:rFonts w:hint="eastAsia"/>
        </w:rPr>
        <w:t>评报告</w:t>
      </w:r>
      <w:proofErr w:type="gramEnd"/>
      <w:r w:rsidRPr="00590192">
        <w:rPr>
          <w:rFonts w:hint="eastAsia"/>
        </w:rPr>
        <w:t>表中提出的各项污染防治措施，严格执行环境保护“三同时”制度，并按规定程序进行建设项目环境保护设施竣工验收，经验收合格后建设项目方可正式投入运行。在启动生产设施或者发生实际排污之前申请取得排污许可证或者填报排污登记表。</w:t>
      </w:r>
    </w:p>
    <w:p w14:paraId="3F5B00A8" w14:textId="12F3FC39" w:rsidR="00592FEC" w:rsidRPr="00590192" w:rsidRDefault="00592FEC" w:rsidP="00592FEC">
      <w:pPr>
        <w:pStyle w:val="2"/>
        <w:spacing w:after="0"/>
        <w:ind w:leftChars="0" w:left="0" w:firstLine="480"/>
        <w:jc w:val="left"/>
      </w:pPr>
      <w:r w:rsidRPr="00590192">
        <w:rPr>
          <w:rFonts w:hint="eastAsia"/>
        </w:rPr>
        <w:t>六、你单位对本审批决定有不同意见，可在接到本决定书之日起六十日内向嘉兴市人民政府申请行政复议，也可在六个月内依法向所在地人民法院起诉。</w:t>
      </w:r>
    </w:p>
    <w:p w14:paraId="1B25C0F4" w14:textId="77777777" w:rsidR="002A418D" w:rsidRPr="00590192" w:rsidRDefault="002A418D" w:rsidP="002A418D">
      <w:pPr>
        <w:ind w:firstLineChars="2600" w:firstLine="6240"/>
        <w:rPr>
          <w:rFonts w:cs="Times New Roman"/>
        </w:rPr>
      </w:pPr>
    </w:p>
    <w:p w14:paraId="3EFC3BD5" w14:textId="77777777" w:rsidR="002A418D" w:rsidRPr="00590192" w:rsidRDefault="002A418D" w:rsidP="002A418D">
      <w:pPr>
        <w:ind w:firstLineChars="2600" w:firstLine="6240"/>
        <w:rPr>
          <w:rFonts w:cs="Times New Roman"/>
        </w:rPr>
      </w:pPr>
    </w:p>
    <w:p w14:paraId="35531F06" w14:textId="77777777" w:rsidR="005674AB" w:rsidRPr="00590192" w:rsidRDefault="005674AB">
      <w:pPr>
        <w:pStyle w:val="1"/>
        <w:rPr>
          <w:rFonts w:cs="Times New Roman"/>
        </w:rPr>
        <w:sectPr w:rsidR="005674AB" w:rsidRPr="00590192" w:rsidSect="00993CDD">
          <w:pgSz w:w="11906" w:h="16838"/>
          <w:pgMar w:top="1418" w:right="1701" w:bottom="1418" w:left="1701" w:header="851" w:footer="992" w:gutter="0"/>
          <w:pgNumType w:fmt="numberInDash"/>
          <w:cols w:space="425"/>
          <w:docGrid w:type="lines" w:linePitch="312"/>
        </w:sectPr>
      </w:pPr>
      <w:bookmarkStart w:id="58" w:name="_Toc515273917"/>
    </w:p>
    <w:p w14:paraId="500EAB3A" w14:textId="46653FF3" w:rsidR="00F42F5F" w:rsidRPr="00590192" w:rsidRDefault="00DD1B55">
      <w:pPr>
        <w:pStyle w:val="1"/>
        <w:rPr>
          <w:rFonts w:cs="Times New Roman"/>
        </w:rPr>
      </w:pPr>
      <w:bookmarkStart w:id="59" w:name="_Toc157692068"/>
      <w:r w:rsidRPr="00590192">
        <w:rPr>
          <w:rFonts w:cs="Times New Roman"/>
        </w:rPr>
        <w:t>6</w:t>
      </w:r>
      <w:r w:rsidRPr="00590192">
        <w:rPr>
          <w:rFonts w:cs="Times New Roman"/>
        </w:rPr>
        <w:t>验收执行标准</w:t>
      </w:r>
      <w:bookmarkEnd w:id="58"/>
      <w:bookmarkEnd w:id="59"/>
    </w:p>
    <w:p w14:paraId="5DCBAD94" w14:textId="77777777" w:rsidR="00F42F5F" w:rsidRPr="00590192" w:rsidRDefault="00DD1B55">
      <w:pPr>
        <w:pStyle w:val="20"/>
        <w:rPr>
          <w:rFonts w:cs="Times New Roman"/>
        </w:rPr>
      </w:pPr>
      <w:bookmarkStart w:id="60" w:name="_Toc20303"/>
      <w:bookmarkStart w:id="61" w:name="_Toc20673"/>
      <w:bookmarkStart w:id="62" w:name="_Toc9526"/>
      <w:bookmarkStart w:id="63" w:name="_Toc157692069"/>
      <w:r w:rsidRPr="00590192">
        <w:rPr>
          <w:rFonts w:cs="Times New Roman"/>
        </w:rPr>
        <w:t>6.1</w:t>
      </w:r>
      <w:r w:rsidRPr="00590192">
        <w:rPr>
          <w:rFonts w:cs="Times New Roman"/>
        </w:rPr>
        <w:t>废水</w:t>
      </w:r>
      <w:bookmarkEnd w:id="60"/>
      <w:bookmarkEnd w:id="61"/>
      <w:bookmarkEnd w:id="62"/>
      <w:bookmarkEnd w:id="63"/>
    </w:p>
    <w:p w14:paraId="69CEFAFA" w14:textId="0C0A4F9F" w:rsidR="00F42F5F" w:rsidRPr="00590192" w:rsidRDefault="00204A1F">
      <w:pPr>
        <w:ind w:firstLine="480"/>
        <w:rPr>
          <w:rFonts w:cs="Times New Roman"/>
        </w:rPr>
      </w:pPr>
      <w:r w:rsidRPr="00590192">
        <w:rPr>
          <w:rFonts w:cs="Times New Roman" w:hint="eastAsia"/>
        </w:rPr>
        <w:t>公司</w:t>
      </w:r>
      <w:r w:rsidR="00B90C73" w:rsidRPr="00590192">
        <w:rPr>
          <w:rFonts w:cs="Times New Roman" w:hint="eastAsia"/>
        </w:rPr>
        <w:t>外排的</w:t>
      </w:r>
      <w:r w:rsidR="00B90C73" w:rsidRPr="00590192">
        <w:rPr>
          <w:rFonts w:cs="Times New Roman"/>
        </w:rPr>
        <w:t>废水主要为员工生活污水，</w:t>
      </w:r>
      <w:r w:rsidR="00B90C73" w:rsidRPr="00590192">
        <w:t>经化粪池预处理后纳入区域污水管网，入网标准执行《污水综合排放标准》（</w:t>
      </w:r>
      <w:r w:rsidR="00B90C73" w:rsidRPr="00590192">
        <w:t>GB8978-1996</w:t>
      </w:r>
      <w:r w:rsidR="00B90C73" w:rsidRPr="00590192">
        <w:t>）表</w:t>
      </w:r>
      <w:r w:rsidR="00B90C73" w:rsidRPr="00590192">
        <w:t>4</w:t>
      </w:r>
      <w:r w:rsidR="00B90C73" w:rsidRPr="00590192">
        <w:t>中的三级标准，氨氮、总磷的入网标准执行</w:t>
      </w:r>
      <w:r w:rsidRPr="00590192">
        <w:t>DB33/887-2013</w:t>
      </w:r>
      <w:r w:rsidR="00B90C73" w:rsidRPr="00590192">
        <w:t>《工业企业废水氮、磷污染物间接排放限值》中的相关要求，</w:t>
      </w:r>
      <w:r w:rsidR="00B90C73" w:rsidRPr="00590192">
        <w:rPr>
          <w:rFonts w:hint="eastAsia"/>
        </w:rPr>
        <w:t>最终由桐乡市城市污水处理有限责任公司</w:t>
      </w:r>
      <w:r w:rsidR="00B90C73" w:rsidRPr="00590192">
        <w:rPr>
          <w:rFonts w:hint="eastAsia"/>
          <w:spacing w:val="4"/>
          <w:kern w:val="0"/>
        </w:rPr>
        <w:t>崇福污水处理厂</w:t>
      </w:r>
      <w:r w:rsidR="00B90C73" w:rsidRPr="00590192">
        <w:rPr>
          <w:rFonts w:hint="eastAsia"/>
        </w:rPr>
        <w:t>集中处理达</w:t>
      </w:r>
      <w:r w:rsidR="00B90C73" w:rsidRPr="00590192">
        <w:rPr>
          <w:kern w:val="0"/>
        </w:rPr>
        <w:t>《城镇污水处理厂主要水污染物排放标准</w:t>
      </w:r>
      <w:r w:rsidR="00B90C73" w:rsidRPr="00590192">
        <w:rPr>
          <w:rFonts w:hint="eastAsia"/>
          <w:kern w:val="0"/>
        </w:rPr>
        <w:t>》</w:t>
      </w:r>
      <w:r w:rsidR="00B90C73" w:rsidRPr="00590192">
        <w:rPr>
          <w:kern w:val="0"/>
        </w:rPr>
        <w:t>（</w:t>
      </w:r>
      <w:r w:rsidR="00B90C73" w:rsidRPr="00590192">
        <w:rPr>
          <w:kern w:val="0"/>
        </w:rPr>
        <w:t>DB33/2169-2018</w:t>
      </w:r>
      <w:r w:rsidR="00B90C73" w:rsidRPr="00590192">
        <w:rPr>
          <w:kern w:val="0"/>
        </w:rPr>
        <w:t>）表</w:t>
      </w:r>
      <w:r w:rsidR="00B90C73" w:rsidRPr="00590192">
        <w:rPr>
          <w:kern w:val="0"/>
        </w:rPr>
        <w:t>1</w:t>
      </w:r>
      <w:r w:rsidR="00B90C73" w:rsidRPr="00590192">
        <w:rPr>
          <w:rFonts w:hint="eastAsia"/>
          <w:kern w:val="0"/>
        </w:rPr>
        <w:t>中的</w:t>
      </w:r>
      <w:r w:rsidR="00B90C73" w:rsidRPr="00590192">
        <w:rPr>
          <w:kern w:val="0"/>
        </w:rPr>
        <w:t>标准及《城镇污水处理厂污染物排放标准》（</w:t>
      </w:r>
      <w:r w:rsidR="00B90C73" w:rsidRPr="00590192">
        <w:rPr>
          <w:kern w:val="0"/>
        </w:rPr>
        <w:t>GB18918-2002</w:t>
      </w:r>
      <w:r w:rsidR="00B90C73" w:rsidRPr="00590192">
        <w:rPr>
          <w:kern w:val="0"/>
        </w:rPr>
        <w:t>）表</w:t>
      </w:r>
      <w:r w:rsidR="00B90C73" w:rsidRPr="00590192">
        <w:rPr>
          <w:kern w:val="0"/>
        </w:rPr>
        <w:t>1</w:t>
      </w:r>
      <w:r w:rsidR="00B90C73" w:rsidRPr="00590192">
        <w:rPr>
          <w:kern w:val="0"/>
        </w:rPr>
        <w:t>中一级</w:t>
      </w:r>
      <w:r w:rsidR="00B90C73" w:rsidRPr="00590192">
        <w:rPr>
          <w:kern w:val="0"/>
        </w:rPr>
        <w:t>A</w:t>
      </w:r>
      <w:r w:rsidR="00B90C73" w:rsidRPr="00590192">
        <w:rPr>
          <w:kern w:val="0"/>
        </w:rPr>
        <w:t>标准</w:t>
      </w:r>
      <w:r w:rsidR="00B90C73" w:rsidRPr="00590192">
        <w:rPr>
          <w:rFonts w:hint="eastAsia"/>
        </w:rPr>
        <w:t>排放钱塘江</w:t>
      </w:r>
      <w:r w:rsidR="00DD1B55" w:rsidRPr="00590192">
        <w:rPr>
          <w:rFonts w:cs="Times New Roman"/>
        </w:rPr>
        <w:t>。具体指标见表</w:t>
      </w:r>
      <w:r w:rsidR="00DD1B55" w:rsidRPr="00590192">
        <w:rPr>
          <w:rFonts w:cs="Times New Roman"/>
        </w:rPr>
        <w:t>6</w:t>
      </w:r>
      <w:r w:rsidR="00EB0C1C" w:rsidRPr="00590192">
        <w:rPr>
          <w:rFonts w:cs="Times New Roman"/>
        </w:rPr>
        <w:t>.1</w:t>
      </w:r>
      <w:r w:rsidR="00DD1B55" w:rsidRPr="00590192">
        <w:rPr>
          <w:rFonts w:cs="Times New Roman"/>
        </w:rPr>
        <w:t>-1</w:t>
      </w:r>
      <w:r w:rsidR="00DD1B55" w:rsidRPr="00590192">
        <w:rPr>
          <w:rFonts w:cs="Times New Roman"/>
        </w:rPr>
        <w:t>。</w:t>
      </w:r>
    </w:p>
    <w:p w14:paraId="447F3E75" w14:textId="08468E9A" w:rsidR="00F42F5F" w:rsidRPr="00590192" w:rsidRDefault="00DD1B55">
      <w:pPr>
        <w:pStyle w:val="afa"/>
        <w:spacing w:before="62" w:after="31"/>
      </w:pPr>
      <w:r w:rsidRPr="00590192">
        <w:t>表</w:t>
      </w:r>
      <w:r w:rsidRPr="00590192">
        <w:t>6</w:t>
      </w:r>
      <w:r w:rsidR="00EB0C1C" w:rsidRPr="00590192">
        <w:t>.1-</w:t>
      </w:r>
      <w:r w:rsidRPr="00590192">
        <w:t xml:space="preserve">1  </w:t>
      </w:r>
      <w:r w:rsidRPr="00590192">
        <w:t>水污染物</w:t>
      </w:r>
      <w:r w:rsidR="00376660" w:rsidRPr="00590192">
        <w:t>排放</w:t>
      </w:r>
      <w:r w:rsidRPr="00590192">
        <w:t>标准（单位：</w:t>
      </w:r>
      <w:r w:rsidRPr="00590192">
        <w:t>mg/L</w:t>
      </w:r>
      <w:r w:rsidRPr="00590192">
        <w:t>，</w:t>
      </w:r>
      <w:r w:rsidRPr="00590192">
        <w:t>pH</w:t>
      </w:r>
      <w:r w:rsidRPr="00590192">
        <w:t>除外）</w:t>
      </w:r>
    </w:p>
    <w:tbl>
      <w:tblPr>
        <w:tblW w:w="5000" w:type="pct"/>
        <w:jc w:val="center"/>
        <w:tblCellMar>
          <w:left w:w="0" w:type="dxa"/>
          <w:right w:w="0" w:type="dxa"/>
        </w:tblCellMar>
        <w:tblLook w:val="04A0" w:firstRow="1" w:lastRow="0" w:firstColumn="1" w:lastColumn="0" w:noHBand="0" w:noVBand="1"/>
      </w:tblPr>
      <w:tblGrid>
        <w:gridCol w:w="1154"/>
        <w:gridCol w:w="927"/>
        <w:gridCol w:w="878"/>
        <w:gridCol w:w="871"/>
        <w:gridCol w:w="878"/>
        <w:gridCol w:w="878"/>
        <w:gridCol w:w="970"/>
        <w:gridCol w:w="970"/>
        <w:gridCol w:w="968"/>
      </w:tblGrid>
      <w:tr w:rsidR="00590192" w:rsidRPr="00590192" w14:paraId="20410713" w14:textId="49A24785" w:rsidTr="00802ED9">
        <w:trPr>
          <w:trHeight w:val="340"/>
          <w:jc w:val="center"/>
        </w:trPr>
        <w:tc>
          <w:tcPr>
            <w:tcW w:w="679" w:type="pct"/>
            <w:tcBorders>
              <w:top w:val="single" w:sz="4" w:space="0" w:color="000000"/>
              <w:left w:val="single" w:sz="4" w:space="0" w:color="000000"/>
              <w:bottom w:val="single" w:sz="4" w:space="0" w:color="000000"/>
              <w:right w:val="single" w:sz="4" w:space="0" w:color="000000"/>
            </w:tcBorders>
            <w:vAlign w:val="center"/>
          </w:tcPr>
          <w:p w14:paraId="608BEF16" w14:textId="77777777" w:rsidR="00802ED9" w:rsidRPr="00590192" w:rsidRDefault="00802ED9">
            <w:pPr>
              <w:pStyle w:val="af9"/>
              <w:rPr>
                <w:rFonts w:cs="Times New Roman"/>
                <w:b/>
                <w:bCs/>
              </w:rPr>
            </w:pPr>
            <w:r w:rsidRPr="00590192">
              <w:rPr>
                <w:rFonts w:cs="Times New Roman"/>
                <w:b/>
                <w:bCs/>
              </w:rPr>
              <w:t>标</w:t>
            </w:r>
            <w:r w:rsidRPr="00590192">
              <w:rPr>
                <w:rFonts w:cs="Times New Roman"/>
                <w:b/>
                <w:bCs/>
              </w:rPr>
              <w:t xml:space="preserve"> </w:t>
            </w:r>
            <w:r w:rsidRPr="00590192">
              <w:rPr>
                <w:rFonts w:cs="Times New Roman"/>
                <w:b/>
                <w:bCs/>
              </w:rPr>
              <w:t>准</w:t>
            </w:r>
          </w:p>
        </w:tc>
        <w:tc>
          <w:tcPr>
            <w:tcW w:w="545" w:type="pct"/>
            <w:tcBorders>
              <w:top w:val="single" w:sz="4" w:space="0" w:color="000000"/>
              <w:left w:val="single" w:sz="4" w:space="0" w:color="000000"/>
              <w:bottom w:val="single" w:sz="4" w:space="0" w:color="000000"/>
              <w:right w:val="single" w:sz="4" w:space="0" w:color="000000"/>
            </w:tcBorders>
            <w:vAlign w:val="center"/>
          </w:tcPr>
          <w:p w14:paraId="735FFE00" w14:textId="77777777" w:rsidR="00802ED9" w:rsidRPr="00590192" w:rsidRDefault="00802ED9">
            <w:pPr>
              <w:pStyle w:val="af9"/>
              <w:rPr>
                <w:rFonts w:cs="Times New Roman"/>
                <w:b/>
                <w:bCs/>
              </w:rPr>
            </w:pPr>
            <w:r w:rsidRPr="00590192">
              <w:rPr>
                <w:rFonts w:cs="Times New Roman"/>
                <w:b/>
                <w:bCs/>
              </w:rPr>
              <w:t>pH</w:t>
            </w:r>
          </w:p>
        </w:tc>
        <w:tc>
          <w:tcPr>
            <w:tcW w:w="517" w:type="pct"/>
            <w:tcBorders>
              <w:top w:val="single" w:sz="4" w:space="0" w:color="000000"/>
              <w:left w:val="single" w:sz="4" w:space="0" w:color="000000"/>
              <w:bottom w:val="single" w:sz="4" w:space="0" w:color="000000"/>
              <w:right w:val="single" w:sz="4" w:space="0" w:color="000000"/>
            </w:tcBorders>
            <w:vAlign w:val="center"/>
          </w:tcPr>
          <w:p w14:paraId="44A02C21" w14:textId="77777777" w:rsidR="00802ED9" w:rsidRPr="00590192" w:rsidRDefault="00802ED9">
            <w:pPr>
              <w:pStyle w:val="af9"/>
              <w:rPr>
                <w:rFonts w:cs="Times New Roman"/>
                <w:b/>
                <w:bCs/>
              </w:rPr>
            </w:pPr>
            <w:proofErr w:type="spellStart"/>
            <w:r w:rsidRPr="00590192">
              <w:rPr>
                <w:rFonts w:cs="Times New Roman"/>
                <w:b/>
                <w:bCs/>
              </w:rPr>
              <w:t>COD</w:t>
            </w:r>
            <w:r w:rsidRPr="00590192">
              <w:rPr>
                <w:rFonts w:cs="Times New Roman"/>
                <w:b/>
                <w:bCs/>
                <w:vertAlign w:val="subscript"/>
              </w:rPr>
              <w:t>Cr</w:t>
            </w:r>
            <w:proofErr w:type="spellEnd"/>
          </w:p>
        </w:tc>
        <w:tc>
          <w:tcPr>
            <w:tcW w:w="513" w:type="pct"/>
            <w:tcBorders>
              <w:top w:val="single" w:sz="4" w:space="0" w:color="000000"/>
              <w:left w:val="single" w:sz="4" w:space="0" w:color="000000"/>
              <w:bottom w:val="single" w:sz="4" w:space="0" w:color="000000"/>
              <w:right w:val="single" w:sz="4" w:space="0" w:color="000000"/>
            </w:tcBorders>
            <w:vAlign w:val="center"/>
          </w:tcPr>
          <w:p w14:paraId="4FC9B7A4" w14:textId="77777777" w:rsidR="00802ED9" w:rsidRPr="00590192" w:rsidRDefault="00802ED9">
            <w:pPr>
              <w:pStyle w:val="af9"/>
              <w:rPr>
                <w:rFonts w:cs="Times New Roman"/>
                <w:b/>
                <w:bCs/>
              </w:rPr>
            </w:pPr>
            <w:r w:rsidRPr="00590192">
              <w:rPr>
                <w:rFonts w:cs="Times New Roman"/>
                <w:b/>
                <w:bCs/>
              </w:rPr>
              <w:t>SS</w:t>
            </w:r>
          </w:p>
        </w:tc>
        <w:tc>
          <w:tcPr>
            <w:tcW w:w="517" w:type="pct"/>
            <w:tcBorders>
              <w:top w:val="single" w:sz="4" w:space="0" w:color="000000"/>
              <w:left w:val="single" w:sz="4" w:space="0" w:color="000000"/>
              <w:bottom w:val="single" w:sz="4" w:space="0" w:color="000000"/>
              <w:right w:val="single" w:sz="4" w:space="0" w:color="000000"/>
            </w:tcBorders>
            <w:vAlign w:val="center"/>
          </w:tcPr>
          <w:p w14:paraId="0896FDA0" w14:textId="77777777" w:rsidR="00802ED9" w:rsidRPr="00590192" w:rsidRDefault="00802ED9">
            <w:pPr>
              <w:pStyle w:val="af9"/>
              <w:rPr>
                <w:rFonts w:cs="Times New Roman"/>
                <w:b/>
                <w:bCs/>
              </w:rPr>
            </w:pPr>
            <w:r w:rsidRPr="00590192">
              <w:rPr>
                <w:rFonts w:cs="Times New Roman"/>
                <w:b/>
                <w:bCs/>
              </w:rPr>
              <w:t>NH</w:t>
            </w:r>
            <w:r w:rsidRPr="00590192">
              <w:rPr>
                <w:rFonts w:cs="Times New Roman"/>
                <w:b/>
                <w:bCs/>
                <w:vertAlign w:val="subscript"/>
              </w:rPr>
              <w:t>3</w:t>
            </w:r>
            <w:r w:rsidRPr="00590192">
              <w:rPr>
                <w:rFonts w:cs="Times New Roman"/>
                <w:b/>
                <w:bCs/>
              </w:rPr>
              <w:t>-N</w:t>
            </w:r>
          </w:p>
        </w:tc>
        <w:tc>
          <w:tcPr>
            <w:tcW w:w="517" w:type="pct"/>
            <w:tcBorders>
              <w:top w:val="single" w:sz="4" w:space="0" w:color="000000"/>
              <w:left w:val="single" w:sz="4" w:space="0" w:color="000000"/>
              <w:bottom w:val="single" w:sz="4" w:space="0" w:color="000000"/>
              <w:right w:val="single" w:sz="4" w:space="0" w:color="000000"/>
            </w:tcBorders>
            <w:vAlign w:val="center"/>
          </w:tcPr>
          <w:p w14:paraId="238C9DF2" w14:textId="77777777" w:rsidR="00802ED9" w:rsidRPr="00590192" w:rsidRDefault="00802ED9">
            <w:pPr>
              <w:pStyle w:val="af9"/>
              <w:rPr>
                <w:rFonts w:cs="Times New Roman"/>
                <w:b/>
                <w:bCs/>
              </w:rPr>
            </w:pPr>
            <w:r w:rsidRPr="00590192">
              <w:rPr>
                <w:rFonts w:cs="Times New Roman"/>
                <w:b/>
                <w:bCs/>
              </w:rPr>
              <w:t>BOD</w:t>
            </w:r>
            <w:r w:rsidRPr="00590192">
              <w:rPr>
                <w:rFonts w:cs="Times New Roman"/>
                <w:b/>
                <w:bCs/>
                <w:vertAlign w:val="subscript"/>
              </w:rPr>
              <w:t>5</w:t>
            </w:r>
          </w:p>
        </w:tc>
        <w:tc>
          <w:tcPr>
            <w:tcW w:w="571" w:type="pct"/>
            <w:tcBorders>
              <w:top w:val="single" w:sz="4" w:space="0" w:color="000000"/>
              <w:left w:val="single" w:sz="4" w:space="0" w:color="000000"/>
              <w:bottom w:val="single" w:sz="4" w:space="0" w:color="000000"/>
              <w:right w:val="single" w:sz="4" w:space="0" w:color="000000"/>
            </w:tcBorders>
            <w:vAlign w:val="center"/>
          </w:tcPr>
          <w:p w14:paraId="26B44AA6" w14:textId="3B1FB24F" w:rsidR="00802ED9" w:rsidRPr="00590192" w:rsidRDefault="00802ED9">
            <w:pPr>
              <w:pStyle w:val="af9"/>
              <w:rPr>
                <w:rFonts w:cs="Times New Roman"/>
                <w:b/>
                <w:bCs/>
              </w:rPr>
            </w:pPr>
            <w:r w:rsidRPr="00590192">
              <w:rPr>
                <w:rFonts w:cs="Times New Roman"/>
                <w:b/>
                <w:bCs/>
              </w:rPr>
              <w:t>总磷</w:t>
            </w:r>
          </w:p>
        </w:tc>
        <w:tc>
          <w:tcPr>
            <w:tcW w:w="571" w:type="pct"/>
            <w:tcBorders>
              <w:top w:val="single" w:sz="4" w:space="0" w:color="000000"/>
              <w:left w:val="single" w:sz="4" w:space="0" w:color="000000"/>
              <w:bottom w:val="single" w:sz="4" w:space="0" w:color="000000"/>
              <w:right w:val="single" w:sz="4" w:space="0" w:color="000000"/>
            </w:tcBorders>
          </w:tcPr>
          <w:p w14:paraId="54D5FF20" w14:textId="0EABE15A" w:rsidR="00802ED9" w:rsidRPr="00590192" w:rsidRDefault="00802ED9">
            <w:pPr>
              <w:pStyle w:val="af9"/>
              <w:rPr>
                <w:rFonts w:cs="Times New Roman"/>
                <w:b/>
                <w:bCs/>
              </w:rPr>
            </w:pPr>
            <w:r w:rsidRPr="00590192">
              <w:rPr>
                <w:rFonts w:cs="Times New Roman" w:hint="eastAsia"/>
                <w:b/>
                <w:bCs/>
              </w:rPr>
              <w:t>氟化物</w:t>
            </w:r>
          </w:p>
        </w:tc>
        <w:tc>
          <w:tcPr>
            <w:tcW w:w="570" w:type="pct"/>
            <w:tcBorders>
              <w:top w:val="single" w:sz="4" w:space="0" w:color="000000"/>
              <w:left w:val="single" w:sz="4" w:space="0" w:color="000000"/>
              <w:bottom w:val="single" w:sz="4" w:space="0" w:color="000000"/>
              <w:right w:val="single" w:sz="4" w:space="0" w:color="000000"/>
            </w:tcBorders>
          </w:tcPr>
          <w:p w14:paraId="719E94BA" w14:textId="72F0ED65" w:rsidR="00802ED9" w:rsidRPr="00590192" w:rsidRDefault="00802ED9">
            <w:pPr>
              <w:pStyle w:val="af9"/>
              <w:rPr>
                <w:rFonts w:cs="Times New Roman"/>
                <w:b/>
                <w:bCs/>
              </w:rPr>
            </w:pPr>
            <w:r w:rsidRPr="00590192">
              <w:rPr>
                <w:rFonts w:cs="Times New Roman" w:hint="eastAsia"/>
                <w:b/>
                <w:bCs/>
              </w:rPr>
              <w:t>石油类</w:t>
            </w:r>
          </w:p>
        </w:tc>
      </w:tr>
      <w:tr w:rsidR="00590192" w:rsidRPr="00590192" w14:paraId="1E05FD67" w14:textId="6BBC947C" w:rsidTr="005A7148">
        <w:trPr>
          <w:trHeight w:val="340"/>
          <w:jc w:val="center"/>
        </w:trPr>
        <w:tc>
          <w:tcPr>
            <w:tcW w:w="679" w:type="pct"/>
            <w:tcBorders>
              <w:top w:val="single" w:sz="4" w:space="0" w:color="000000"/>
              <w:left w:val="single" w:sz="4" w:space="0" w:color="000000"/>
              <w:bottom w:val="single" w:sz="4" w:space="0" w:color="000000"/>
              <w:right w:val="single" w:sz="4" w:space="0" w:color="000000"/>
            </w:tcBorders>
            <w:vAlign w:val="center"/>
          </w:tcPr>
          <w:p w14:paraId="79B9307A" w14:textId="77777777" w:rsidR="005A7148" w:rsidRPr="00590192" w:rsidRDefault="005A7148" w:rsidP="005A7148">
            <w:pPr>
              <w:pStyle w:val="af9"/>
              <w:rPr>
                <w:rFonts w:cs="Times New Roman"/>
              </w:rPr>
            </w:pPr>
            <w:r w:rsidRPr="00590192">
              <w:rPr>
                <w:rFonts w:cs="Times New Roman"/>
              </w:rPr>
              <w:t>入网标准</w:t>
            </w:r>
          </w:p>
        </w:tc>
        <w:tc>
          <w:tcPr>
            <w:tcW w:w="545" w:type="pct"/>
            <w:tcBorders>
              <w:top w:val="single" w:sz="4" w:space="0" w:color="000000"/>
              <w:left w:val="single" w:sz="4" w:space="0" w:color="000000"/>
              <w:bottom w:val="single" w:sz="4" w:space="0" w:color="000000"/>
              <w:right w:val="single" w:sz="4" w:space="0" w:color="000000"/>
            </w:tcBorders>
            <w:vAlign w:val="center"/>
          </w:tcPr>
          <w:p w14:paraId="5085AA96" w14:textId="4B970B46" w:rsidR="005A7148" w:rsidRPr="00590192" w:rsidRDefault="005A7148" w:rsidP="005A7148">
            <w:pPr>
              <w:pStyle w:val="af9"/>
              <w:rPr>
                <w:rFonts w:cs="Times New Roman"/>
              </w:rPr>
            </w:pPr>
            <w:r w:rsidRPr="00590192">
              <w:t>6~9</w:t>
            </w:r>
          </w:p>
        </w:tc>
        <w:tc>
          <w:tcPr>
            <w:tcW w:w="517" w:type="pct"/>
            <w:tcBorders>
              <w:top w:val="single" w:sz="4" w:space="0" w:color="000000"/>
              <w:left w:val="single" w:sz="4" w:space="0" w:color="000000"/>
              <w:bottom w:val="single" w:sz="4" w:space="0" w:color="000000"/>
              <w:right w:val="single" w:sz="4" w:space="0" w:color="000000"/>
            </w:tcBorders>
            <w:vAlign w:val="center"/>
          </w:tcPr>
          <w:p w14:paraId="32EE167B" w14:textId="794F7C76" w:rsidR="005A7148" w:rsidRPr="00590192" w:rsidRDefault="005A7148" w:rsidP="005A7148">
            <w:pPr>
              <w:pStyle w:val="af9"/>
              <w:rPr>
                <w:rFonts w:cs="Times New Roman"/>
              </w:rPr>
            </w:pPr>
            <w:r w:rsidRPr="00590192">
              <w:t>≤300</w:t>
            </w:r>
          </w:p>
        </w:tc>
        <w:tc>
          <w:tcPr>
            <w:tcW w:w="513" w:type="pct"/>
            <w:tcBorders>
              <w:top w:val="single" w:sz="4" w:space="0" w:color="000000"/>
              <w:left w:val="single" w:sz="4" w:space="0" w:color="000000"/>
              <w:bottom w:val="single" w:sz="4" w:space="0" w:color="000000"/>
              <w:right w:val="single" w:sz="4" w:space="0" w:color="000000"/>
            </w:tcBorders>
            <w:vAlign w:val="center"/>
          </w:tcPr>
          <w:p w14:paraId="72E14C4A" w14:textId="755CF0B2" w:rsidR="005A7148" w:rsidRPr="00590192" w:rsidRDefault="005A7148" w:rsidP="005A7148">
            <w:pPr>
              <w:pStyle w:val="af9"/>
              <w:rPr>
                <w:rFonts w:cs="Times New Roman"/>
              </w:rPr>
            </w:pPr>
            <w:r w:rsidRPr="00590192">
              <w:t>≤100</w:t>
            </w:r>
          </w:p>
        </w:tc>
        <w:tc>
          <w:tcPr>
            <w:tcW w:w="517" w:type="pct"/>
            <w:tcBorders>
              <w:top w:val="single" w:sz="4" w:space="0" w:color="000000"/>
              <w:left w:val="single" w:sz="4" w:space="0" w:color="000000"/>
              <w:bottom w:val="single" w:sz="4" w:space="0" w:color="000000"/>
              <w:right w:val="single" w:sz="4" w:space="0" w:color="000000"/>
            </w:tcBorders>
            <w:vAlign w:val="center"/>
          </w:tcPr>
          <w:p w14:paraId="4838AA65" w14:textId="2F6A80D8" w:rsidR="005A7148" w:rsidRPr="00590192" w:rsidRDefault="005A7148" w:rsidP="005A7148">
            <w:pPr>
              <w:pStyle w:val="af9"/>
              <w:rPr>
                <w:rFonts w:cs="Times New Roman"/>
              </w:rPr>
            </w:pPr>
            <w:r w:rsidRPr="00590192">
              <w:t>≤25</w:t>
            </w:r>
          </w:p>
        </w:tc>
        <w:tc>
          <w:tcPr>
            <w:tcW w:w="517" w:type="pct"/>
            <w:tcBorders>
              <w:top w:val="single" w:sz="4" w:space="0" w:color="000000"/>
              <w:left w:val="single" w:sz="4" w:space="0" w:color="000000"/>
              <w:bottom w:val="single" w:sz="4" w:space="0" w:color="000000"/>
              <w:right w:val="single" w:sz="4" w:space="0" w:color="000000"/>
            </w:tcBorders>
            <w:vAlign w:val="center"/>
          </w:tcPr>
          <w:p w14:paraId="40EDB3BE" w14:textId="0B452843" w:rsidR="005A7148" w:rsidRPr="00590192" w:rsidRDefault="005A7148" w:rsidP="005A7148">
            <w:pPr>
              <w:pStyle w:val="af9"/>
              <w:rPr>
                <w:rFonts w:cs="Times New Roman"/>
              </w:rPr>
            </w:pPr>
            <w:r w:rsidRPr="00590192">
              <w:t>≤50</w:t>
            </w:r>
          </w:p>
        </w:tc>
        <w:tc>
          <w:tcPr>
            <w:tcW w:w="571" w:type="pct"/>
            <w:tcBorders>
              <w:top w:val="single" w:sz="4" w:space="0" w:color="000000"/>
              <w:left w:val="single" w:sz="4" w:space="0" w:color="000000"/>
              <w:bottom w:val="single" w:sz="4" w:space="0" w:color="000000"/>
              <w:right w:val="single" w:sz="4" w:space="0" w:color="000000"/>
            </w:tcBorders>
            <w:vAlign w:val="center"/>
          </w:tcPr>
          <w:p w14:paraId="4428D969" w14:textId="156D70C7" w:rsidR="005A7148" w:rsidRPr="00590192" w:rsidRDefault="005A7148" w:rsidP="005A7148">
            <w:pPr>
              <w:pStyle w:val="af9"/>
              <w:rPr>
                <w:rFonts w:cs="Times New Roman"/>
              </w:rPr>
            </w:pPr>
            <w:r w:rsidRPr="00590192">
              <w:t>≤2.0</w:t>
            </w:r>
          </w:p>
        </w:tc>
        <w:tc>
          <w:tcPr>
            <w:tcW w:w="571" w:type="pct"/>
            <w:tcBorders>
              <w:top w:val="single" w:sz="4" w:space="0" w:color="000000"/>
              <w:left w:val="single" w:sz="4" w:space="0" w:color="000000"/>
              <w:bottom w:val="single" w:sz="4" w:space="0" w:color="000000"/>
              <w:right w:val="single" w:sz="4" w:space="0" w:color="000000"/>
            </w:tcBorders>
            <w:vAlign w:val="center"/>
          </w:tcPr>
          <w:p w14:paraId="6B2539B1" w14:textId="165530C8" w:rsidR="005A7148" w:rsidRPr="00590192" w:rsidRDefault="006E2879" w:rsidP="005A7148">
            <w:pPr>
              <w:pStyle w:val="af9"/>
              <w:rPr>
                <w:rFonts w:cs="Times New Roman"/>
              </w:rPr>
            </w:pPr>
            <w:r w:rsidRPr="00590192">
              <w:t>≤</w:t>
            </w:r>
            <w:r w:rsidR="005A7148" w:rsidRPr="00590192">
              <w:rPr>
                <w:rFonts w:eastAsia="宋体" w:cs="Times New Roman" w:hint="eastAsia"/>
                <w:szCs w:val="21"/>
              </w:rPr>
              <w:t>2</w:t>
            </w:r>
            <w:r w:rsidR="005A7148" w:rsidRPr="00590192">
              <w:rPr>
                <w:rFonts w:eastAsia="宋体" w:cs="Times New Roman"/>
                <w:szCs w:val="21"/>
              </w:rPr>
              <w:t>0</w:t>
            </w:r>
          </w:p>
        </w:tc>
        <w:tc>
          <w:tcPr>
            <w:tcW w:w="570" w:type="pct"/>
            <w:tcBorders>
              <w:top w:val="single" w:sz="4" w:space="0" w:color="000000"/>
              <w:left w:val="single" w:sz="4" w:space="0" w:color="000000"/>
              <w:bottom w:val="single" w:sz="4" w:space="0" w:color="000000"/>
              <w:right w:val="single" w:sz="4" w:space="0" w:color="000000"/>
            </w:tcBorders>
            <w:vAlign w:val="center"/>
          </w:tcPr>
          <w:p w14:paraId="3C994F0F" w14:textId="5D3D25F2" w:rsidR="005A7148" w:rsidRPr="00590192" w:rsidRDefault="006E2879" w:rsidP="005A7148">
            <w:pPr>
              <w:pStyle w:val="af9"/>
              <w:rPr>
                <w:rFonts w:cs="Times New Roman"/>
              </w:rPr>
            </w:pPr>
            <w:r w:rsidRPr="00590192">
              <w:t>≤</w:t>
            </w:r>
            <w:r w:rsidR="005A7148" w:rsidRPr="00590192">
              <w:rPr>
                <w:rFonts w:eastAsia="宋体" w:cs="Times New Roman"/>
                <w:szCs w:val="21"/>
              </w:rPr>
              <w:t>20</w:t>
            </w:r>
          </w:p>
        </w:tc>
      </w:tr>
      <w:tr w:rsidR="00590192" w:rsidRPr="00590192" w14:paraId="40EF24A8" w14:textId="607ACF95" w:rsidTr="005A7148">
        <w:trPr>
          <w:trHeight w:val="340"/>
          <w:jc w:val="center"/>
        </w:trPr>
        <w:tc>
          <w:tcPr>
            <w:tcW w:w="679" w:type="pct"/>
            <w:tcBorders>
              <w:top w:val="single" w:sz="4" w:space="0" w:color="000000"/>
              <w:left w:val="single" w:sz="4" w:space="0" w:color="000000"/>
              <w:bottom w:val="single" w:sz="4" w:space="0" w:color="000000"/>
              <w:right w:val="single" w:sz="4" w:space="0" w:color="000000"/>
            </w:tcBorders>
            <w:vAlign w:val="center"/>
          </w:tcPr>
          <w:p w14:paraId="66D71722" w14:textId="77777777" w:rsidR="005A7148" w:rsidRPr="00590192" w:rsidRDefault="005A7148" w:rsidP="005A7148">
            <w:pPr>
              <w:pStyle w:val="af9"/>
              <w:rPr>
                <w:rFonts w:cs="Times New Roman"/>
              </w:rPr>
            </w:pPr>
            <w:r w:rsidRPr="00590192">
              <w:rPr>
                <w:rFonts w:cs="Times New Roman"/>
              </w:rPr>
              <w:t>排放标准</w:t>
            </w:r>
          </w:p>
        </w:tc>
        <w:tc>
          <w:tcPr>
            <w:tcW w:w="545" w:type="pct"/>
            <w:tcBorders>
              <w:top w:val="single" w:sz="4" w:space="0" w:color="000000"/>
              <w:left w:val="single" w:sz="4" w:space="0" w:color="000000"/>
              <w:bottom w:val="single" w:sz="4" w:space="0" w:color="000000"/>
              <w:right w:val="single" w:sz="4" w:space="0" w:color="000000"/>
            </w:tcBorders>
            <w:vAlign w:val="center"/>
          </w:tcPr>
          <w:p w14:paraId="649F4E76" w14:textId="795088B7" w:rsidR="005A7148" w:rsidRPr="00590192" w:rsidRDefault="005A7148" w:rsidP="005A7148">
            <w:pPr>
              <w:pStyle w:val="af9"/>
              <w:rPr>
                <w:rFonts w:cs="Times New Roman"/>
              </w:rPr>
            </w:pPr>
            <w:r w:rsidRPr="00590192">
              <w:t>6~9</w:t>
            </w:r>
          </w:p>
        </w:tc>
        <w:tc>
          <w:tcPr>
            <w:tcW w:w="517" w:type="pct"/>
            <w:tcBorders>
              <w:top w:val="single" w:sz="4" w:space="0" w:color="000000"/>
              <w:left w:val="single" w:sz="4" w:space="0" w:color="000000"/>
              <w:bottom w:val="single" w:sz="4" w:space="0" w:color="000000"/>
              <w:right w:val="single" w:sz="4" w:space="0" w:color="000000"/>
            </w:tcBorders>
            <w:vAlign w:val="center"/>
          </w:tcPr>
          <w:p w14:paraId="4E920046" w14:textId="2610C8DB" w:rsidR="005A7148" w:rsidRPr="00590192" w:rsidRDefault="005A7148" w:rsidP="005A7148">
            <w:pPr>
              <w:pStyle w:val="af9"/>
              <w:rPr>
                <w:rFonts w:cs="Times New Roman"/>
              </w:rPr>
            </w:pPr>
            <w:r w:rsidRPr="00590192">
              <w:t>≤40</w:t>
            </w:r>
          </w:p>
        </w:tc>
        <w:tc>
          <w:tcPr>
            <w:tcW w:w="513" w:type="pct"/>
            <w:tcBorders>
              <w:top w:val="single" w:sz="4" w:space="0" w:color="000000"/>
              <w:left w:val="single" w:sz="4" w:space="0" w:color="000000"/>
              <w:bottom w:val="single" w:sz="4" w:space="0" w:color="000000"/>
              <w:right w:val="single" w:sz="4" w:space="0" w:color="000000"/>
            </w:tcBorders>
            <w:vAlign w:val="center"/>
          </w:tcPr>
          <w:p w14:paraId="52215D7D" w14:textId="3FC22F0C" w:rsidR="005A7148" w:rsidRPr="00590192" w:rsidRDefault="005A7148" w:rsidP="005A7148">
            <w:pPr>
              <w:pStyle w:val="af9"/>
              <w:rPr>
                <w:rFonts w:cs="Times New Roman"/>
              </w:rPr>
            </w:pPr>
            <w:r w:rsidRPr="00590192">
              <w:t>≤10</w:t>
            </w:r>
          </w:p>
        </w:tc>
        <w:tc>
          <w:tcPr>
            <w:tcW w:w="517" w:type="pct"/>
            <w:tcBorders>
              <w:top w:val="single" w:sz="4" w:space="0" w:color="000000"/>
              <w:left w:val="single" w:sz="4" w:space="0" w:color="000000"/>
              <w:bottom w:val="single" w:sz="4" w:space="0" w:color="000000"/>
              <w:right w:val="single" w:sz="4" w:space="0" w:color="000000"/>
            </w:tcBorders>
            <w:vAlign w:val="center"/>
          </w:tcPr>
          <w:p w14:paraId="650C5901" w14:textId="19852795" w:rsidR="005A7148" w:rsidRPr="00590192" w:rsidRDefault="005A7148" w:rsidP="005A7148">
            <w:pPr>
              <w:pStyle w:val="af9"/>
              <w:rPr>
                <w:rFonts w:cs="Times New Roman"/>
              </w:rPr>
            </w:pPr>
            <w:r w:rsidRPr="00590192">
              <w:t>≤2</w:t>
            </w:r>
            <w:r w:rsidRPr="00590192">
              <w:t>（</w:t>
            </w:r>
            <w:r w:rsidRPr="00590192">
              <w:t>4</w:t>
            </w:r>
            <w:r w:rsidRPr="00590192">
              <w:t>）</w:t>
            </w:r>
            <w:r w:rsidRPr="00590192">
              <w:t>**</w:t>
            </w:r>
          </w:p>
        </w:tc>
        <w:tc>
          <w:tcPr>
            <w:tcW w:w="517" w:type="pct"/>
            <w:tcBorders>
              <w:top w:val="single" w:sz="4" w:space="0" w:color="000000"/>
              <w:left w:val="single" w:sz="4" w:space="0" w:color="000000"/>
              <w:bottom w:val="single" w:sz="4" w:space="0" w:color="000000"/>
              <w:right w:val="single" w:sz="4" w:space="0" w:color="000000"/>
            </w:tcBorders>
            <w:vAlign w:val="center"/>
          </w:tcPr>
          <w:p w14:paraId="25BF57FA" w14:textId="1A217747" w:rsidR="005A7148" w:rsidRPr="00590192" w:rsidRDefault="005A7148" w:rsidP="005A7148">
            <w:pPr>
              <w:pStyle w:val="af9"/>
              <w:rPr>
                <w:rFonts w:cs="Times New Roman"/>
              </w:rPr>
            </w:pPr>
            <w:r w:rsidRPr="00590192">
              <w:t>≤10</w:t>
            </w:r>
          </w:p>
        </w:tc>
        <w:tc>
          <w:tcPr>
            <w:tcW w:w="571" w:type="pct"/>
            <w:tcBorders>
              <w:top w:val="single" w:sz="4" w:space="0" w:color="000000"/>
              <w:left w:val="single" w:sz="4" w:space="0" w:color="000000"/>
              <w:bottom w:val="single" w:sz="4" w:space="0" w:color="000000"/>
              <w:right w:val="single" w:sz="4" w:space="0" w:color="000000"/>
            </w:tcBorders>
            <w:vAlign w:val="center"/>
          </w:tcPr>
          <w:p w14:paraId="433CB6C6" w14:textId="6BF92E99" w:rsidR="005A7148" w:rsidRPr="00590192" w:rsidRDefault="005A7148" w:rsidP="005A7148">
            <w:pPr>
              <w:pStyle w:val="af9"/>
              <w:rPr>
                <w:rFonts w:cs="Times New Roman"/>
              </w:rPr>
            </w:pPr>
            <w:r w:rsidRPr="00590192">
              <w:t>≤0.3</w:t>
            </w:r>
          </w:p>
        </w:tc>
        <w:tc>
          <w:tcPr>
            <w:tcW w:w="571" w:type="pct"/>
            <w:tcBorders>
              <w:top w:val="single" w:sz="4" w:space="0" w:color="000000"/>
              <w:left w:val="single" w:sz="4" w:space="0" w:color="000000"/>
              <w:bottom w:val="single" w:sz="4" w:space="0" w:color="000000"/>
              <w:right w:val="single" w:sz="4" w:space="0" w:color="000000"/>
            </w:tcBorders>
            <w:vAlign w:val="center"/>
          </w:tcPr>
          <w:p w14:paraId="7510FF40" w14:textId="69261CB1" w:rsidR="005A7148" w:rsidRPr="00590192" w:rsidRDefault="005A7148" w:rsidP="005A7148">
            <w:pPr>
              <w:pStyle w:val="af9"/>
              <w:rPr>
                <w:rFonts w:cs="Times New Roman"/>
              </w:rPr>
            </w:pPr>
            <w:r w:rsidRPr="00590192">
              <w:rPr>
                <w:rFonts w:cs="Times New Roman" w:hint="eastAsia"/>
              </w:rPr>
              <w:t>/</w:t>
            </w:r>
          </w:p>
        </w:tc>
        <w:tc>
          <w:tcPr>
            <w:tcW w:w="570" w:type="pct"/>
            <w:tcBorders>
              <w:top w:val="single" w:sz="4" w:space="0" w:color="000000"/>
              <w:left w:val="single" w:sz="4" w:space="0" w:color="000000"/>
              <w:bottom w:val="single" w:sz="4" w:space="0" w:color="000000"/>
              <w:right w:val="single" w:sz="4" w:space="0" w:color="000000"/>
            </w:tcBorders>
            <w:vAlign w:val="center"/>
          </w:tcPr>
          <w:p w14:paraId="627A7EDD" w14:textId="0DE5A516" w:rsidR="005A7148" w:rsidRPr="00590192" w:rsidRDefault="006E2879" w:rsidP="005A7148">
            <w:pPr>
              <w:pStyle w:val="af9"/>
              <w:rPr>
                <w:rFonts w:cs="Times New Roman"/>
              </w:rPr>
            </w:pPr>
            <w:r w:rsidRPr="00590192">
              <w:t>≤</w:t>
            </w:r>
            <w:r w:rsidR="005A7148" w:rsidRPr="00590192">
              <w:rPr>
                <w:rFonts w:cs="Times New Roman" w:hint="eastAsia"/>
              </w:rPr>
              <w:t>1</w:t>
            </w:r>
          </w:p>
        </w:tc>
      </w:tr>
      <w:tr w:rsidR="00590192" w:rsidRPr="00590192" w14:paraId="028FEACF" w14:textId="1061C82B" w:rsidTr="006E2879">
        <w:trPr>
          <w:trHeight w:val="1119"/>
          <w:jc w:val="center"/>
        </w:trPr>
        <w:tc>
          <w:tcPr>
            <w:tcW w:w="5000" w:type="pct"/>
            <w:gridSpan w:val="9"/>
            <w:tcBorders>
              <w:top w:val="single" w:sz="4" w:space="0" w:color="000000"/>
              <w:left w:val="single" w:sz="4" w:space="0" w:color="000000"/>
              <w:bottom w:val="single" w:sz="4" w:space="0" w:color="000000"/>
              <w:right w:val="single" w:sz="4" w:space="0" w:color="000000"/>
            </w:tcBorders>
          </w:tcPr>
          <w:p w14:paraId="4C1374BA" w14:textId="77777777" w:rsidR="00802ED9" w:rsidRPr="00590192" w:rsidRDefault="00802ED9" w:rsidP="006E2879">
            <w:pPr>
              <w:widowControl/>
              <w:spacing w:line="240" w:lineRule="auto"/>
              <w:ind w:firstLineChars="0" w:firstLine="0"/>
              <w:jc w:val="left"/>
              <w:rPr>
                <w:kern w:val="0"/>
                <w:sz w:val="21"/>
                <w:szCs w:val="21"/>
              </w:rPr>
            </w:pPr>
            <w:r w:rsidRPr="00590192">
              <w:rPr>
                <w:kern w:val="0"/>
                <w:sz w:val="21"/>
                <w:szCs w:val="21"/>
              </w:rPr>
              <w:t>注：</w:t>
            </w:r>
            <w:r w:rsidRPr="00590192">
              <w:rPr>
                <w:kern w:val="0"/>
                <w:sz w:val="21"/>
                <w:szCs w:val="21"/>
              </w:rPr>
              <w:t>**</w:t>
            </w:r>
            <w:r w:rsidRPr="00590192">
              <w:rPr>
                <w:kern w:val="0"/>
                <w:sz w:val="21"/>
                <w:szCs w:val="21"/>
              </w:rPr>
              <w:t>括号内数值为每年</w:t>
            </w:r>
            <w:r w:rsidRPr="00590192">
              <w:rPr>
                <w:kern w:val="0"/>
                <w:sz w:val="21"/>
                <w:szCs w:val="21"/>
              </w:rPr>
              <w:t>11</w:t>
            </w:r>
            <w:r w:rsidRPr="00590192">
              <w:rPr>
                <w:kern w:val="0"/>
                <w:sz w:val="21"/>
                <w:szCs w:val="21"/>
              </w:rPr>
              <w:t>月</w:t>
            </w:r>
            <w:r w:rsidRPr="00590192">
              <w:rPr>
                <w:kern w:val="0"/>
                <w:sz w:val="21"/>
                <w:szCs w:val="21"/>
              </w:rPr>
              <w:t>1</w:t>
            </w:r>
            <w:r w:rsidRPr="00590192">
              <w:rPr>
                <w:kern w:val="0"/>
                <w:sz w:val="21"/>
                <w:szCs w:val="21"/>
              </w:rPr>
              <w:t>日至次年</w:t>
            </w:r>
            <w:r w:rsidRPr="00590192">
              <w:rPr>
                <w:kern w:val="0"/>
                <w:sz w:val="21"/>
                <w:szCs w:val="21"/>
              </w:rPr>
              <w:t>3</w:t>
            </w:r>
            <w:r w:rsidRPr="00590192">
              <w:rPr>
                <w:kern w:val="0"/>
                <w:sz w:val="21"/>
                <w:szCs w:val="21"/>
              </w:rPr>
              <w:t>月</w:t>
            </w:r>
            <w:r w:rsidRPr="00590192">
              <w:rPr>
                <w:kern w:val="0"/>
                <w:sz w:val="21"/>
                <w:szCs w:val="21"/>
              </w:rPr>
              <w:t>31</w:t>
            </w:r>
            <w:r w:rsidRPr="00590192">
              <w:rPr>
                <w:kern w:val="0"/>
                <w:sz w:val="21"/>
                <w:szCs w:val="21"/>
              </w:rPr>
              <w:t>日执行。</w:t>
            </w:r>
          </w:p>
          <w:p w14:paraId="1248D1F8" w14:textId="46C0D418" w:rsidR="006E2879" w:rsidRPr="00590192" w:rsidRDefault="006E2879" w:rsidP="006E2879">
            <w:pPr>
              <w:pStyle w:val="ab"/>
              <w:spacing w:line="240" w:lineRule="auto"/>
              <w:ind w:firstLineChars="0" w:firstLine="0"/>
              <w:rPr>
                <w:kern w:val="0"/>
                <w:sz w:val="21"/>
                <w:szCs w:val="21"/>
              </w:rPr>
            </w:pPr>
            <w:r w:rsidRPr="00590192">
              <w:rPr>
                <w:rFonts w:hint="eastAsia"/>
                <w:kern w:val="0"/>
                <w:sz w:val="21"/>
                <w:szCs w:val="21"/>
              </w:rPr>
              <w:t>化学需氧量、氨氮、总磷排环境标准执行</w:t>
            </w:r>
            <w:r w:rsidRPr="00590192">
              <w:rPr>
                <w:rFonts w:hint="eastAsia"/>
                <w:kern w:val="0"/>
                <w:sz w:val="21"/>
                <w:szCs w:val="21"/>
              </w:rPr>
              <w:t>DB33/2169-2018</w:t>
            </w:r>
            <w:r w:rsidRPr="00590192">
              <w:rPr>
                <w:rFonts w:hint="eastAsia"/>
                <w:kern w:val="0"/>
                <w:sz w:val="21"/>
                <w:szCs w:val="21"/>
              </w:rPr>
              <w:t>《城镇污水处理厂主要水污染物排放标准》表</w:t>
            </w:r>
            <w:r w:rsidRPr="00590192">
              <w:rPr>
                <w:rFonts w:hint="eastAsia"/>
                <w:kern w:val="0"/>
                <w:sz w:val="21"/>
                <w:szCs w:val="21"/>
              </w:rPr>
              <w:t>1</w:t>
            </w:r>
            <w:r w:rsidRPr="00590192">
              <w:rPr>
                <w:rFonts w:hint="eastAsia"/>
                <w:kern w:val="0"/>
                <w:sz w:val="21"/>
                <w:szCs w:val="21"/>
              </w:rPr>
              <w:t>中的相关排放限值，其他污染物排环境标准执行《城镇污水处理厂污染物排放标准》（</w:t>
            </w:r>
            <w:r w:rsidRPr="00590192">
              <w:rPr>
                <w:rFonts w:hint="eastAsia"/>
                <w:kern w:val="0"/>
                <w:sz w:val="21"/>
                <w:szCs w:val="21"/>
              </w:rPr>
              <w:t>GB18918-2002</w:t>
            </w:r>
            <w:r w:rsidRPr="00590192">
              <w:rPr>
                <w:rFonts w:hint="eastAsia"/>
                <w:kern w:val="0"/>
                <w:sz w:val="21"/>
                <w:szCs w:val="21"/>
              </w:rPr>
              <w:t>）表</w:t>
            </w:r>
            <w:r w:rsidRPr="00590192">
              <w:rPr>
                <w:rFonts w:hint="eastAsia"/>
                <w:kern w:val="0"/>
                <w:sz w:val="21"/>
                <w:szCs w:val="21"/>
              </w:rPr>
              <w:t>1</w:t>
            </w:r>
            <w:r w:rsidRPr="00590192">
              <w:rPr>
                <w:rFonts w:hint="eastAsia"/>
                <w:kern w:val="0"/>
                <w:sz w:val="21"/>
                <w:szCs w:val="21"/>
              </w:rPr>
              <w:t>中一级</w:t>
            </w:r>
            <w:r w:rsidRPr="00590192">
              <w:rPr>
                <w:rFonts w:hint="eastAsia"/>
                <w:kern w:val="0"/>
                <w:sz w:val="21"/>
                <w:szCs w:val="21"/>
              </w:rPr>
              <w:t>A</w:t>
            </w:r>
            <w:r w:rsidRPr="00590192">
              <w:rPr>
                <w:rFonts w:hint="eastAsia"/>
                <w:kern w:val="0"/>
                <w:sz w:val="21"/>
                <w:szCs w:val="21"/>
              </w:rPr>
              <w:t>标准。</w:t>
            </w:r>
          </w:p>
        </w:tc>
      </w:tr>
    </w:tbl>
    <w:p w14:paraId="662FB1AE" w14:textId="77777777" w:rsidR="00F42F5F" w:rsidRPr="00590192" w:rsidRDefault="00DD1B55" w:rsidP="005A7148">
      <w:pPr>
        <w:pStyle w:val="20"/>
        <w:rPr>
          <w:rFonts w:cs="Times New Roman"/>
        </w:rPr>
      </w:pPr>
      <w:bookmarkStart w:id="64" w:name="_Toc24624"/>
      <w:bookmarkStart w:id="65" w:name="_Toc157692070"/>
      <w:r w:rsidRPr="00590192">
        <w:rPr>
          <w:rFonts w:cs="Times New Roman"/>
        </w:rPr>
        <w:t>6.2</w:t>
      </w:r>
      <w:r w:rsidRPr="00590192">
        <w:rPr>
          <w:rFonts w:cs="Times New Roman"/>
        </w:rPr>
        <w:t>废气</w:t>
      </w:r>
      <w:bookmarkEnd w:id="64"/>
      <w:bookmarkEnd w:id="65"/>
    </w:p>
    <w:p w14:paraId="3116DEF3" w14:textId="77777777" w:rsidR="00BA07F3" w:rsidRPr="00590192" w:rsidRDefault="00BA4019" w:rsidP="005A7148">
      <w:pPr>
        <w:pStyle w:val="ad"/>
        <w:ind w:firstLine="480"/>
        <w:rPr>
          <w:rFonts w:ascii="Times New Roman" w:hAnsi="Times New Roman" w:cs="Times New Roman"/>
          <w:sz w:val="24"/>
          <w:szCs w:val="24"/>
        </w:rPr>
      </w:pPr>
      <w:bookmarkStart w:id="66" w:name="_Hlk50121721"/>
      <w:r w:rsidRPr="00590192">
        <w:rPr>
          <w:rFonts w:ascii="Times New Roman" w:hAnsi="Times New Roman" w:cs="Times New Roman" w:hint="eastAsia"/>
          <w:sz w:val="24"/>
          <w:szCs w:val="24"/>
        </w:rPr>
        <w:t>本项目</w:t>
      </w:r>
      <w:r w:rsidR="005A7148" w:rsidRPr="00590192">
        <w:rPr>
          <w:rFonts w:ascii="Times New Roman" w:hAnsi="Times New Roman" w:cs="Times New Roman"/>
          <w:sz w:val="24"/>
          <w:szCs w:val="24"/>
        </w:rPr>
        <w:t>生产过程中产生的废气主要为</w:t>
      </w:r>
      <w:proofErr w:type="gramStart"/>
      <w:r w:rsidR="005A7148" w:rsidRPr="00590192">
        <w:rPr>
          <w:rFonts w:ascii="Times New Roman" w:hAnsi="Times New Roman" w:cs="Times New Roman"/>
          <w:sz w:val="24"/>
          <w:szCs w:val="24"/>
        </w:rPr>
        <w:t>水泥料仓粉尘</w:t>
      </w:r>
      <w:proofErr w:type="gramEnd"/>
      <w:r w:rsidR="005A7148" w:rsidRPr="00590192">
        <w:rPr>
          <w:rFonts w:ascii="Times New Roman" w:hAnsi="Times New Roman" w:cs="Times New Roman"/>
          <w:sz w:val="24"/>
          <w:szCs w:val="24"/>
        </w:rPr>
        <w:t>、石灰粉料仓粉尘、地铁砂料仓及破碎粉尘</w:t>
      </w:r>
      <w:r w:rsidR="00C725D1" w:rsidRPr="00590192">
        <w:rPr>
          <w:rFonts w:ascii="Times New Roman" w:hAnsi="Times New Roman" w:cs="Times New Roman"/>
          <w:sz w:val="24"/>
          <w:szCs w:val="24"/>
        </w:rPr>
        <w:t>、</w:t>
      </w:r>
      <w:r w:rsidR="0058453C" w:rsidRPr="00590192">
        <w:rPr>
          <w:rFonts w:ascii="Times New Roman" w:hAnsi="Times New Roman" w:cs="Times New Roman"/>
          <w:sz w:val="24"/>
          <w:szCs w:val="24"/>
        </w:rPr>
        <w:t>运输车辆动力起尘</w:t>
      </w:r>
      <w:r w:rsidR="00C725D1" w:rsidRPr="00590192">
        <w:rPr>
          <w:rFonts w:ascii="Times New Roman" w:hAnsi="Times New Roman" w:cs="Times New Roman"/>
          <w:sz w:val="24"/>
          <w:szCs w:val="24"/>
        </w:rPr>
        <w:t>及卸料粉尘</w:t>
      </w:r>
      <w:r w:rsidR="0058453C" w:rsidRPr="00590192">
        <w:rPr>
          <w:rFonts w:ascii="Times New Roman" w:hAnsi="Times New Roman" w:cs="Times New Roman"/>
          <w:sz w:val="24"/>
          <w:szCs w:val="24"/>
        </w:rPr>
        <w:t>。</w:t>
      </w:r>
    </w:p>
    <w:p w14:paraId="5057D573" w14:textId="78CC9632" w:rsidR="007372DA" w:rsidRPr="00590192" w:rsidRDefault="005A7148" w:rsidP="005A7148">
      <w:pPr>
        <w:pStyle w:val="ad"/>
        <w:ind w:firstLine="480"/>
        <w:rPr>
          <w:rFonts w:ascii="Times New Roman" w:eastAsia="宋体" w:hAnsi="Times New Roman" w:cs="Times New Roman"/>
          <w:sz w:val="24"/>
          <w:szCs w:val="24"/>
        </w:rPr>
      </w:pPr>
      <w:r w:rsidRPr="00590192">
        <w:rPr>
          <w:rFonts w:ascii="Times New Roman" w:hAnsi="Times New Roman" w:cs="Times New Roman"/>
          <w:sz w:val="24"/>
          <w:szCs w:val="24"/>
        </w:rPr>
        <w:t>有组织废气执行</w:t>
      </w:r>
      <w:bookmarkStart w:id="67" w:name="_Hlk154387937"/>
      <w:r w:rsidRPr="00590192">
        <w:rPr>
          <w:rFonts w:ascii="Times New Roman" w:hAnsi="Times New Roman" w:cs="Times New Roman"/>
          <w:sz w:val="24"/>
          <w:szCs w:val="24"/>
        </w:rPr>
        <w:t>《水泥工业大气污染物排放标准》（</w:t>
      </w:r>
      <w:r w:rsidRPr="00590192">
        <w:rPr>
          <w:rFonts w:ascii="Times New Roman" w:hAnsi="Times New Roman" w:cs="Times New Roman"/>
          <w:sz w:val="24"/>
          <w:szCs w:val="24"/>
        </w:rPr>
        <w:t>GB 4915-2013</w:t>
      </w:r>
      <w:r w:rsidRPr="00590192">
        <w:rPr>
          <w:rFonts w:ascii="Times New Roman" w:hAnsi="Times New Roman" w:cs="Times New Roman"/>
          <w:sz w:val="24"/>
          <w:szCs w:val="24"/>
        </w:rPr>
        <w:t>）</w:t>
      </w:r>
      <w:bookmarkEnd w:id="67"/>
      <w:r w:rsidRPr="00590192">
        <w:rPr>
          <w:rFonts w:ascii="Times New Roman" w:hAnsi="Times New Roman" w:cs="Times New Roman"/>
          <w:sz w:val="24"/>
          <w:szCs w:val="24"/>
        </w:rPr>
        <w:t>表</w:t>
      </w:r>
      <w:r w:rsidRPr="00590192">
        <w:rPr>
          <w:rFonts w:ascii="Times New Roman" w:hAnsi="Times New Roman" w:cs="Times New Roman"/>
          <w:sz w:val="24"/>
          <w:szCs w:val="24"/>
        </w:rPr>
        <w:t>2</w:t>
      </w:r>
      <w:r w:rsidR="00367C66" w:rsidRPr="00590192">
        <w:rPr>
          <w:rFonts w:ascii="Times New Roman" w:hAnsi="Times New Roman" w:cs="Times New Roman"/>
          <w:sz w:val="24"/>
          <w:szCs w:val="24"/>
        </w:rPr>
        <w:t>中的</w:t>
      </w:r>
      <w:r w:rsidRPr="00590192">
        <w:rPr>
          <w:rFonts w:ascii="Times New Roman" w:hAnsi="Times New Roman" w:cs="Times New Roman"/>
          <w:sz w:val="24"/>
          <w:szCs w:val="24"/>
        </w:rPr>
        <w:t>特别排放</w:t>
      </w:r>
      <w:r w:rsidR="00367C66" w:rsidRPr="00590192">
        <w:rPr>
          <w:rFonts w:ascii="Times New Roman" w:hAnsi="Times New Roman" w:cs="Times New Roman"/>
          <w:sz w:val="24"/>
          <w:szCs w:val="24"/>
        </w:rPr>
        <w:t>限值</w:t>
      </w:r>
      <w:r w:rsidRPr="00590192">
        <w:rPr>
          <w:rFonts w:ascii="Times New Roman" w:hAnsi="Times New Roman" w:cs="Times New Roman"/>
          <w:sz w:val="24"/>
          <w:szCs w:val="24"/>
        </w:rPr>
        <w:t>标准</w:t>
      </w:r>
      <w:r w:rsidR="000812E2" w:rsidRPr="00590192">
        <w:rPr>
          <w:rFonts w:ascii="Times New Roman" w:hAnsi="Times New Roman" w:cs="Times New Roman"/>
          <w:sz w:val="24"/>
          <w:szCs w:val="24"/>
        </w:rPr>
        <w:t>，</w:t>
      </w:r>
      <w:r w:rsidR="00513880" w:rsidRPr="00590192">
        <w:rPr>
          <w:rFonts w:ascii="Times New Roman" w:hAnsi="Times New Roman" w:cs="Times New Roman"/>
          <w:sz w:val="24"/>
          <w:szCs w:val="24"/>
        </w:rPr>
        <w:t>详</w:t>
      </w:r>
      <w:r w:rsidR="007E177C" w:rsidRPr="00590192">
        <w:rPr>
          <w:rFonts w:ascii="Times New Roman" w:hAnsi="Times New Roman" w:cs="Times New Roman"/>
          <w:sz w:val="24"/>
          <w:szCs w:val="24"/>
        </w:rPr>
        <w:t>见</w:t>
      </w:r>
      <w:r w:rsidR="000812E2" w:rsidRPr="00590192">
        <w:rPr>
          <w:rFonts w:ascii="Times New Roman" w:hAnsi="Times New Roman" w:cs="Times New Roman"/>
          <w:sz w:val="24"/>
          <w:szCs w:val="24"/>
        </w:rPr>
        <w:t>表</w:t>
      </w:r>
      <w:r w:rsidR="000812E2" w:rsidRPr="00590192">
        <w:rPr>
          <w:rFonts w:ascii="Times New Roman" w:hAnsi="Times New Roman" w:cs="Times New Roman"/>
          <w:sz w:val="24"/>
          <w:szCs w:val="24"/>
        </w:rPr>
        <w:t>6.2-1</w:t>
      </w:r>
      <w:r w:rsidR="007372DA" w:rsidRPr="00590192">
        <w:rPr>
          <w:rFonts w:ascii="Times New Roman" w:hAnsi="Times New Roman" w:cs="Times New Roman"/>
          <w:sz w:val="24"/>
          <w:szCs w:val="24"/>
        </w:rPr>
        <w:t>；</w:t>
      </w:r>
      <w:bookmarkStart w:id="68" w:name="_Hlk139702678"/>
      <w:r w:rsidR="008B60D2" w:rsidRPr="00590192">
        <w:rPr>
          <w:rFonts w:ascii="Times New Roman" w:hAnsi="Times New Roman" w:cs="Times New Roman"/>
          <w:sz w:val="24"/>
          <w:szCs w:val="24"/>
        </w:rPr>
        <w:t>无组织</w:t>
      </w:r>
      <w:r w:rsidR="00367C66" w:rsidRPr="00590192">
        <w:rPr>
          <w:rFonts w:ascii="Times New Roman" w:hAnsi="Times New Roman" w:cs="Times New Roman"/>
          <w:sz w:val="24"/>
          <w:szCs w:val="24"/>
        </w:rPr>
        <w:t>废气执行《水泥工业大气污染物排放标准》（</w:t>
      </w:r>
      <w:r w:rsidR="00367C66" w:rsidRPr="00590192">
        <w:rPr>
          <w:rFonts w:ascii="Times New Roman" w:hAnsi="Times New Roman" w:cs="Times New Roman"/>
          <w:sz w:val="24"/>
          <w:szCs w:val="24"/>
        </w:rPr>
        <w:t>GB 4915-2013</w:t>
      </w:r>
      <w:r w:rsidR="00367C66" w:rsidRPr="00590192">
        <w:rPr>
          <w:rFonts w:ascii="Times New Roman" w:hAnsi="Times New Roman" w:cs="Times New Roman"/>
          <w:sz w:val="24"/>
          <w:szCs w:val="24"/>
        </w:rPr>
        <w:t>）表</w:t>
      </w:r>
      <w:r w:rsidR="006E2879" w:rsidRPr="00590192">
        <w:rPr>
          <w:rFonts w:ascii="Times New Roman" w:hAnsi="Times New Roman" w:cs="Times New Roman"/>
          <w:sz w:val="24"/>
          <w:szCs w:val="24"/>
        </w:rPr>
        <w:t>3</w:t>
      </w:r>
      <w:r w:rsidR="00367C66" w:rsidRPr="00590192">
        <w:rPr>
          <w:rFonts w:ascii="Times New Roman" w:hAnsi="Times New Roman" w:cs="Times New Roman"/>
          <w:sz w:val="24"/>
          <w:szCs w:val="24"/>
        </w:rPr>
        <w:t>中的</w:t>
      </w:r>
      <w:r w:rsidR="006E2879" w:rsidRPr="00590192">
        <w:rPr>
          <w:rFonts w:ascii="Times New Roman" w:hAnsi="Times New Roman" w:cs="Times New Roman"/>
          <w:sz w:val="24"/>
          <w:szCs w:val="24"/>
        </w:rPr>
        <w:t>大气污染物无组织排放限值标准</w:t>
      </w:r>
      <w:r w:rsidR="008B60D2" w:rsidRPr="00590192">
        <w:rPr>
          <w:rFonts w:ascii="Times New Roman" w:hAnsi="Times New Roman" w:cs="Times New Roman"/>
          <w:sz w:val="24"/>
          <w:szCs w:val="24"/>
        </w:rPr>
        <w:t>，详见表</w:t>
      </w:r>
      <w:r w:rsidR="008B60D2" w:rsidRPr="00590192">
        <w:rPr>
          <w:rFonts w:ascii="Times New Roman" w:hAnsi="Times New Roman" w:cs="Times New Roman"/>
          <w:sz w:val="24"/>
          <w:szCs w:val="24"/>
        </w:rPr>
        <w:t>6.2-2</w:t>
      </w:r>
      <w:bookmarkEnd w:id="68"/>
      <w:r w:rsidR="007372DA" w:rsidRPr="00590192">
        <w:rPr>
          <w:rFonts w:ascii="Times New Roman" w:eastAsia="宋体" w:hAnsi="Times New Roman" w:cs="Times New Roman"/>
          <w:sz w:val="24"/>
          <w:szCs w:val="24"/>
        </w:rPr>
        <w:t>。</w:t>
      </w:r>
    </w:p>
    <w:p w14:paraId="3DAEB314" w14:textId="2CA47836" w:rsidR="00441266" w:rsidRPr="00590192" w:rsidRDefault="00441266" w:rsidP="00441266">
      <w:pPr>
        <w:spacing w:line="400" w:lineRule="exact"/>
        <w:ind w:firstLineChars="0" w:firstLine="0"/>
        <w:jc w:val="center"/>
        <w:rPr>
          <w:rFonts w:eastAsia="宋体" w:cs="Times New Roman"/>
          <w:b/>
        </w:rPr>
      </w:pPr>
      <w:bookmarkStart w:id="69" w:name="_Hlk45197696"/>
      <w:bookmarkStart w:id="70" w:name="_Hlk139702802"/>
      <w:bookmarkEnd w:id="66"/>
      <w:r w:rsidRPr="00590192">
        <w:rPr>
          <w:rFonts w:eastAsia="宋体" w:cs="Times New Roman"/>
          <w:b/>
          <w:bCs/>
          <w:sz w:val="21"/>
        </w:rPr>
        <w:t>表</w:t>
      </w:r>
      <w:r w:rsidRPr="00590192">
        <w:rPr>
          <w:rFonts w:eastAsia="宋体" w:cs="Times New Roman"/>
          <w:b/>
          <w:bCs/>
          <w:sz w:val="21"/>
        </w:rPr>
        <w:t>6</w:t>
      </w:r>
      <w:r w:rsidR="000812E2" w:rsidRPr="00590192">
        <w:rPr>
          <w:rFonts w:eastAsia="宋体" w:cs="Times New Roman"/>
          <w:b/>
          <w:bCs/>
          <w:sz w:val="21"/>
        </w:rPr>
        <w:t>.2-1</w:t>
      </w:r>
      <w:r w:rsidRPr="00590192">
        <w:rPr>
          <w:rFonts w:eastAsia="宋体" w:cs="Times New Roman"/>
          <w:b/>
          <w:bCs/>
          <w:sz w:val="21"/>
        </w:rPr>
        <w:t xml:space="preserve"> </w:t>
      </w:r>
      <w:r w:rsidR="00367C66" w:rsidRPr="00590192">
        <w:rPr>
          <w:rFonts w:eastAsia="宋体" w:cs="Times New Roman"/>
          <w:b/>
          <w:bCs/>
          <w:sz w:val="21"/>
        </w:rPr>
        <w:t>《水泥工业大气污染物排放标准》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0"/>
        <w:gridCol w:w="2871"/>
        <w:gridCol w:w="2591"/>
        <w:gridCol w:w="1252"/>
      </w:tblGrid>
      <w:tr w:rsidR="00590192" w:rsidRPr="00590192" w14:paraId="7ED733E1" w14:textId="77777777" w:rsidTr="00586351">
        <w:trPr>
          <w:trHeight w:val="429"/>
          <w:jc w:val="center"/>
        </w:trPr>
        <w:tc>
          <w:tcPr>
            <w:tcW w:w="1048" w:type="pct"/>
            <w:vAlign w:val="center"/>
          </w:tcPr>
          <w:bookmarkEnd w:id="69"/>
          <w:p w14:paraId="1CF04807" w14:textId="77777777" w:rsidR="00367C66" w:rsidRPr="00590192" w:rsidRDefault="00367C66" w:rsidP="00367C66">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污染物项目</w:t>
            </w:r>
          </w:p>
        </w:tc>
        <w:tc>
          <w:tcPr>
            <w:tcW w:w="1690" w:type="pct"/>
            <w:vAlign w:val="center"/>
          </w:tcPr>
          <w:p w14:paraId="490802B1" w14:textId="77777777" w:rsidR="00367C66" w:rsidRPr="00590192" w:rsidRDefault="00367C66" w:rsidP="00367C66">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最高允许排放浓度（</w:t>
            </w:r>
            <w:r w:rsidRPr="00590192">
              <w:rPr>
                <w:rFonts w:eastAsia="宋体" w:cs="Times New Roman"/>
                <w:kern w:val="0"/>
                <w:sz w:val="21"/>
                <w:szCs w:val="20"/>
              </w:rPr>
              <w:t>mg/m</w:t>
            </w:r>
            <w:r w:rsidRPr="00590192">
              <w:rPr>
                <w:rFonts w:eastAsia="宋体" w:cs="Times New Roman"/>
                <w:kern w:val="0"/>
                <w:sz w:val="21"/>
                <w:szCs w:val="20"/>
                <w:vertAlign w:val="superscript"/>
              </w:rPr>
              <w:t>3</w:t>
            </w:r>
            <w:r w:rsidRPr="00590192">
              <w:rPr>
                <w:rFonts w:eastAsia="宋体" w:cs="Times New Roman"/>
                <w:kern w:val="0"/>
                <w:sz w:val="21"/>
                <w:szCs w:val="20"/>
              </w:rPr>
              <w:t>）</w:t>
            </w:r>
          </w:p>
        </w:tc>
        <w:tc>
          <w:tcPr>
            <w:tcW w:w="1525" w:type="pct"/>
            <w:vAlign w:val="center"/>
          </w:tcPr>
          <w:p w14:paraId="535C2B73" w14:textId="77777777" w:rsidR="00367C66" w:rsidRPr="00590192" w:rsidRDefault="00367C66" w:rsidP="00367C66">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生产设备</w:t>
            </w:r>
          </w:p>
        </w:tc>
        <w:tc>
          <w:tcPr>
            <w:tcW w:w="737" w:type="pct"/>
            <w:vAlign w:val="center"/>
          </w:tcPr>
          <w:p w14:paraId="11FBAAE1" w14:textId="77777777" w:rsidR="00367C66" w:rsidRPr="00590192" w:rsidRDefault="00367C66" w:rsidP="00367C66">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生产过程</w:t>
            </w:r>
          </w:p>
        </w:tc>
      </w:tr>
      <w:tr w:rsidR="00590192" w:rsidRPr="00590192" w14:paraId="3106878B" w14:textId="77777777" w:rsidTr="00586351">
        <w:trPr>
          <w:trHeight w:val="340"/>
          <w:jc w:val="center"/>
        </w:trPr>
        <w:tc>
          <w:tcPr>
            <w:tcW w:w="1048" w:type="pct"/>
            <w:vAlign w:val="center"/>
          </w:tcPr>
          <w:p w14:paraId="20EE3D25" w14:textId="77777777" w:rsidR="00367C66" w:rsidRPr="00590192" w:rsidRDefault="00367C66" w:rsidP="00367C66">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颗粒物</w:t>
            </w:r>
          </w:p>
        </w:tc>
        <w:tc>
          <w:tcPr>
            <w:tcW w:w="1690" w:type="pct"/>
            <w:vAlign w:val="center"/>
          </w:tcPr>
          <w:p w14:paraId="6EAC7866" w14:textId="77777777" w:rsidR="00367C66" w:rsidRPr="00590192" w:rsidRDefault="00367C66" w:rsidP="00367C66">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10</w:t>
            </w:r>
          </w:p>
        </w:tc>
        <w:tc>
          <w:tcPr>
            <w:tcW w:w="1525" w:type="pct"/>
            <w:vAlign w:val="center"/>
          </w:tcPr>
          <w:p w14:paraId="6993D797" w14:textId="77777777" w:rsidR="00367C66" w:rsidRPr="00590192" w:rsidRDefault="00367C66" w:rsidP="00367C66">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破碎机、磨机、包装机及其他通风生产设备</w:t>
            </w:r>
          </w:p>
        </w:tc>
        <w:tc>
          <w:tcPr>
            <w:tcW w:w="737" w:type="pct"/>
            <w:vAlign w:val="center"/>
          </w:tcPr>
          <w:p w14:paraId="67C2A37B" w14:textId="77777777" w:rsidR="00367C66" w:rsidRPr="00590192" w:rsidRDefault="00367C66" w:rsidP="00367C66">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水泥制造</w:t>
            </w:r>
          </w:p>
        </w:tc>
      </w:tr>
    </w:tbl>
    <w:p w14:paraId="57EC9547" w14:textId="3B61C81B" w:rsidR="00441266" w:rsidRPr="00590192" w:rsidRDefault="009642F7" w:rsidP="000812E2">
      <w:pPr>
        <w:spacing w:line="400" w:lineRule="exact"/>
        <w:ind w:firstLineChars="0" w:firstLine="0"/>
        <w:jc w:val="center"/>
        <w:rPr>
          <w:rFonts w:eastAsia="宋体" w:cs="Times New Roman"/>
          <w:b/>
        </w:rPr>
      </w:pPr>
      <w:r w:rsidRPr="00590192">
        <w:rPr>
          <w:rFonts w:eastAsia="宋体" w:cs="Times New Roman" w:hint="eastAsia"/>
          <w:b/>
          <w:bCs/>
          <w:sz w:val="21"/>
        </w:rPr>
        <w:t>表</w:t>
      </w:r>
      <w:r w:rsidR="00441266" w:rsidRPr="00590192">
        <w:rPr>
          <w:rFonts w:eastAsia="宋体" w:cs="Times New Roman"/>
          <w:b/>
          <w:bCs/>
          <w:sz w:val="21"/>
        </w:rPr>
        <w:t>6</w:t>
      </w:r>
      <w:r w:rsidR="000812E2" w:rsidRPr="00590192">
        <w:rPr>
          <w:rFonts w:eastAsia="宋体" w:cs="Times New Roman"/>
          <w:b/>
          <w:bCs/>
          <w:sz w:val="21"/>
        </w:rPr>
        <w:t>.2-2</w:t>
      </w:r>
      <w:r w:rsidR="00367C66" w:rsidRPr="00590192">
        <w:rPr>
          <w:rFonts w:eastAsia="宋体" w:cs="Times New Roman"/>
          <w:b/>
          <w:bCs/>
          <w:sz w:val="21"/>
        </w:rPr>
        <w:t xml:space="preserve"> </w:t>
      </w:r>
      <w:r w:rsidR="00367C66" w:rsidRPr="00590192">
        <w:rPr>
          <w:rFonts w:eastAsia="宋体" w:cs="Times New Roman"/>
          <w:b/>
          <w:bCs/>
          <w:sz w:val="21"/>
        </w:rPr>
        <w:t>《水泥工业大气污染物排放标准》</w:t>
      </w:r>
      <w:r w:rsidR="00441266" w:rsidRPr="00590192">
        <w:rPr>
          <w:rFonts w:eastAsia="宋体" w:cs="Times New Roman"/>
          <w:b/>
          <w:bCs/>
          <w:sz w:val="21"/>
        </w:rPr>
        <w:t>无组织排放标准</w:t>
      </w:r>
    </w:p>
    <w:tbl>
      <w:tblPr>
        <w:tblW w:w="506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206"/>
        <w:gridCol w:w="2525"/>
        <w:gridCol w:w="1135"/>
        <w:gridCol w:w="1970"/>
        <w:gridCol w:w="1772"/>
      </w:tblGrid>
      <w:tr w:rsidR="00590192" w:rsidRPr="00590192" w14:paraId="302E137F" w14:textId="295DE2B7" w:rsidTr="00BA07F3">
        <w:trPr>
          <w:jc w:val="center"/>
        </w:trPr>
        <w:tc>
          <w:tcPr>
            <w:tcW w:w="701" w:type="pct"/>
            <w:vMerge w:val="restart"/>
            <w:vAlign w:val="center"/>
          </w:tcPr>
          <w:p w14:paraId="45F80A3B" w14:textId="77777777" w:rsidR="00BA07F3" w:rsidRPr="00590192" w:rsidRDefault="00BA07F3" w:rsidP="00367C66">
            <w:pPr>
              <w:widowControl/>
              <w:adjustRightInd w:val="0"/>
              <w:snapToGrid w:val="0"/>
              <w:spacing w:line="240" w:lineRule="auto"/>
              <w:ind w:firstLineChars="0" w:firstLine="0"/>
              <w:jc w:val="center"/>
              <w:rPr>
                <w:rFonts w:eastAsia="宋体" w:cs="Times New Roman"/>
                <w:bCs/>
                <w:sz w:val="21"/>
                <w:szCs w:val="21"/>
              </w:rPr>
            </w:pPr>
            <w:bookmarkStart w:id="71" w:name="_Hlk45197708"/>
            <w:bookmarkStart w:id="72" w:name="_Hlk82081360"/>
            <w:r w:rsidRPr="00590192">
              <w:rPr>
                <w:rFonts w:eastAsia="宋体" w:cs="Times New Roman"/>
                <w:bCs/>
                <w:sz w:val="21"/>
                <w:szCs w:val="21"/>
              </w:rPr>
              <w:t>污染物项目</w:t>
            </w:r>
          </w:p>
        </w:tc>
        <w:tc>
          <w:tcPr>
            <w:tcW w:w="2126" w:type="pct"/>
            <w:gridSpan w:val="2"/>
            <w:vAlign w:val="center"/>
          </w:tcPr>
          <w:p w14:paraId="57AD5C6A" w14:textId="77777777" w:rsidR="00BA07F3" w:rsidRPr="00590192" w:rsidRDefault="00BA07F3" w:rsidP="00367C66">
            <w:pPr>
              <w:widowControl/>
              <w:adjustRightInd w:val="0"/>
              <w:snapToGrid w:val="0"/>
              <w:spacing w:line="240" w:lineRule="auto"/>
              <w:ind w:firstLineChars="0" w:firstLine="0"/>
              <w:jc w:val="center"/>
              <w:rPr>
                <w:rFonts w:eastAsia="宋体" w:cs="Times New Roman"/>
                <w:bCs/>
                <w:sz w:val="21"/>
                <w:szCs w:val="21"/>
              </w:rPr>
            </w:pPr>
            <w:r w:rsidRPr="00590192">
              <w:rPr>
                <w:rFonts w:eastAsia="宋体" w:cs="Times New Roman"/>
                <w:bCs/>
                <w:sz w:val="21"/>
                <w:szCs w:val="21"/>
              </w:rPr>
              <w:t>无组织排放监控点浓度限值（</w:t>
            </w:r>
            <w:r w:rsidRPr="00590192">
              <w:rPr>
                <w:rFonts w:eastAsia="宋体" w:cs="Times New Roman"/>
                <w:bCs/>
                <w:sz w:val="21"/>
                <w:szCs w:val="21"/>
              </w:rPr>
              <w:t>mg/m</w:t>
            </w:r>
            <w:r w:rsidRPr="00590192">
              <w:rPr>
                <w:rFonts w:eastAsia="宋体" w:cs="Times New Roman"/>
                <w:bCs/>
                <w:sz w:val="21"/>
                <w:szCs w:val="21"/>
                <w:vertAlign w:val="superscript"/>
              </w:rPr>
              <w:t>3</w:t>
            </w:r>
            <w:r w:rsidRPr="00590192">
              <w:rPr>
                <w:rFonts w:eastAsia="宋体" w:cs="Times New Roman"/>
                <w:bCs/>
                <w:sz w:val="21"/>
                <w:szCs w:val="21"/>
              </w:rPr>
              <w:t>）</w:t>
            </w:r>
          </w:p>
        </w:tc>
        <w:tc>
          <w:tcPr>
            <w:tcW w:w="1144" w:type="pct"/>
            <w:vMerge w:val="restart"/>
            <w:vAlign w:val="center"/>
          </w:tcPr>
          <w:p w14:paraId="30BF2653" w14:textId="77777777" w:rsidR="00BA07F3" w:rsidRPr="00590192" w:rsidRDefault="00BA07F3" w:rsidP="00367C66">
            <w:pPr>
              <w:widowControl/>
              <w:adjustRightInd w:val="0"/>
              <w:snapToGrid w:val="0"/>
              <w:spacing w:line="240" w:lineRule="auto"/>
              <w:ind w:firstLineChars="0" w:firstLine="0"/>
              <w:jc w:val="center"/>
              <w:rPr>
                <w:rFonts w:eastAsia="宋体" w:cs="Times New Roman"/>
                <w:bCs/>
                <w:sz w:val="21"/>
                <w:szCs w:val="21"/>
              </w:rPr>
            </w:pPr>
            <w:r w:rsidRPr="00590192">
              <w:rPr>
                <w:rFonts w:eastAsia="宋体" w:cs="Times New Roman"/>
                <w:bCs/>
                <w:sz w:val="21"/>
                <w:szCs w:val="21"/>
              </w:rPr>
              <w:t>执行标准</w:t>
            </w:r>
          </w:p>
        </w:tc>
        <w:tc>
          <w:tcPr>
            <w:tcW w:w="1029" w:type="pct"/>
            <w:vMerge w:val="restart"/>
            <w:vAlign w:val="center"/>
          </w:tcPr>
          <w:p w14:paraId="11CF553C" w14:textId="1697A33A" w:rsidR="00BA07F3" w:rsidRPr="00590192" w:rsidRDefault="00BA07F3" w:rsidP="00BA07F3">
            <w:pPr>
              <w:widowControl/>
              <w:adjustRightInd w:val="0"/>
              <w:snapToGrid w:val="0"/>
              <w:spacing w:line="240" w:lineRule="auto"/>
              <w:ind w:firstLineChars="0" w:firstLine="0"/>
              <w:jc w:val="center"/>
              <w:rPr>
                <w:rFonts w:eastAsia="宋体" w:cs="Times New Roman"/>
                <w:bCs/>
                <w:sz w:val="21"/>
                <w:szCs w:val="21"/>
              </w:rPr>
            </w:pPr>
            <w:r w:rsidRPr="00590192">
              <w:rPr>
                <w:rFonts w:eastAsia="宋体" w:cs="Times New Roman" w:hint="eastAsia"/>
                <w:bCs/>
                <w:sz w:val="21"/>
                <w:szCs w:val="21"/>
              </w:rPr>
              <w:t>限值含义</w:t>
            </w:r>
          </w:p>
        </w:tc>
      </w:tr>
      <w:tr w:rsidR="00590192" w:rsidRPr="00590192" w14:paraId="14996EA9" w14:textId="69D389ED" w:rsidTr="00BA07F3">
        <w:trPr>
          <w:jc w:val="center"/>
        </w:trPr>
        <w:tc>
          <w:tcPr>
            <w:tcW w:w="701" w:type="pct"/>
            <w:vMerge/>
            <w:vAlign w:val="center"/>
          </w:tcPr>
          <w:p w14:paraId="72AEC4B4" w14:textId="77777777" w:rsidR="00BA07F3" w:rsidRPr="00590192" w:rsidRDefault="00BA07F3" w:rsidP="00367C66">
            <w:pPr>
              <w:spacing w:line="240" w:lineRule="auto"/>
              <w:ind w:firstLineChars="0" w:firstLine="0"/>
              <w:rPr>
                <w:rFonts w:eastAsia="宋体" w:cs="Times New Roman"/>
                <w:bCs/>
                <w:sz w:val="21"/>
                <w:szCs w:val="21"/>
              </w:rPr>
            </w:pPr>
          </w:p>
        </w:tc>
        <w:tc>
          <w:tcPr>
            <w:tcW w:w="1467" w:type="pct"/>
            <w:vAlign w:val="center"/>
          </w:tcPr>
          <w:p w14:paraId="35BD17DD" w14:textId="027D5267" w:rsidR="00BA07F3" w:rsidRPr="00590192" w:rsidRDefault="00BA07F3" w:rsidP="00367C66">
            <w:pPr>
              <w:adjustRightInd w:val="0"/>
              <w:snapToGrid w:val="0"/>
              <w:spacing w:line="240" w:lineRule="auto"/>
              <w:ind w:firstLineChars="0" w:firstLine="0"/>
              <w:jc w:val="center"/>
              <w:rPr>
                <w:rFonts w:eastAsia="宋体" w:cs="Times New Roman"/>
                <w:bCs/>
                <w:sz w:val="21"/>
                <w:szCs w:val="21"/>
              </w:rPr>
            </w:pPr>
            <w:r w:rsidRPr="00590192">
              <w:rPr>
                <w:rFonts w:eastAsia="宋体" w:cs="Times New Roman"/>
                <w:bCs/>
                <w:sz w:val="21"/>
                <w:szCs w:val="21"/>
              </w:rPr>
              <w:t>监控</w:t>
            </w:r>
            <w:r w:rsidRPr="00590192">
              <w:rPr>
                <w:rFonts w:eastAsia="宋体" w:cs="Times New Roman" w:hint="eastAsia"/>
                <w:bCs/>
                <w:sz w:val="21"/>
                <w:szCs w:val="21"/>
              </w:rPr>
              <w:t>位置</w:t>
            </w:r>
          </w:p>
        </w:tc>
        <w:tc>
          <w:tcPr>
            <w:tcW w:w="659" w:type="pct"/>
            <w:vAlign w:val="center"/>
          </w:tcPr>
          <w:p w14:paraId="32495779" w14:textId="77777777" w:rsidR="00BA07F3" w:rsidRPr="00590192" w:rsidRDefault="00BA07F3" w:rsidP="00367C66">
            <w:pPr>
              <w:adjustRightInd w:val="0"/>
              <w:snapToGrid w:val="0"/>
              <w:spacing w:line="240" w:lineRule="auto"/>
              <w:ind w:firstLineChars="0" w:firstLine="0"/>
              <w:jc w:val="center"/>
              <w:rPr>
                <w:rFonts w:eastAsia="宋体" w:cs="Times New Roman"/>
                <w:bCs/>
                <w:sz w:val="21"/>
                <w:szCs w:val="21"/>
              </w:rPr>
            </w:pPr>
            <w:r w:rsidRPr="00590192">
              <w:rPr>
                <w:rFonts w:eastAsia="宋体" w:cs="Times New Roman"/>
                <w:bCs/>
                <w:sz w:val="21"/>
                <w:szCs w:val="21"/>
              </w:rPr>
              <w:t>浓度</w:t>
            </w:r>
          </w:p>
        </w:tc>
        <w:tc>
          <w:tcPr>
            <w:tcW w:w="1144" w:type="pct"/>
            <w:vMerge/>
            <w:vAlign w:val="center"/>
          </w:tcPr>
          <w:p w14:paraId="42AD7CCC" w14:textId="77777777" w:rsidR="00BA07F3" w:rsidRPr="00590192" w:rsidRDefault="00BA07F3" w:rsidP="00367C66">
            <w:pPr>
              <w:adjustRightInd w:val="0"/>
              <w:snapToGrid w:val="0"/>
              <w:spacing w:line="240" w:lineRule="auto"/>
              <w:ind w:firstLineChars="0" w:firstLine="0"/>
              <w:jc w:val="center"/>
              <w:rPr>
                <w:rFonts w:eastAsia="宋体" w:cs="Times New Roman"/>
                <w:bCs/>
                <w:sz w:val="21"/>
                <w:szCs w:val="21"/>
              </w:rPr>
            </w:pPr>
          </w:p>
        </w:tc>
        <w:tc>
          <w:tcPr>
            <w:tcW w:w="1029" w:type="pct"/>
            <w:vMerge/>
            <w:vAlign w:val="center"/>
          </w:tcPr>
          <w:p w14:paraId="735F4819" w14:textId="77777777" w:rsidR="00BA07F3" w:rsidRPr="00590192" w:rsidRDefault="00BA07F3" w:rsidP="00367C66">
            <w:pPr>
              <w:adjustRightInd w:val="0"/>
              <w:snapToGrid w:val="0"/>
              <w:spacing w:line="240" w:lineRule="auto"/>
              <w:ind w:firstLineChars="0" w:firstLine="0"/>
              <w:jc w:val="center"/>
              <w:rPr>
                <w:rFonts w:eastAsia="宋体" w:cs="Times New Roman"/>
                <w:bCs/>
                <w:sz w:val="21"/>
                <w:szCs w:val="21"/>
              </w:rPr>
            </w:pPr>
          </w:p>
        </w:tc>
      </w:tr>
      <w:tr w:rsidR="00590192" w:rsidRPr="00590192" w14:paraId="4C280C92" w14:textId="349C6984" w:rsidTr="00BA07F3">
        <w:trPr>
          <w:jc w:val="center"/>
        </w:trPr>
        <w:tc>
          <w:tcPr>
            <w:tcW w:w="701" w:type="pct"/>
            <w:vAlign w:val="center"/>
          </w:tcPr>
          <w:p w14:paraId="5D3706FC" w14:textId="77777777" w:rsidR="00BA07F3" w:rsidRPr="00590192" w:rsidRDefault="00BA07F3" w:rsidP="00367C66">
            <w:pPr>
              <w:overflowPunct w:val="0"/>
              <w:adjustRightInd w:val="0"/>
              <w:spacing w:line="240" w:lineRule="auto"/>
              <w:ind w:firstLineChars="0" w:firstLine="0"/>
              <w:jc w:val="center"/>
              <w:textAlignment w:val="baseline"/>
              <w:rPr>
                <w:rFonts w:eastAsia="宋体" w:cs="Times New Roman"/>
                <w:kern w:val="0"/>
                <w:sz w:val="21"/>
                <w:szCs w:val="21"/>
              </w:rPr>
            </w:pPr>
            <w:r w:rsidRPr="00590192">
              <w:rPr>
                <w:rFonts w:eastAsia="宋体" w:cs="Times New Roman"/>
                <w:kern w:val="0"/>
                <w:sz w:val="21"/>
                <w:szCs w:val="21"/>
              </w:rPr>
              <w:t>颗粒物</w:t>
            </w:r>
          </w:p>
        </w:tc>
        <w:tc>
          <w:tcPr>
            <w:tcW w:w="1467" w:type="pct"/>
            <w:vAlign w:val="center"/>
          </w:tcPr>
          <w:p w14:paraId="2313D73A" w14:textId="287F0B75" w:rsidR="00BA07F3" w:rsidRPr="00590192" w:rsidRDefault="00BA07F3" w:rsidP="00367C66">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厂界外</w:t>
            </w:r>
            <w:r w:rsidRPr="00590192">
              <w:rPr>
                <w:rFonts w:eastAsia="宋体" w:cs="Times New Roman"/>
                <w:sz w:val="21"/>
                <w:szCs w:val="21"/>
              </w:rPr>
              <w:t>20m</w:t>
            </w:r>
            <w:r w:rsidRPr="00590192">
              <w:rPr>
                <w:rFonts w:eastAsia="宋体" w:cs="Times New Roman"/>
                <w:sz w:val="21"/>
                <w:szCs w:val="21"/>
              </w:rPr>
              <w:t>处上风向设参照点，下风向设监控点</w:t>
            </w:r>
          </w:p>
        </w:tc>
        <w:tc>
          <w:tcPr>
            <w:tcW w:w="659" w:type="pct"/>
            <w:vAlign w:val="center"/>
          </w:tcPr>
          <w:p w14:paraId="4B349234" w14:textId="77777777" w:rsidR="00BA07F3" w:rsidRPr="00590192" w:rsidRDefault="00BA07F3" w:rsidP="00367C66">
            <w:pPr>
              <w:overflowPunct w:val="0"/>
              <w:adjustRightInd w:val="0"/>
              <w:spacing w:line="240" w:lineRule="auto"/>
              <w:ind w:firstLineChars="0" w:firstLine="0"/>
              <w:jc w:val="center"/>
              <w:textAlignment w:val="baseline"/>
              <w:rPr>
                <w:rFonts w:eastAsia="宋体" w:cs="Times New Roman"/>
                <w:kern w:val="0"/>
                <w:sz w:val="21"/>
                <w:szCs w:val="21"/>
              </w:rPr>
            </w:pPr>
            <w:r w:rsidRPr="00590192">
              <w:rPr>
                <w:rFonts w:eastAsia="宋体" w:cs="Times New Roman"/>
                <w:kern w:val="0"/>
                <w:sz w:val="21"/>
                <w:szCs w:val="21"/>
              </w:rPr>
              <w:t>0.5</w:t>
            </w:r>
          </w:p>
        </w:tc>
        <w:tc>
          <w:tcPr>
            <w:tcW w:w="1144" w:type="pct"/>
            <w:vAlign w:val="center"/>
          </w:tcPr>
          <w:p w14:paraId="3AD9AF54" w14:textId="17D20EE6" w:rsidR="00BA07F3" w:rsidRPr="00590192" w:rsidRDefault="00BA07F3" w:rsidP="00BA07F3">
            <w:pPr>
              <w:overflowPunct w:val="0"/>
              <w:adjustRightInd w:val="0"/>
              <w:spacing w:line="240" w:lineRule="auto"/>
              <w:ind w:firstLineChars="0" w:firstLine="0"/>
              <w:jc w:val="center"/>
              <w:textAlignment w:val="baseline"/>
              <w:rPr>
                <w:rFonts w:eastAsia="宋体" w:cs="Times New Roman"/>
                <w:bCs/>
                <w:kern w:val="0"/>
                <w:sz w:val="21"/>
                <w:szCs w:val="21"/>
              </w:rPr>
            </w:pPr>
            <w:r w:rsidRPr="00590192">
              <w:rPr>
                <w:rFonts w:eastAsia="宋体" w:cs="Times New Roman"/>
                <w:bCs/>
                <w:kern w:val="0"/>
                <w:sz w:val="21"/>
                <w:szCs w:val="21"/>
              </w:rPr>
              <w:t>GB 4915-2013</w:t>
            </w:r>
            <w:r w:rsidRPr="00590192">
              <w:rPr>
                <w:rFonts w:eastAsia="宋体" w:cs="Times New Roman"/>
                <w:bCs/>
                <w:kern w:val="0"/>
                <w:sz w:val="21"/>
                <w:szCs w:val="21"/>
              </w:rPr>
              <w:t>《水泥工业大气污染物排放标准》表</w:t>
            </w:r>
            <w:r w:rsidRPr="00590192">
              <w:rPr>
                <w:rFonts w:eastAsia="宋体" w:cs="Times New Roman"/>
                <w:bCs/>
                <w:kern w:val="0"/>
                <w:sz w:val="21"/>
                <w:szCs w:val="21"/>
              </w:rPr>
              <w:t>3</w:t>
            </w:r>
            <w:r w:rsidRPr="00590192">
              <w:rPr>
                <w:rFonts w:eastAsia="宋体" w:cs="Times New Roman"/>
                <w:bCs/>
                <w:kern w:val="0"/>
                <w:sz w:val="21"/>
                <w:szCs w:val="21"/>
              </w:rPr>
              <w:t>标准</w:t>
            </w:r>
          </w:p>
        </w:tc>
        <w:tc>
          <w:tcPr>
            <w:tcW w:w="1029" w:type="pct"/>
            <w:vAlign w:val="center"/>
          </w:tcPr>
          <w:p w14:paraId="6F88ADEA" w14:textId="3968D64E" w:rsidR="00BA07F3" w:rsidRPr="00590192" w:rsidRDefault="00BA07F3" w:rsidP="00367C66">
            <w:pPr>
              <w:overflowPunct w:val="0"/>
              <w:adjustRightInd w:val="0"/>
              <w:spacing w:line="240" w:lineRule="auto"/>
              <w:ind w:firstLineChars="0" w:firstLine="0"/>
              <w:jc w:val="center"/>
              <w:textAlignment w:val="baseline"/>
              <w:rPr>
                <w:rFonts w:eastAsia="宋体" w:cs="Times New Roman"/>
                <w:bCs/>
                <w:kern w:val="0"/>
                <w:sz w:val="21"/>
                <w:szCs w:val="21"/>
              </w:rPr>
            </w:pPr>
            <w:r w:rsidRPr="00590192">
              <w:rPr>
                <w:rFonts w:eastAsia="宋体" w:cs="Times New Roman" w:hint="eastAsia"/>
                <w:bCs/>
                <w:kern w:val="0"/>
                <w:sz w:val="21"/>
                <w:szCs w:val="21"/>
              </w:rPr>
              <w:t>监控点与参照点总悬浮颗粒物</w:t>
            </w:r>
            <w:r w:rsidRPr="00590192">
              <w:rPr>
                <w:rFonts w:eastAsia="宋体" w:cs="Times New Roman" w:hint="eastAsia"/>
                <w:bCs/>
                <w:kern w:val="0"/>
                <w:sz w:val="21"/>
                <w:szCs w:val="21"/>
              </w:rPr>
              <w:t>1</w:t>
            </w:r>
            <w:r w:rsidRPr="00590192">
              <w:rPr>
                <w:rFonts w:eastAsia="宋体" w:cs="Times New Roman" w:hint="eastAsia"/>
                <w:bCs/>
                <w:kern w:val="0"/>
                <w:sz w:val="21"/>
                <w:szCs w:val="21"/>
              </w:rPr>
              <w:t>小时浓度值的差值</w:t>
            </w:r>
          </w:p>
        </w:tc>
      </w:tr>
    </w:tbl>
    <w:p w14:paraId="5FD650CE" w14:textId="70340C92" w:rsidR="009C0640" w:rsidRPr="00590192" w:rsidRDefault="009C0640" w:rsidP="009C0640">
      <w:pPr>
        <w:pStyle w:val="affa"/>
        <w:spacing w:beforeLines="50" w:before="156"/>
        <w:ind w:firstLine="480"/>
      </w:pPr>
      <w:bookmarkStart w:id="73" w:name="_Toc14132"/>
      <w:bookmarkEnd w:id="70"/>
      <w:bookmarkEnd w:id="71"/>
      <w:bookmarkEnd w:id="72"/>
      <w:r w:rsidRPr="00590192">
        <w:rPr>
          <w:rFonts w:hint="eastAsia"/>
        </w:rPr>
        <w:t>此外，《水泥工业大气污染物排放标准》（</w:t>
      </w:r>
      <w:r w:rsidRPr="00590192">
        <w:rPr>
          <w:rFonts w:hint="eastAsia"/>
        </w:rPr>
        <w:t>DB33/1346-2023</w:t>
      </w:r>
      <w:r w:rsidRPr="00590192">
        <w:rPr>
          <w:rFonts w:hint="eastAsia"/>
        </w:rPr>
        <w:t>）现已发布，现有企业自</w:t>
      </w:r>
      <w:r w:rsidRPr="00590192">
        <w:rPr>
          <w:rFonts w:hint="eastAsia"/>
        </w:rPr>
        <w:t>2024</w:t>
      </w:r>
      <w:r w:rsidRPr="00590192">
        <w:rPr>
          <w:rFonts w:hint="eastAsia"/>
        </w:rPr>
        <w:t>年</w:t>
      </w:r>
      <w:r w:rsidRPr="00590192">
        <w:rPr>
          <w:rFonts w:hint="eastAsia"/>
        </w:rPr>
        <w:t>4</w:t>
      </w:r>
      <w:r w:rsidRPr="00590192">
        <w:rPr>
          <w:rFonts w:hint="eastAsia"/>
        </w:rPr>
        <w:t>月</w:t>
      </w:r>
      <w:r w:rsidRPr="00590192">
        <w:rPr>
          <w:rFonts w:hint="eastAsia"/>
        </w:rPr>
        <w:t>1</w:t>
      </w:r>
      <w:r w:rsidRPr="00590192">
        <w:rPr>
          <w:rFonts w:hint="eastAsia"/>
        </w:rPr>
        <w:t>日起开始实施，待该标准实施后，我公司应执行其表</w:t>
      </w:r>
      <w:r w:rsidRPr="00590192">
        <w:rPr>
          <w:rFonts w:hint="eastAsia"/>
        </w:rPr>
        <w:t>1</w:t>
      </w:r>
      <w:r w:rsidRPr="00590192">
        <w:rPr>
          <w:rFonts w:hint="eastAsia"/>
        </w:rPr>
        <w:t>中</w:t>
      </w:r>
      <w:proofErr w:type="gramStart"/>
      <w:r w:rsidRPr="00590192">
        <w:t>Ⅰ</w:t>
      </w:r>
      <w:r w:rsidRPr="00590192">
        <w:t>阶</w:t>
      </w:r>
      <w:r w:rsidRPr="00590192">
        <w:rPr>
          <w:rFonts w:hint="eastAsia"/>
        </w:rPr>
        <w:t>段</w:t>
      </w:r>
      <w:proofErr w:type="gramEnd"/>
      <w:r w:rsidRPr="00590192">
        <w:rPr>
          <w:rFonts w:hint="eastAsia"/>
        </w:rPr>
        <w:t>有组织排放限值标准以及表</w:t>
      </w:r>
      <w:r w:rsidRPr="00590192">
        <w:rPr>
          <w:rFonts w:hint="eastAsia"/>
        </w:rPr>
        <w:t>4</w:t>
      </w:r>
      <w:r w:rsidRPr="00590192">
        <w:rPr>
          <w:rFonts w:hint="eastAsia"/>
        </w:rPr>
        <w:t>中相关无组织排放限值要求。</w:t>
      </w:r>
    </w:p>
    <w:p w14:paraId="1D8DB5CB" w14:textId="5793E573" w:rsidR="00F42F5F" w:rsidRPr="00590192" w:rsidRDefault="00DD1B55" w:rsidP="00ED7AD3">
      <w:pPr>
        <w:pStyle w:val="20"/>
        <w:rPr>
          <w:rFonts w:cs="Times New Roman"/>
        </w:rPr>
      </w:pPr>
      <w:bookmarkStart w:id="74" w:name="_Toc157692071"/>
      <w:r w:rsidRPr="00590192">
        <w:rPr>
          <w:rFonts w:cs="Times New Roman"/>
        </w:rPr>
        <w:t>6.3</w:t>
      </w:r>
      <w:r w:rsidRPr="00590192">
        <w:rPr>
          <w:rFonts w:cs="Times New Roman"/>
        </w:rPr>
        <w:t>噪声</w:t>
      </w:r>
      <w:bookmarkEnd w:id="73"/>
      <w:bookmarkEnd w:id="74"/>
    </w:p>
    <w:p w14:paraId="608400F7" w14:textId="4F928FCF" w:rsidR="00F42F5F" w:rsidRPr="00590192" w:rsidRDefault="00312FF1" w:rsidP="00ED7AD3">
      <w:pPr>
        <w:ind w:firstLine="480"/>
        <w:rPr>
          <w:rFonts w:cs="Times New Roman"/>
        </w:rPr>
      </w:pPr>
      <w:r w:rsidRPr="00590192">
        <w:rPr>
          <w:rFonts w:eastAsia="宋体" w:cs="Times New Roman"/>
        </w:rPr>
        <w:t>本项目</w:t>
      </w:r>
      <w:r w:rsidR="00DD1B55" w:rsidRPr="00590192">
        <w:rPr>
          <w:rFonts w:cs="Times New Roman"/>
        </w:rPr>
        <w:t>厂界</w:t>
      </w:r>
      <w:r w:rsidR="00367C66" w:rsidRPr="00590192">
        <w:rPr>
          <w:rFonts w:cs="Times New Roman" w:hint="eastAsia"/>
        </w:rPr>
        <w:t>南、北、东三侧</w:t>
      </w:r>
      <w:r w:rsidR="00DD1B55" w:rsidRPr="00590192">
        <w:rPr>
          <w:rFonts w:cs="Times New Roman"/>
        </w:rPr>
        <w:t>噪声执行《工业企业厂界环境噪声排放标准》（</w:t>
      </w:r>
      <w:r w:rsidR="00DD1B55" w:rsidRPr="00590192">
        <w:rPr>
          <w:rFonts w:cs="Times New Roman"/>
        </w:rPr>
        <w:t>GB12348-2008</w:t>
      </w:r>
      <w:r w:rsidR="00DD1B55" w:rsidRPr="00590192">
        <w:rPr>
          <w:rFonts w:cs="Times New Roman"/>
        </w:rPr>
        <w:t>）中的</w:t>
      </w:r>
      <w:r w:rsidR="00376660" w:rsidRPr="00590192">
        <w:rPr>
          <w:rFonts w:cs="Times New Roman"/>
        </w:rPr>
        <w:t>3</w:t>
      </w:r>
      <w:r w:rsidR="00DD1B55" w:rsidRPr="00590192">
        <w:rPr>
          <w:rFonts w:cs="Times New Roman"/>
        </w:rPr>
        <w:t>类区标准，</w:t>
      </w:r>
      <w:r w:rsidR="00367C66" w:rsidRPr="00590192">
        <w:rPr>
          <w:rFonts w:cs="Times New Roman" w:hint="eastAsia"/>
        </w:rPr>
        <w:t>西侧</w:t>
      </w:r>
      <w:r w:rsidR="00367C66" w:rsidRPr="00590192">
        <w:rPr>
          <w:rFonts w:cs="Times New Roman"/>
        </w:rPr>
        <w:t>噪声执行《工业企业厂界环境噪声排放标准》（</w:t>
      </w:r>
      <w:r w:rsidR="00367C66" w:rsidRPr="00590192">
        <w:rPr>
          <w:rFonts w:cs="Times New Roman"/>
        </w:rPr>
        <w:t>GB12348-2008</w:t>
      </w:r>
      <w:r w:rsidR="00367C66" w:rsidRPr="00590192">
        <w:rPr>
          <w:rFonts w:cs="Times New Roman"/>
        </w:rPr>
        <w:t>）中的</w:t>
      </w:r>
      <w:r w:rsidR="00367C66" w:rsidRPr="00590192">
        <w:rPr>
          <w:rFonts w:cs="Times New Roman"/>
        </w:rPr>
        <w:t>4</w:t>
      </w:r>
      <w:r w:rsidR="00367C66" w:rsidRPr="00590192">
        <w:rPr>
          <w:rFonts w:cs="Times New Roman"/>
        </w:rPr>
        <w:t>类区标准</w:t>
      </w:r>
      <w:r w:rsidR="00367C66" w:rsidRPr="00590192">
        <w:rPr>
          <w:rFonts w:cs="Times New Roman" w:hint="eastAsia"/>
        </w:rPr>
        <w:t>，</w:t>
      </w:r>
      <w:r w:rsidR="00DD1B55" w:rsidRPr="00590192">
        <w:rPr>
          <w:rFonts w:cs="Times New Roman"/>
        </w:rPr>
        <w:t>具体标准见表</w:t>
      </w:r>
      <w:r w:rsidR="00DD1B55" w:rsidRPr="00590192">
        <w:rPr>
          <w:rFonts w:cs="Times New Roman"/>
        </w:rPr>
        <w:t>6</w:t>
      </w:r>
      <w:r w:rsidR="00EB0C1C" w:rsidRPr="00590192">
        <w:rPr>
          <w:rFonts w:cs="Times New Roman"/>
        </w:rPr>
        <w:t>.3-1</w:t>
      </w:r>
      <w:r w:rsidR="00DD1B55" w:rsidRPr="00590192">
        <w:rPr>
          <w:rFonts w:cs="Times New Roman"/>
        </w:rPr>
        <w:t>。</w:t>
      </w:r>
    </w:p>
    <w:p w14:paraId="4325E3DD" w14:textId="282B1F10" w:rsidR="00F42F5F" w:rsidRPr="00590192" w:rsidRDefault="00DD1B55" w:rsidP="00ED7AD3">
      <w:pPr>
        <w:pStyle w:val="afc"/>
        <w:spacing w:beforeLines="0" w:before="0" w:afterLines="0" w:after="0"/>
        <w:ind w:firstLine="480"/>
        <w:rPr>
          <w:color w:val="auto"/>
        </w:rPr>
      </w:pPr>
      <w:r w:rsidRPr="00590192">
        <w:rPr>
          <w:color w:val="auto"/>
        </w:rPr>
        <w:t>表</w:t>
      </w:r>
      <w:r w:rsidRPr="00590192">
        <w:rPr>
          <w:color w:val="auto"/>
        </w:rPr>
        <w:t>6</w:t>
      </w:r>
      <w:r w:rsidR="00EB0C1C" w:rsidRPr="00590192">
        <w:rPr>
          <w:color w:val="auto"/>
        </w:rPr>
        <w:t>.3-1</w:t>
      </w:r>
      <w:r w:rsidR="00376660" w:rsidRPr="00590192">
        <w:rPr>
          <w:color w:val="auto"/>
        </w:rPr>
        <w:t xml:space="preserve"> </w:t>
      </w:r>
      <w:r w:rsidR="00376660" w:rsidRPr="00590192">
        <w:rPr>
          <w:color w:val="auto"/>
        </w:rPr>
        <w:t>《工业企业厂界环境噪声排放标准》</w:t>
      </w:r>
    </w:p>
    <w:tbl>
      <w:tblPr>
        <w:tblStyle w:val="af8"/>
        <w:tblW w:w="4999" w:type="pct"/>
        <w:jc w:val="center"/>
        <w:tblLook w:val="04A0" w:firstRow="1" w:lastRow="0" w:firstColumn="1" w:lastColumn="0" w:noHBand="0" w:noVBand="1"/>
      </w:tblPr>
      <w:tblGrid>
        <w:gridCol w:w="1672"/>
        <w:gridCol w:w="3412"/>
        <w:gridCol w:w="1737"/>
        <w:gridCol w:w="1671"/>
      </w:tblGrid>
      <w:tr w:rsidR="00590192" w:rsidRPr="00590192" w14:paraId="4764F07C" w14:textId="77777777" w:rsidTr="00367C66">
        <w:trPr>
          <w:trHeight w:val="340"/>
          <w:jc w:val="center"/>
        </w:trPr>
        <w:tc>
          <w:tcPr>
            <w:tcW w:w="984" w:type="pct"/>
            <w:vMerge w:val="restart"/>
            <w:vAlign w:val="center"/>
          </w:tcPr>
          <w:p w14:paraId="1FA370DA" w14:textId="18AC7366" w:rsidR="00367C66" w:rsidRPr="00590192" w:rsidRDefault="00367C66" w:rsidP="00367C66">
            <w:pPr>
              <w:pStyle w:val="af9"/>
              <w:rPr>
                <w:rFonts w:cs="Times New Roman"/>
              </w:rPr>
            </w:pPr>
            <w:r w:rsidRPr="00590192">
              <w:rPr>
                <w:rFonts w:cs="Times New Roman" w:hint="eastAsia"/>
              </w:rPr>
              <w:t>位置</w:t>
            </w:r>
          </w:p>
        </w:tc>
        <w:tc>
          <w:tcPr>
            <w:tcW w:w="2009" w:type="pct"/>
            <w:vMerge w:val="restart"/>
            <w:vAlign w:val="center"/>
          </w:tcPr>
          <w:p w14:paraId="1DAC2B4E" w14:textId="4430E8E3" w:rsidR="00367C66" w:rsidRPr="00590192" w:rsidRDefault="00367C66" w:rsidP="00367C66">
            <w:pPr>
              <w:pStyle w:val="af9"/>
              <w:rPr>
                <w:rFonts w:cs="Times New Roman"/>
              </w:rPr>
            </w:pPr>
            <w:r w:rsidRPr="00590192">
              <w:rPr>
                <w:rFonts w:cs="Times New Roman"/>
              </w:rPr>
              <w:t>厂界外声环境功能区类别</w:t>
            </w:r>
          </w:p>
        </w:tc>
        <w:tc>
          <w:tcPr>
            <w:tcW w:w="2007" w:type="pct"/>
            <w:gridSpan w:val="2"/>
            <w:vAlign w:val="center"/>
          </w:tcPr>
          <w:p w14:paraId="5C2D0D52" w14:textId="052B6FC0" w:rsidR="00367C66" w:rsidRPr="00590192" w:rsidRDefault="00367C66" w:rsidP="00367C66">
            <w:pPr>
              <w:pStyle w:val="af9"/>
              <w:rPr>
                <w:rFonts w:cs="Times New Roman"/>
              </w:rPr>
            </w:pPr>
            <w:r w:rsidRPr="00590192">
              <w:rPr>
                <w:rFonts w:cs="Times New Roman"/>
              </w:rPr>
              <w:t>标准值（</w:t>
            </w:r>
            <w:r w:rsidRPr="00590192">
              <w:rPr>
                <w:rFonts w:cs="Times New Roman"/>
              </w:rPr>
              <w:t>dB</w:t>
            </w:r>
            <w:r w:rsidRPr="00590192">
              <w:rPr>
                <w:rFonts w:cs="Times New Roman"/>
              </w:rPr>
              <w:t>（</w:t>
            </w:r>
            <w:r w:rsidRPr="00590192">
              <w:rPr>
                <w:rFonts w:cs="Times New Roman"/>
              </w:rPr>
              <w:t>A</w:t>
            </w:r>
            <w:r w:rsidRPr="00590192">
              <w:rPr>
                <w:rFonts w:cs="Times New Roman"/>
              </w:rPr>
              <w:t>））</w:t>
            </w:r>
          </w:p>
        </w:tc>
      </w:tr>
      <w:tr w:rsidR="00590192" w:rsidRPr="00590192" w14:paraId="579025EC" w14:textId="77777777" w:rsidTr="00367C66">
        <w:trPr>
          <w:trHeight w:val="340"/>
          <w:jc w:val="center"/>
        </w:trPr>
        <w:tc>
          <w:tcPr>
            <w:tcW w:w="984" w:type="pct"/>
            <w:vMerge/>
            <w:vAlign w:val="center"/>
          </w:tcPr>
          <w:p w14:paraId="066A9BE5" w14:textId="77777777" w:rsidR="00367C66" w:rsidRPr="00590192" w:rsidRDefault="00367C66" w:rsidP="00367C66">
            <w:pPr>
              <w:pStyle w:val="af9"/>
              <w:rPr>
                <w:rFonts w:cs="Times New Roman"/>
              </w:rPr>
            </w:pPr>
          </w:p>
        </w:tc>
        <w:tc>
          <w:tcPr>
            <w:tcW w:w="2009" w:type="pct"/>
            <w:vMerge/>
            <w:vAlign w:val="center"/>
          </w:tcPr>
          <w:p w14:paraId="0E82C8DB" w14:textId="77777777" w:rsidR="00367C66" w:rsidRPr="00590192" w:rsidRDefault="00367C66" w:rsidP="00367C66">
            <w:pPr>
              <w:pStyle w:val="af9"/>
              <w:rPr>
                <w:rFonts w:cs="Times New Roman"/>
              </w:rPr>
            </w:pPr>
          </w:p>
        </w:tc>
        <w:tc>
          <w:tcPr>
            <w:tcW w:w="1023" w:type="pct"/>
            <w:vAlign w:val="center"/>
          </w:tcPr>
          <w:p w14:paraId="42EB414F" w14:textId="1462C523" w:rsidR="00367C66" w:rsidRPr="00590192" w:rsidRDefault="00367C66" w:rsidP="00367C66">
            <w:pPr>
              <w:pStyle w:val="af9"/>
              <w:rPr>
                <w:rFonts w:cs="Times New Roman"/>
              </w:rPr>
            </w:pPr>
            <w:r w:rsidRPr="00590192">
              <w:rPr>
                <w:rFonts w:cs="Times New Roman"/>
              </w:rPr>
              <w:t>昼间</w:t>
            </w:r>
          </w:p>
        </w:tc>
        <w:tc>
          <w:tcPr>
            <w:tcW w:w="984" w:type="pct"/>
            <w:vAlign w:val="center"/>
          </w:tcPr>
          <w:p w14:paraId="5635587A" w14:textId="77777777" w:rsidR="00367C66" w:rsidRPr="00590192" w:rsidRDefault="00367C66" w:rsidP="00367C66">
            <w:pPr>
              <w:pStyle w:val="af9"/>
              <w:rPr>
                <w:rFonts w:cs="Times New Roman"/>
              </w:rPr>
            </w:pPr>
            <w:r w:rsidRPr="00590192">
              <w:rPr>
                <w:rFonts w:cs="Times New Roman"/>
              </w:rPr>
              <w:t>夜间</w:t>
            </w:r>
          </w:p>
        </w:tc>
      </w:tr>
      <w:tr w:rsidR="00590192" w:rsidRPr="00590192" w14:paraId="59C43E2D" w14:textId="77777777" w:rsidTr="00367C66">
        <w:trPr>
          <w:trHeight w:val="340"/>
          <w:jc w:val="center"/>
        </w:trPr>
        <w:tc>
          <w:tcPr>
            <w:tcW w:w="984" w:type="pct"/>
            <w:vAlign w:val="center"/>
          </w:tcPr>
          <w:p w14:paraId="500BB443" w14:textId="5E0EC4C9" w:rsidR="00367C66" w:rsidRPr="00590192" w:rsidRDefault="00367C66" w:rsidP="00367C66">
            <w:pPr>
              <w:pStyle w:val="af9"/>
              <w:rPr>
                <w:rFonts w:cs="Times New Roman"/>
              </w:rPr>
            </w:pPr>
            <w:r w:rsidRPr="00590192">
              <w:rPr>
                <w:rFonts w:eastAsia="宋体" w:cs="Times New Roman" w:hint="eastAsia"/>
                <w:kern w:val="0"/>
                <w:szCs w:val="21"/>
              </w:rPr>
              <w:t>南、北、东</w:t>
            </w:r>
          </w:p>
        </w:tc>
        <w:tc>
          <w:tcPr>
            <w:tcW w:w="2009" w:type="pct"/>
            <w:vAlign w:val="center"/>
          </w:tcPr>
          <w:p w14:paraId="65B54F10" w14:textId="23633897" w:rsidR="00367C66" w:rsidRPr="00590192" w:rsidRDefault="00367C66" w:rsidP="00367C66">
            <w:pPr>
              <w:pStyle w:val="af9"/>
              <w:rPr>
                <w:rFonts w:cs="Times New Roman"/>
              </w:rPr>
            </w:pPr>
            <w:r w:rsidRPr="00590192">
              <w:rPr>
                <w:rFonts w:cs="Times New Roman"/>
              </w:rPr>
              <w:t>3</w:t>
            </w:r>
            <w:r w:rsidRPr="00590192">
              <w:rPr>
                <w:rFonts w:cs="Times New Roman"/>
              </w:rPr>
              <w:t>类</w:t>
            </w:r>
          </w:p>
        </w:tc>
        <w:tc>
          <w:tcPr>
            <w:tcW w:w="1023" w:type="pct"/>
            <w:vAlign w:val="center"/>
          </w:tcPr>
          <w:p w14:paraId="6C0F4CE6" w14:textId="245A8A59" w:rsidR="00367C66" w:rsidRPr="00590192" w:rsidRDefault="00367C66" w:rsidP="00367C66">
            <w:pPr>
              <w:pStyle w:val="af9"/>
              <w:rPr>
                <w:rFonts w:cs="Times New Roman"/>
              </w:rPr>
            </w:pPr>
            <w:r w:rsidRPr="00590192">
              <w:rPr>
                <w:rFonts w:eastAsia="宋体" w:cs="Times New Roman"/>
                <w:kern w:val="0"/>
                <w:szCs w:val="21"/>
              </w:rPr>
              <w:t>65</w:t>
            </w:r>
          </w:p>
        </w:tc>
        <w:tc>
          <w:tcPr>
            <w:tcW w:w="984" w:type="pct"/>
            <w:vAlign w:val="center"/>
          </w:tcPr>
          <w:p w14:paraId="2205F63D" w14:textId="2D05F24F" w:rsidR="00367C66" w:rsidRPr="00590192" w:rsidRDefault="00367C66" w:rsidP="00367C66">
            <w:pPr>
              <w:pStyle w:val="af9"/>
              <w:rPr>
                <w:rFonts w:cs="Times New Roman"/>
              </w:rPr>
            </w:pPr>
            <w:r w:rsidRPr="00590192">
              <w:rPr>
                <w:rFonts w:eastAsia="宋体" w:cs="Times New Roman"/>
                <w:kern w:val="0"/>
                <w:szCs w:val="21"/>
              </w:rPr>
              <w:t>55</w:t>
            </w:r>
          </w:p>
        </w:tc>
      </w:tr>
      <w:tr w:rsidR="00590192" w:rsidRPr="00590192" w14:paraId="5CB134DD" w14:textId="77777777" w:rsidTr="00367C66">
        <w:trPr>
          <w:trHeight w:val="340"/>
          <w:jc w:val="center"/>
        </w:trPr>
        <w:tc>
          <w:tcPr>
            <w:tcW w:w="984" w:type="pct"/>
            <w:vAlign w:val="center"/>
          </w:tcPr>
          <w:p w14:paraId="010BD192" w14:textId="56504C51" w:rsidR="00367C66" w:rsidRPr="00590192" w:rsidRDefault="00367C66" w:rsidP="00367C66">
            <w:pPr>
              <w:pStyle w:val="af9"/>
              <w:rPr>
                <w:rFonts w:cs="Times New Roman"/>
              </w:rPr>
            </w:pPr>
            <w:r w:rsidRPr="00590192">
              <w:rPr>
                <w:rFonts w:eastAsia="宋体" w:cs="Times New Roman" w:hint="eastAsia"/>
              </w:rPr>
              <w:t>西侧</w:t>
            </w:r>
          </w:p>
        </w:tc>
        <w:tc>
          <w:tcPr>
            <w:tcW w:w="2009" w:type="pct"/>
            <w:vAlign w:val="center"/>
          </w:tcPr>
          <w:p w14:paraId="5C053356" w14:textId="6D337118" w:rsidR="00367C66" w:rsidRPr="00590192" w:rsidRDefault="00367C66" w:rsidP="00367C66">
            <w:pPr>
              <w:pStyle w:val="af9"/>
              <w:rPr>
                <w:rFonts w:cs="Times New Roman"/>
              </w:rPr>
            </w:pPr>
            <w:r w:rsidRPr="00590192">
              <w:rPr>
                <w:rFonts w:cs="Times New Roman" w:hint="eastAsia"/>
              </w:rPr>
              <w:t>4</w:t>
            </w:r>
            <w:r w:rsidRPr="00590192">
              <w:rPr>
                <w:rFonts w:cs="Times New Roman" w:hint="eastAsia"/>
              </w:rPr>
              <w:t>类</w:t>
            </w:r>
          </w:p>
        </w:tc>
        <w:tc>
          <w:tcPr>
            <w:tcW w:w="1023" w:type="pct"/>
            <w:vAlign w:val="center"/>
          </w:tcPr>
          <w:p w14:paraId="3D737800" w14:textId="582D8555" w:rsidR="00367C66" w:rsidRPr="00590192" w:rsidRDefault="00367C66" w:rsidP="00367C66">
            <w:pPr>
              <w:pStyle w:val="af9"/>
              <w:rPr>
                <w:rFonts w:cs="Times New Roman"/>
              </w:rPr>
            </w:pPr>
            <w:r w:rsidRPr="00590192">
              <w:rPr>
                <w:rFonts w:eastAsia="宋体" w:cs="Times New Roman"/>
                <w:kern w:val="0"/>
                <w:szCs w:val="21"/>
              </w:rPr>
              <w:t>70</w:t>
            </w:r>
          </w:p>
        </w:tc>
        <w:tc>
          <w:tcPr>
            <w:tcW w:w="984" w:type="pct"/>
            <w:vAlign w:val="center"/>
          </w:tcPr>
          <w:p w14:paraId="11CF670E" w14:textId="6560F667" w:rsidR="00367C66" w:rsidRPr="00590192" w:rsidRDefault="00367C66" w:rsidP="00367C66">
            <w:pPr>
              <w:pStyle w:val="af9"/>
              <w:rPr>
                <w:rFonts w:cs="Times New Roman"/>
              </w:rPr>
            </w:pPr>
            <w:r w:rsidRPr="00590192">
              <w:rPr>
                <w:rFonts w:eastAsia="宋体" w:cs="Times New Roman"/>
                <w:kern w:val="0"/>
                <w:szCs w:val="21"/>
              </w:rPr>
              <w:t>55</w:t>
            </w:r>
          </w:p>
        </w:tc>
      </w:tr>
    </w:tbl>
    <w:p w14:paraId="58923124" w14:textId="15520893" w:rsidR="00F42F5F" w:rsidRPr="00590192" w:rsidRDefault="00DD1B55">
      <w:pPr>
        <w:pStyle w:val="20"/>
        <w:rPr>
          <w:rFonts w:cs="Times New Roman"/>
        </w:rPr>
      </w:pPr>
      <w:bookmarkStart w:id="75" w:name="_Toc3107"/>
      <w:bookmarkStart w:id="76" w:name="_Toc157692072"/>
      <w:r w:rsidRPr="00590192">
        <w:rPr>
          <w:rFonts w:cs="Times New Roman"/>
        </w:rPr>
        <w:t>6.4</w:t>
      </w:r>
      <w:r w:rsidRPr="00590192">
        <w:rPr>
          <w:rFonts w:cs="Times New Roman"/>
        </w:rPr>
        <w:t>固体废弃物</w:t>
      </w:r>
      <w:bookmarkEnd w:id="75"/>
      <w:bookmarkEnd w:id="76"/>
    </w:p>
    <w:p w14:paraId="6B1D412C" w14:textId="56B12EE0" w:rsidR="00002286" w:rsidRPr="00590192" w:rsidRDefault="00754E08" w:rsidP="00002286">
      <w:pPr>
        <w:ind w:firstLine="480"/>
        <w:rPr>
          <w:rFonts w:eastAsia="宋体" w:cs="Times New Roman"/>
        </w:rPr>
      </w:pPr>
      <w:r w:rsidRPr="00590192">
        <w:rPr>
          <w:rFonts w:eastAsia="宋体" w:cs="Times New Roman"/>
        </w:rPr>
        <w:t>一般</w:t>
      </w:r>
      <w:r w:rsidR="00002286" w:rsidRPr="00590192">
        <w:rPr>
          <w:rFonts w:eastAsia="宋体" w:cs="Times New Roman"/>
        </w:rPr>
        <w:t>固体废物的污染控制执行《中华人民共和国固体废物污染环境防治法（</w:t>
      </w:r>
      <w:r w:rsidR="00002286" w:rsidRPr="00590192">
        <w:rPr>
          <w:rFonts w:eastAsia="宋体" w:cs="Times New Roman"/>
        </w:rPr>
        <w:t>2020</w:t>
      </w:r>
      <w:r w:rsidR="00002286" w:rsidRPr="00590192">
        <w:rPr>
          <w:rFonts w:eastAsia="宋体" w:cs="Times New Roman"/>
        </w:rPr>
        <w:t>年修正）》、《浙江省固体废物污染环境防治条例》以及《一般工业固体废物贮存和填埋污染控制标准》（</w:t>
      </w:r>
      <w:r w:rsidR="00002286" w:rsidRPr="00590192">
        <w:rPr>
          <w:rFonts w:eastAsia="宋体" w:cs="Times New Roman"/>
        </w:rPr>
        <w:t>GB18599-2020</w:t>
      </w:r>
      <w:r w:rsidR="00002286" w:rsidRPr="00590192">
        <w:rPr>
          <w:rFonts w:eastAsia="宋体" w:cs="Times New Roman"/>
        </w:rPr>
        <w:t>）中相应防渗漏、防雨淋、防扬尘等环境保护要求的有关规定。</w:t>
      </w:r>
    </w:p>
    <w:p w14:paraId="7B742863" w14:textId="6538C67B" w:rsidR="00F42F5F" w:rsidRPr="00590192" w:rsidRDefault="00002286" w:rsidP="00002286">
      <w:pPr>
        <w:ind w:firstLine="480"/>
        <w:rPr>
          <w:rFonts w:cs="Times New Roman"/>
        </w:rPr>
      </w:pPr>
      <w:r w:rsidRPr="00590192">
        <w:rPr>
          <w:rFonts w:eastAsia="宋体" w:cs="Times New Roman"/>
        </w:rPr>
        <w:t>危险废物的贮存和处置执行《危险废物贮存污染控制标准》（</w:t>
      </w:r>
      <w:r w:rsidRPr="00590192">
        <w:rPr>
          <w:rFonts w:eastAsia="宋体" w:cs="Times New Roman"/>
        </w:rPr>
        <w:t>GB18597-20</w:t>
      </w:r>
      <w:r w:rsidR="00EB0C1C" w:rsidRPr="00590192">
        <w:rPr>
          <w:rFonts w:eastAsia="宋体" w:cs="Times New Roman"/>
        </w:rPr>
        <w:t>23</w:t>
      </w:r>
      <w:r w:rsidRPr="00590192">
        <w:rPr>
          <w:rFonts w:eastAsia="宋体" w:cs="Times New Roman"/>
        </w:rPr>
        <w:t>）、《中华人民共和国固体废物污染环境防治法》（</w:t>
      </w:r>
      <w:r w:rsidRPr="00590192">
        <w:rPr>
          <w:rFonts w:eastAsia="宋体" w:cs="Times New Roman"/>
        </w:rPr>
        <w:t>2020</w:t>
      </w:r>
      <w:r w:rsidRPr="00590192">
        <w:rPr>
          <w:rFonts w:eastAsia="宋体" w:cs="Times New Roman"/>
        </w:rPr>
        <w:t>年</w:t>
      </w:r>
      <w:proofErr w:type="gramStart"/>
      <w:r w:rsidRPr="00590192">
        <w:rPr>
          <w:rFonts w:eastAsia="宋体" w:cs="Times New Roman"/>
        </w:rPr>
        <w:t>修定</w:t>
      </w:r>
      <w:proofErr w:type="gramEnd"/>
      <w:r w:rsidRPr="00590192">
        <w:rPr>
          <w:rFonts w:eastAsia="宋体" w:cs="Times New Roman"/>
        </w:rPr>
        <w:t>）和《浙江省固体废物污染环境防治条例》中的有</w:t>
      </w:r>
      <w:r w:rsidRPr="00590192">
        <w:rPr>
          <w:rFonts w:cs="Times New Roman"/>
        </w:rPr>
        <w:t>关规定</w:t>
      </w:r>
      <w:r w:rsidR="00DD1B55" w:rsidRPr="00590192">
        <w:rPr>
          <w:rFonts w:cs="Times New Roman"/>
        </w:rPr>
        <w:t>。</w:t>
      </w:r>
    </w:p>
    <w:p w14:paraId="6517E17D" w14:textId="77777777" w:rsidR="00F75757" w:rsidRPr="00590192" w:rsidRDefault="00F75757" w:rsidP="00F75757">
      <w:pPr>
        <w:pStyle w:val="2"/>
        <w:ind w:left="480" w:firstLine="480"/>
        <w:rPr>
          <w:rFonts w:cs="Times New Roman"/>
        </w:rPr>
      </w:pPr>
    </w:p>
    <w:p w14:paraId="558C07D5" w14:textId="77777777" w:rsidR="00F75757" w:rsidRPr="00590192" w:rsidRDefault="00F75757" w:rsidP="00F75757">
      <w:pPr>
        <w:pStyle w:val="2"/>
        <w:ind w:left="480" w:firstLine="480"/>
        <w:rPr>
          <w:rFonts w:cs="Times New Roman"/>
        </w:rPr>
        <w:sectPr w:rsidR="00F75757" w:rsidRPr="00590192" w:rsidSect="00993CDD">
          <w:pgSz w:w="11906" w:h="16838"/>
          <w:pgMar w:top="1418" w:right="1701" w:bottom="1418" w:left="1701" w:header="851" w:footer="992" w:gutter="0"/>
          <w:pgNumType w:fmt="numberInDash"/>
          <w:cols w:space="425"/>
          <w:docGrid w:type="lines" w:linePitch="312"/>
        </w:sectPr>
      </w:pPr>
    </w:p>
    <w:p w14:paraId="323E56E6" w14:textId="77777777" w:rsidR="00F42F5F" w:rsidRPr="00590192" w:rsidRDefault="00DD1B55" w:rsidP="00ED7AD3">
      <w:pPr>
        <w:pStyle w:val="1"/>
        <w:rPr>
          <w:rFonts w:cs="Times New Roman"/>
        </w:rPr>
      </w:pPr>
      <w:bookmarkStart w:id="77" w:name="_Toc515273919"/>
      <w:bookmarkStart w:id="78" w:name="_Toc157692073"/>
      <w:r w:rsidRPr="00590192">
        <w:rPr>
          <w:rFonts w:cs="Times New Roman"/>
        </w:rPr>
        <w:t>7</w:t>
      </w:r>
      <w:r w:rsidRPr="00590192">
        <w:rPr>
          <w:rFonts w:cs="Times New Roman"/>
        </w:rPr>
        <w:t>验收监测内容</w:t>
      </w:r>
      <w:bookmarkEnd w:id="77"/>
      <w:bookmarkEnd w:id="78"/>
    </w:p>
    <w:p w14:paraId="1C9895FD" w14:textId="77777777" w:rsidR="00F42F5F" w:rsidRPr="00590192" w:rsidRDefault="00DD1B55" w:rsidP="00ED7AD3">
      <w:pPr>
        <w:pStyle w:val="20"/>
        <w:rPr>
          <w:rFonts w:cs="Times New Roman"/>
        </w:rPr>
      </w:pPr>
      <w:bookmarkStart w:id="79" w:name="_Toc515273920"/>
      <w:bookmarkStart w:id="80" w:name="_Toc17252"/>
      <w:bookmarkStart w:id="81" w:name="_Toc18329"/>
      <w:bookmarkStart w:id="82" w:name="_Toc1654"/>
      <w:bookmarkStart w:id="83" w:name="_Toc157692074"/>
      <w:r w:rsidRPr="00590192">
        <w:rPr>
          <w:rFonts w:cs="Times New Roman"/>
        </w:rPr>
        <w:t>7</w:t>
      </w:r>
      <w:bookmarkEnd w:id="79"/>
      <w:r w:rsidRPr="00590192">
        <w:rPr>
          <w:rFonts w:cs="Times New Roman"/>
        </w:rPr>
        <w:t>.1</w:t>
      </w:r>
      <w:r w:rsidRPr="00590192">
        <w:rPr>
          <w:rFonts w:cs="Times New Roman"/>
        </w:rPr>
        <w:t>废水</w:t>
      </w:r>
      <w:bookmarkEnd w:id="80"/>
      <w:bookmarkEnd w:id="81"/>
      <w:bookmarkEnd w:id="82"/>
      <w:bookmarkEnd w:id="83"/>
    </w:p>
    <w:p w14:paraId="24BEDBFC" w14:textId="7DCF412C" w:rsidR="00F42F5F" w:rsidRPr="00590192" w:rsidRDefault="00DD1B55" w:rsidP="00ED7AD3">
      <w:pPr>
        <w:ind w:firstLine="480"/>
        <w:rPr>
          <w:rFonts w:cs="Times New Roman"/>
        </w:rPr>
      </w:pPr>
      <w:r w:rsidRPr="00590192">
        <w:rPr>
          <w:rFonts w:cs="Times New Roman"/>
        </w:rPr>
        <w:t>废水监测内容及频次见表</w:t>
      </w:r>
      <w:r w:rsidRPr="00590192">
        <w:rPr>
          <w:rFonts w:cs="Times New Roman"/>
        </w:rPr>
        <w:t>7</w:t>
      </w:r>
      <w:r w:rsidR="00EB0C1C" w:rsidRPr="00590192">
        <w:rPr>
          <w:rFonts w:cs="Times New Roman"/>
        </w:rPr>
        <w:t>.1</w:t>
      </w:r>
      <w:r w:rsidRPr="00590192">
        <w:rPr>
          <w:rFonts w:cs="Times New Roman"/>
        </w:rPr>
        <w:t>-1</w:t>
      </w:r>
      <w:r w:rsidRPr="00590192">
        <w:rPr>
          <w:rFonts w:cs="Times New Roman"/>
        </w:rPr>
        <w:t>。</w:t>
      </w:r>
    </w:p>
    <w:p w14:paraId="490A1A8E" w14:textId="3CA3EE2A" w:rsidR="00F42F5F" w:rsidRPr="00590192" w:rsidRDefault="00DD1B55" w:rsidP="00ED7AD3">
      <w:pPr>
        <w:pStyle w:val="afa"/>
        <w:spacing w:beforeLines="0" w:before="0" w:afterLines="0" w:after="0"/>
      </w:pPr>
      <w:r w:rsidRPr="00590192">
        <w:t>表</w:t>
      </w:r>
      <w:r w:rsidRPr="00590192">
        <w:t>7</w:t>
      </w:r>
      <w:r w:rsidR="00EB0C1C" w:rsidRPr="00590192">
        <w:t>.1</w:t>
      </w:r>
      <w:r w:rsidRPr="00590192">
        <w:t xml:space="preserve">-1  </w:t>
      </w:r>
      <w:r w:rsidRPr="00590192">
        <w:t>废水监测内容及频次</w:t>
      </w:r>
    </w:p>
    <w:tbl>
      <w:tblPr>
        <w:tblW w:w="5000" w:type="pct"/>
        <w:jc w:val="center"/>
        <w:tblCellMar>
          <w:left w:w="0" w:type="dxa"/>
          <w:right w:w="0" w:type="dxa"/>
        </w:tblCellMar>
        <w:tblLook w:val="04A0" w:firstRow="1" w:lastRow="0" w:firstColumn="1" w:lastColumn="0" w:noHBand="0" w:noVBand="1"/>
      </w:tblPr>
      <w:tblGrid>
        <w:gridCol w:w="1708"/>
        <w:gridCol w:w="4656"/>
        <w:gridCol w:w="2130"/>
      </w:tblGrid>
      <w:tr w:rsidR="00590192" w:rsidRPr="00590192" w14:paraId="35D626B4" w14:textId="77777777" w:rsidTr="00337ED5">
        <w:trPr>
          <w:trHeight w:val="340"/>
          <w:jc w:val="center"/>
        </w:trPr>
        <w:tc>
          <w:tcPr>
            <w:tcW w:w="100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3A9826B" w14:textId="77777777" w:rsidR="00F42F5F" w:rsidRPr="00590192" w:rsidRDefault="00DD1B55" w:rsidP="00ED7AD3">
            <w:pPr>
              <w:pStyle w:val="af9"/>
              <w:rPr>
                <w:rFonts w:cs="Times New Roman"/>
                <w:b/>
                <w:bCs/>
              </w:rPr>
            </w:pPr>
            <w:r w:rsidRPr="00590192">
              <w:rPr>
                <w:rFonts w:cs="Times New Roman"/>
                <w:b/>
                <w:bCs/>
              </w:rPr>
              <w:t>监测点位</w:t>
            </w:r>
          </w:p>
        </w:tc>
        <w:tc>
          <w:tcPr>
            <w:tcW w:w="2741"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FD0BA1" w14:textId="77777777" w:rsidR="00F42F5F" w:rsidRPr="00590192" w:rsidRDefault="00DD1B55" w:rsidP="00ED7AD3">
            <w:pPr>
              <w:pStyle w:val="af9"/>
              <w:rPr>
                <w:rFonts w:cs="Times New Roman"/>
                <w:b/>
                <w:bCs/>
              </w:rPr>
            </w:pPr>
            <w:r w:rsidRPr="00590192">
              <w:rPr>
                <w:rFonts w:cs="Times New Roman"/>
                <w:b/>
                <w:bCs/>
              </w:rPr>
              <w:t>监测因子</w:t>
            </w:r>
          </w:p>
        </w:tc>
        <w:tc>
          <w:tcPr>
            <w:tcW w:w="1254"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EB3E146" w14:textId="77777777" w:rsidR="00F42F5F" w:rsidRPr="00590192" w:rsidRDefault="00DD1B55" w:rsidP="00ED7AD3">
            <w:pPr>
              <w:pStyle w:val="af9"/>
              <w:rPr>
                <w:rFonts w:cs="Times New Roman"/>
                <w:b/>
                <w:bCs/>
              </w:rPr>
            </w:pPr>
            <w:r w:rsidRPr="00590192">
              <w:rPr>
                <w:rFonts w:cs="Times New Roman"/>
                <w:b/>
                <w:bCs/>
              </w:rPr>
              <w:t>监测频次</w:t>
            </w:r>
          </w:p>
        </w:tc>
      </w:tr>
      <w:tr w:rsidR="00590192" w:rsidRPr="00590192" w14:paraId="37F472AD" w14:textId="77777777" w:rsidTr="00337ED5">
        <w:trPr>
          <w:trHeight w:val="340"/>
          <w:jc w:val="center"/>
        </w:trPr>
        <w:tc>
          <w:tcPr>
            <w:tcW w:w="100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3978CEC" w14:textId="77777777" w:rsidR="00F42F5F" w:rsidRPr="00590192" w:rsidRDefault="00DD1B55" w:rsidP="00ED7AD3">
            <w:pPr>
              <w:pStyle w:val="af9"/>
              <w:rPr>
                <w:rFonts w:cs="Times New Roman"/>
              </w:rPr>
            </w:pPr>
            <w:r w:rsidRPr="00590192">
              <w:rPr>
                <w:rFonts w:cs="Times New Roman"/>
              </w:rPr>
              <w:t>废水总排口</w:t>
            </w:r>
          </w:p>
        </w:tc>
        <w:tc>
          <w:tcPr>
            <w:tcW w:w="2741"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4BEE6A4" w14:textId="77777777" w:rsidR="0041521A" w:rsidRPr="00590192" w:rsidRDefault="0041521A" w:rsidP="0041521A">
            <w:pPr>
              <w:spacing w:line="276" w:lineRule="auto"/>
              <w:jc w:val="center"/>
              <w:rPr>
                <w:rFonts w:eastAsia="宋体" w:cs="Times New Roman"/>
                <w:sz w:val="21"/>
                <w:szCs w:val="18"/>
              </w:rPr>
            </w:pPr>
            <w:r w:rsidRPr="00590192">
              <w:rPr>
                <w:rFonts w:eastAsia="宋体" w:cs="Times New Roman"/>
                <w:sz w:val="21"/>
                <w:szCs w:val="18"/>
              </w:rPr>
              <w:t>pH</w:t>
            </w:r>
            <w:r w:rsidRPr="00590192">
              <w:rPr>
                <w:rFonts w:eastAsia="宋体" w:cs="Times New Roman"/>
                <w:sz w:val="21"/>
                <w:szCs w:val="18"/>
              </w:rPr>
              <w:t>、</w:t>
            </w:r>
            <w:r w:rsidRPr="00590192">
              <w:rPr>
                <w:rFonts w:eastAsia="宋体" w:cs="Times New Roman"/>
                <w:sz w:val="21"/>
                <w:szCs w:val="18"/>
              </w:rPr>
              <w:t>SS</w:t>
            </w:r>
            <w:r w:rsidRPr="00590192">
              <w:rPr>
                <w:rFonts w:eastAsia="宋体" w:cs="Times New Roman"/>
                <w:sz w:val="21"/>
                <w:szCs w:val="18"/>
              </w:rPr>
              <w:t>、</w:t>
            </w:r>
            <w:proofErr w:type="spellStart"/>
            <w:r w:rsidRPr="00590192">
              <w:rPr>
                <w:rFonts w:eastAsia="宋体" w:cs="Times New Roman"/>
                <w:sz w:val="21"/>
                <w:szCs w:val="18"/>
              </w:rPr>
              <w:t>CODcr</w:t>
            </w:r>
            <w:proofErr w:type="spellEnd"/>
            <w:r w:rsidRPr="00590192">
              <w:rPr>
                <w:rFonts w:eastAsia="宋体" w:cs="Times New Roman"/>
                <w:sz w:val="21"/>
                <w:szCs w:val="18"/>
              </w:rPr>
              <w:t>、</w:t>
            </w:r>
            <w:r w:rsidRPr="00590192">
              <w:rPr>
                <w:rFonts w:eastAsia="宋体" w:cs="Times New Roman"/>
                <w:sz w:val="21"/>
                <w:szCs w:val="18"/>
              </w:rPr>
              <w:t>BOD</w:t>
            </w:r>
            <w:r w:rsidRPr="00590192">
              <w:rPr>
                <w:rFonts w:eastAsia="宋体" w:cs="Times New Roman"/>
                <w:sz w:val="21"/>
                <w:szCs w:val="18"/>
                <w:vertAlign w:val="subscript"/>
              </w:rPr>
              <w:t>5</w:t>
            </w:r>
            <w:r w:rsidRPr="00590192">
              <w:rPr>
                <w:rFonts w:eastAsia="宋体" w:cs="Times New Roman"/>
                <w:sz w:val="21"/>
                <w:szCs w:val="18"/>
              </w:rPr>
              <w:t>、总磷、氨氮、</w:t>
            </w:r>
          </w:p>
          <w:p w14:paraId="18062928" w14:textId="5E04AF1D" w:rsidR="00F42F5F" w:rsidRPr="00590192" w:rsidRDefault="0041521A" w:rsidP="0041521A">
            <w:pPr>
              <w:spacing w:line="276" w:lineRule="auto"/>
              <w:jc w:val="center"/>
              <w:rPr>
                <w:rFonts w:eastAsia="宋体" w:cs="Times New Roman"/>
                <w:szCs w:val="21"/>
              </w:rPr>
            </w:pPr>
            <w:r w:rsidRPr="00590192">
              <w:rPr>
                <w:rFonts w:eastAsia="宋体" w:cs="Times New Roman"/>
                <w:sz w:val="21"/>
                <w:szCs w:val="18"/>
              </w:rPr>
              <w:t>氟化物、石油类</w:t>
            </w:r>
          </w:p>
        </w:tc>
        <w:tc>
          <w:tcPr>
            <w:tcW w:w="1254"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4672A70" w14:textId="77777777" w:rsidR="00002286" w:rsidRPr="00590192" w:rsidRDefault="00DD1B55" w:rsidP="00ED7AD3">
            <w:pPr>
              <w:pStyle w:val="af9"/>
              <w:rPr>
                <w:rFonts w:cs="Times New Roman"/>
              </w:rPr>
            </w:pPr>
            <w:r w:rsidRPr="00590192">
              <w:rPr>
                <w:rFonts w:cs="Times New Roman"/>
              </w:rPr>
              <w:t>监测</w:t>
            </w:r>
            <w:r w:rsidRPr="00590192">
              <w:rPr>
                <w:rFonts w:cs="Times New Roman"/>
              </w:rPr>
              <w:t>2</w:t>
            </w:r>
            <w:r w:rsidRPr="00590192">
              <w:rPr>
                <w:rFonts w:cs="Times New Roman"/>
              </w:rPr>
              <w:t>天，每天</w:t>
            </w:r>
            <w:r w:rsidRPr="00590192">
              <w:rPr>
                <w:rFonts w:cs="Times New Roman"/>
              </w:rPr>
              <w:t>4</w:t>
            </w:r>
            <w:r w:rsidRPr="00590192">
              <w:rPr>
                <w:rFonts w:cs="Times New Roman"/>
              </w:rPr>
              <w:t>次</w:t>
            </w:r>
          </w:p>
          <w:p w14:paraId="3F659AE7" w14:textId="26F732DE" w:rsidR="00F42F5F" w:rsidRPr="00590192" w:rsidRDefault="00002286" w:rsidP="00ED7AD3">
            <w:pPr>
              <w:pStyle w:val="af9"/>
              <w:rPr>
                <w:rFonts w:cs="Times New Roman"/>
              </w:rPr>
            </w:pPr>
            <w:r w:rsidRPr="00590192">
              <w:rPr>
                <w:rFonts w:cs="Times New Roman"/>
                <w:szCs w:val="21"/>
              </w:rPr>
              <w:t>（加</w:t>
            </w:r>
            <w:r w:rsidRPr="00590192">
              <w:rPr>
                <w:rFonts w:cs="Times New Roman"/>
                <w:szCs w:val="21"/>
              </w:rPr>
              <w:t>1</w:t>
            </w:r>
            <w:r w:rsidRPr="00590192">
              <w:rPr>
                <w:rFonts w:cs="Times New Roman"/>
                <w:szCs w:val="21"/>
              </w:rPr>
              <w:t>平行样）</w:t>
            </w:r>
          </w:p>
        </w:tc>
      </w:tr>
    </w:tbl>
    <w:p w14:paraId="37E019C2" w14:textId="77777777" w:rsidR="00F42F5F" w:rsidRPr="00590192" w:rsidRDefault="00DD1B55" w:rsidP="00ED7AD3">
      <w:pPr>
        <w:pStyle w:val="20"/>
        <w:rPr>
          <w:rFonts w:cs="Times New Roman"/>
        </w:rPr>
      </w:pPr>
      <w:bookmarkStart w:id="84" w:name="_Toc23584"/>
      <w:bookmarkStart w:id="85" w:name="_Toc30980"/>
      <w:bookmarkStart w:id="86" w:name="_Toc157692075"/>
      <w:r w:rsidRPr="00590192">
        <w:rPr>
          <w:rFonts w:cs="Times New Roman"/>
        </w:rPr>
        <w:t>7.2</w:t>
      </w:r>
      <w:r w:rsidRPr="00590192">
        <w:rPr>
          <w:rFonts w:cs="Times New Roman"/>
        </w:rPr>
        <w:t>废气</w:t>
      </w:r>
      <w:bookmarkEnd w:id="84"/>
      <w:bookmarkEnd w:id="85"/>
      <w:bookmarkEnd w:id="86"/>
    </w:p>
    <w:p w14:paraId="7CAC28EA" w14:textId="4FB84994" w:rsidR="00002286" w:rsidRPr="00590192" w:rsidRDefault="00002286" w:rsidP="00ED7AD3">
      <w:pPr>
        <w:ind w:firstLineChars="0" w:firstLine="480"/>
        <w:rPr>
          <w:rFonts w:eastAsia="宋体" w:cs="Times New Roman"/>
        </w:rPr>
      </w:pPr>
      <w:bookmarkStart w:id="87" w:name="_Toc11835"/>
      <w:bookmarkStart w:id="88" w:name="_Toc21940"/>
      <w:r w:rsidRPr="00590192">
        <w:rPr>
          <w:rFonts w:eastAsia="宋体" w:cs="Times New Roman"/>
        </w:rPr>
        <w:t>有组织废气监测点位、</w:t>
      </w:r>
      <w:bookmarkStart w:id="89" w:name="_Hlk45197813"/>
      <w:r w:rsidRPr="00590192">
        <w:rPr>
          <w:rFonts w:eastAsia="宋体" w:cs="Times New Roman"/>
        </w:rPr>
        <w:t>内容及频次见表</w:t>
      </w:r>
      <w:r w:rsidRPr="00590192">
        <w:rPr>
          <w:rFonts w:eastAsia="宋体" w:cs="Times New Roman"/>
        </w:rPr>
        <w:t>7</w:t>
      </w:r>
      <w:r w:rsidR="00EB0C1C" w:rsidRPr="00590192">
        <w:rPr>
          <w:rFonts w:eastAsia="宋体" w:cs="Times New Roman"/>
        </w:rPr>
        <w:t>.2-1</w:t>
      </w:r>
      <w:r w:rsidRPr="00590192">
        <w:rPr>
          <w:rFonts w:eastAsia="宋体" w:cs="Times New Roman"/>
        </w:rPr>
        <w:t>。</w:t>
      </w:r>
    </w:p>
    <w:p w14:paraId="73AA8D5E" w14:textId="18227A6F" w:rsidR="00002286" w:rsidRPr="00590192" w:rsidRDefault="00002286" w:rsidP="00ED7AD3">
      <w:pPr>
        <w:spacing w:line="400" w:lineRule="exact"/>
        <w:ind w:firstLineChars="0" w:firstLine="0"/>
        <w:jc w:val="center"/>
        <w:rPr>
          <w:rFonts w:eastAsia="宋体" w:cs="Times New Roman"/>
          <w:b/>
          <w:bCs/>
          <w:sz w:val="21"/>
        </w:rPr>
      </w:pPr>
      <w:r w:rsidRPr="00590192">
        <w:rPr>
          <w:rFonts w:eastAsia="宋体" w:cs="Times New Roman"/>
          <w:b/>
          <w:bCs/>
          <w:sz w:val="21"/>
        </w:rPr>
        <w:t>表</w:t>
      </w:r>
      <w:r w:rsidRPr="00590192">
        <w:rPr>
          <w:rFonts w:eastAsia="宋体" w:cs="Times New Roman"/>
          <w:b/>
          <w:bCs/>
          <w:sz w:val="21"/>
        </w:rPr>
        <w:t>7</w:t>
      </w:r>
      <w:r w:rsidR="00EB0C1C" w:rsidRPr="00590192">
        <w:rPr>
          <w:rFonts w:eastAsia="宋体" w:cs="Times New Roman"/>
          <w:b/>
          <w:bCs/>
          <w:sz w:val="21"/>
        </w:rPr>
        <w:t>.2-1</w:t>
      </w:r>
      <w:r w:rsidRPr="00590192">
        <w:rPr>
          <w:rFonts w:eastAsia="宋体" w:cs="Times New Roman"/>
          <w:b/>
          <w:bCs/>
          <w:sz w:val="21"/>
        </w:rPr>
        <w:t xml:space="preserve"> </w:t>
      </w:r>
      <w:r w:rsidRPr="00590192">
        <w:rPr>
          <w:rFonts w:eastAsia="宋体" w:cs="Times New Roman"/>
          <w:b/>
          <w:bCs/>
          <w:sz w:val="21"/>
        </w:rPr>
        <w:t>有组织废气监测点位、内容及频次</w:t>
      </w:r>
    </w:p>
    <w:tbl>
      <w:tblPr>
        <w:tblW w:w="8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13"/>
        <w:gridCol w:w="2151"/>
        <w:gridCol w:w="3119"/>
        <w:gridCol w:w="1644"/>
      </w:tblGrid>
      <w:tr w:rsidR="00590192" w:rsidRPr="00590192" w14:paraId="3BAFAD7C" w14:textId="77777777" w:rsidTr="00586351">
        <w:trPr>
          <w:trHeight w:val="20"/>
          <w:jc w:val="center"/>
        </w:trPr>
        <w:tc>
          <w:tcPr>
            <w:tcW w:w="1813" w:type="dxa"/>
            <w:vAlign w:val="center"/>
          </w:tcPr>
          <w:bookmarkEnd w:id="89"/>
          <w:p w14:paraId="65F64B3D" w14:textId="77777777" w:rsidR="0041521A" w:rsidRPr="00590192" w:rsidRDefault="0041521A" w:rsidP="0041521A">
            <w:pPr>
              <w:spacing w:line="276" w:lineRule="auto"/>
              <w:ind w:firstLineChars="0" w:firstLine="0"/>
              <w:jc w:val="center"/>
              <w:rPr>
                <w:rFonts w:eastAsia="宋体" w:cs="Times New Roman"/>
                <w:sz w:val="21"/>
                <w:szCs w:val="21"/>
              </w:rPr>
            </w:pPr>
            <w:r w:rsidRPr="00590192">
              <w:rPr>
                <w:rFonts w:eastAsia="宋体" w:cs="Times New Roman"/>
                <w:sz w:val="21"/>
                <w:szCs w:val="21"/>
              </w:rPr>
              <w:t>监测对象</w:t>
            </w:r>
          </w:p>
        </w:tc>
        <w:tc>
          <w:tcPr>
            <w:tcW w:w="2151" w:type="dxa"/>
            <w:vAlign w:val="center"/>
          </w:tcPr>
          <w:p w14:paraId="34B154FA" w14:textId="77777777" w:rsidR="0041521A" w:rsidRPr="00590192" w:rsidRDefault="0041521A" w:rsidP="0041521A">
            <w:pPr>
              <w:spacing w:line="276" w:lineRule="auto"/>
              <w:ind w:firstLineChars="0" w:firstLine="0"/>
              <w:jc w:val="center"/>
              <w:rPr>
                <w:rFonts w:eastAsia="宋体" w:cs="Times New Roman"/>
                <w:sz w:val="21"/>
                <w:szCs w:val="21"/>
              </w:rPr>
            </w:pPr>
            <w:r w:rsidRPr="00590192">
              <w:rPr>
                <w:rFonts w:eastAsia="宋体" w:cs="Times New Roman"/>
                <w:sz w:val="21"/>
                <w:szCs w:val="21"/>
              </w:rPr>
              <w:t>污染物名称</w:t>
            </w:r>
          </w:p>
        </w:tc>
        <w:tc>
          <w:tcPr>
            <w:tcW w:w="3119" w:type="dxa"/>
            <w:vAlign w:val="center"/>
          </w:tcPr>
          <w:p w14:paraId="1215D14A" w14:textId="77777777" w:rsidR="0041521A" w:rsidRPr="00590192" w:rsidRDefault="0041521A" w:rsidP="0041521A">
            <w:pPr>
              <w:spacing w:line="276" w:lineRule="auto"/>
              <w:ind w:firstLineChars="0" w:firstLine="0"/>
              <w:jc w:val="center"/>
              <w:rPr>
                <w:rFonts w:eastAsia="宋体" w:cs="Times New Roman"/>
                <w:sz w:val="21"/>
                <w:szCs w:val="21"/>
              </w:rPr>
            </w:pPr>
            <w:r w:rsidRPr="00590192">
              <w:rPr>
                <w:rFonts w:eastAsia="宋体" w:cs="Times New Roman"/>
                <w:sz w:val="21"/>
                <w:szCs w:val="21"/>
              </w:rPr>
              <w:t>监测点位</w:t>
            </w:r>
          </w:p>
        </w:tc>
        <w:tc>
          <w:tcPr>
            <w:tcW w:w="1644" w:type="dxa"/>
            <w:vAlign w:val="center"/>
          </w:tcPr>
          <w:p w14:paraId="6A0ACEE2" w14:textId="77777777" w:rsidR="0041521A" w:rsidRPr="00590192" w:rsidRDefault="0041521A" w:rsidP="0041521A">
            <w:pPr>
              <w:spacing w:line="276" w:lineRule="auto"/>
              <w:ind w:firstLineChars="0" w:firstLine="0"/>
              <w:jc w:val="center"/>
              <w:rPr>
                <w:rFonts w:eastAsia="宋体" w:cs="Times New Roman"/>
                <w:sz w:val="21"/>
                <w:szCs w:val="21"/>
              </w:rPr>
            </w:pPr>
            <w:r w:rsidRPr="00590192">
              <w:rPr>
                <w:rFonts w:eastAsia="宋体" w:cs="Times New Roman"/>
                <w:sz w:val="21"/>
                <w:szCs w:val="21"/>
              </w:rPr>
              <w:t>监测频次</w:t>
            </w:r>
          </w:p>
        </w:tc>
      </w:tr>
      <w:tr w:rsidR="00590192" w:rsidRPr="00590192" w14:paraId="56A0B5CE" w14:textId="77777777" w:rsidTr="00586351">
        <w:trPr>
          <w:trHeight w:val="20"/>
          <w:jc w:val="center"/>
        </w:trPr>
        <w:tc>
          <w:tcPr>
            <w:tcW w:w="1813" w:type="dxa"/>
            <w:vMerge w:val="restart"/>
            <w:vAlign w:val="center"/>
          </w:tcPr>
          <w:p w14:paraId="5D9F51C6" w14:textId="77777777" w:rsidR="0041521A" w:rsidRPr="00590192" w:rsidRDefault="0041521A" w:rsidP="0041521A">
            <w:pPr>
              <w:spacing w:line="276" w:lineRule="auto"/>
              <w:ind w:firstLineChars="0" w:firstLine="0"/>
              <w:jc w:val="center"/>
              <w:rPr>
                <w:rFonts w:eastAsia="宋体" w:cs="Times New Roman"/>
                <w:kern w:val="0"/>
                <w:sz w:val="21"/>
                <w:szCs w:val="21"/>
              </w:rPr>
            </w:pPr>
            <w:r w:rsidRPr="00590192">
              <w:rPr>
                <w:rFonts w:eastAsia="宋体" w:cs="Times New Roman"/>
                <w:kern w:val="0"/>
                <w:sz w:val="21"/>
                <w:szCs w:val="21"/>
              </w:rPr>
              <w:t>有组织排放废气</w:t>
            </w:r>
          </w:p>
        </w:tc>
        <w:tc>
          <w:tcPr>
            <w:tcW w:w="2151" w:type="dxa"/>
            <w:vAlign w:val="center"/>
          </w:tcPr>
          <w:p w14:paraId="44111011" w14:textId="3D2CCF07" w:rsidR="0041521A" w:rsidRPr="00590192" w:rsidRDefault="00D667EE" w:rsidP="0041521A">
            <w:pPr>
              <w:spacing w:line="276" w:lineRule="auto"/>
              <w:ind w:firstLineChars="0" w:firstLine="0"/>
              <w:jc w:val="center"/>
              <w:rPr>
                <w:rFonts w:eastAsia="宋体" w:cs="Times New Roman"/>
                <w:kern w:val="0"/>
                <w:sz w:val="21"/>
                <w:szCs w:val="21"/>
              </w:rPr>
            </w:pPr>
            <w:r w:rsidRPr="00590192">
              <w:rPr>
                <w:rFonts w:eastAsia="宋体" w:cs="Times New Roman" w:hint="eastAsia"/>
                <w:kern w:val="0"/>
                <w:sz w:val="21"/>
                <w:szCs w:val="21"/>
              </w:rPr>
              <w:t>低浓度</w:t>
            </w:r>
            <w:r w:rsidR="0041521A" w:rsidRPr="00590192">
              <w:rPr>
                <w:rFonts w:eastAsia="宋体" w:cs="Times New Roman"/>
                <w:kern w:val="0"/>
                <w:sz w:val="21"/>
                <w:szCs w:val="21"/>
              </w:rPr>
              <w:t>颗粒物</w:t>
            </w:r>
          </w:p>
        </w:tc>
        <w:tc>
          <w:tcPr>
            <w:tcW w:w="3119" w:type="dxa"/>
            <w:vAlign w:val="center"/>
          </w:tcPr>
          <w:p w14:paraId="5DA22EAC" w14:textId="3CE590C9" w:rsidR="0041521A" w:rsidRPr="00590192" w:rsidRDefault="0041521A" w:rsidP="0041521A">
            <w:pPr>
              <w:spacing w:line="276" w:lineRule="auto"/>
              <w:ind w:firstLineChars="0" w:firstLine="0"/>
              <w:jc w:val="center"/>
              <w:rPr>
                <w:rFonts w:eastAsia="宋体" w:cs="Times New Roman"/>
                <w:kern w:val="0"/>
                <w:sz w:val="21"/>
                <w:szCs w:val="21"/>
              </w:rPr>
            </w:pPr>
            <w:proofErr w:type="gramStart"/>
            <w:r w:rsidRPr="00590192">
              <w:rPr>
                <w:rFonts w:eastAsia="宋体" w:cs="Times New Roman"/>
                <w:kern w:val="0"/>
                <w:sz w:val="21"/>
                <w:szCs w:val="21"/>
              </w:rPr>
              <w:t>水泥料仓粉尘</w:t>
            </w:r>
            <w:proofErr w:type="gramEnd"/>
            <w:r w:rsidRPr="00590192">
              <w:rPr>
                <w:rFonts w:eastAsia="宋体" w:cs="Times New Roman"/>
                <w:kern w:val="0"/>
                <w:sz w:val="21"/>
                <w:szCs w:val="21"/>
              </w:rPr>
              <w:t>处理设施</w:t>
            </w:r>
            <w:r w:rsidR="000D0285" w:rsidRPr="00590192">
              <w:rPr>
                <w:rFonts w:eastAsia="宋体" w:cs="Times New Roman" w:hint="eastAsia"/>
                <w:kern w:val="0"/>
                <w:sz w:val="21"/>
                <w:szCs w:val="21"/>
              </w:rPr>
              <w:t>出</w:t>
            </w:r>
            <w:r w:rsidRPr="00590192">
              <w:rPr>
                <w:rFonts w:eastAsia="宋体" w:cs="Times New Roman"/>
                <w:kern w:val="0"/>
                <w:sz w:val="21"/>
                <w:szCs w:val="21"/>
              </w:rPr>
              <w:t>口</w:t>
            </w:r>
          </w:p>
        </w:tc>
        <w:tc>
          <w:tcPr>
            <w:tcW w:w="1644" w:type="dxa"/>
            <w:vMerge w:val="restart"/>
            <w:vAlign w:val="center"/>
          </w:tcPr>
          <w:p w14:paraId="31E555CD" w14:textId="77777777" w:rsidR="0041521A" w:rsidRPr="00590192" w:rsidRDefault="0041521A" w:rsidP="0041521A">
            <w:pPr>
              <w:spacing w:line="276" w:lineRule="auto"/>
              <w:ind w:firstLineChars="0" w:firstLine="0"/>
              <w:jc w:val="center"/>
              <w:rPr>
                <w:rFonts w:eastAsia="宋体" w:cs="Times New Roman"/>
                <w:sz w:val="21"/>
                <w:szCs w:val="21"/>
              </w:rPr>
            </w:pPr>
            <w:r w:rsidRPr="00590192">
              <w:rPr>
                <w:rFonts w:eastAsia="宋体" w:cs="Times New Roman"/>
                <w:sz w:val="21"/>
                <w:szCs w:val="21"/>
              </w:rPr>
              <w:t>监测</w:t>
            </w:r>
            <w:r w:rsidRPr="00590192">
              <w:rPr>
                <w:rFonts w:eastAsia="宋体" w:cs="Times New Roman"/>
                <w:sz w:val="21"/>
                <w:szCs w:val="21"/>
              </w:rPr>
              <w:t>2</w:t>
            </w:r>
            <w:r w:rsidRPr="00590192">
              <w:rPr>
                <w:rFonts w:eastAsia="宋体" w:cs="Times New Roman"/>
                <w:sz w:val="21"/>
                <w:szCs w:val="21"/>
              </w:rPr>
              <w:t>天，</w:t>
            </w:r>
          </w:p>
          <w:p w14:paraId="461960BB" w14:textId="77777777" w:rsidR="0041521A" w:rsidRPr="00590192" w:rsidRDefault="0041521A" w:rsidP="0041521A">
            <w:pPr>
              <w:spacing w:line="276" w:lineRule="auto"/>
              <w:ind w:firstLineChars="0" w:firstLine="0"/>
              <w:jc w:val="center"/>
              <w:rPr>
                <w:rFonts w:eastAsia="宋体" w:cs="Times New Roman"/>
                <w:kern w:val="0"/>
                <w:sz w:val="21"/>
                <w:szCs w:val="20"/>
              </w:rPr>
            </w:pPr>
            <w:r w:rsidRPr="00590192">
              <w:rPr>
                <w:rFonts w:eastAsia="宋体" w:cs="Times New Roman"/>
                <w:kern w:val="0"/>
                <w:sz w:val="21"/>
                <w:szCs w:val="21"/>
              </w:rPr>
              <w:t>每天</w:t>
            </w:r>
            <w:r w:rsidRPr="00590192">
              <w:rPr>
                <w:rFonts w:eastAsia="宋体" w:cs="Times New Roman"/>
                <w:kern w:val="0"/>
                <w:sz w:val="21"/>
                <w:szCs w:val="21"/>
              </w:rPr>
              <w:t>3</w:t>
            </w:r>
            <w:r w:rsidRPr="00590192">
              <w:rPr>
                <w:rFonts w:eastAsia="宋体" w:cs="Times New Roman"/>
                <w:kern w:val="0"/>
                <w:sz w:val="21"/>
                <w:szCs w:val="21"/>
              </w:rPr>
              <w:t>次</w:t>
            </w:r>
          </w:p>
        </w:tc>
      </w:tr>
      <w:tr w:rsidR="00590192" w:rsidRPr="00590192" w14:paraId="4D335199" w14:textId="77777777" w:rsidTr="00586351">
        <w:trPr>
          <w:trHeight w:val="20"/>
          <w:jc w:val="center"/>
        </w:trPr>
        <w:tc>
          <w:tcPr>
            <w:tcW w:w="1813" w:type="dxa"/>
            <w:vMerge/>
            <w:vAlign w:val="center"/>
          </w:tcPr>
          <w:p w14:paraId="1E9CA904" w14:textId="77777777" w:rsidR="0041521A" w:rsidRPr="00590192" w:rsidRDefault="0041521A" w:rsidP="0041521A">
            <w:pPr>
              <w:spacing w:line="276" w:lineRule="auto"/>
              <w:ind w:firstLineChars="0" w:firstLine="0"/>
              <w:jc w:val="center"/>
              <w:rPr>
                <w:rFonts w:eastAsia="宋体" w:cs="Times New Roman"/>
                <w:kern w:val="0"/>
                <w:sz w:val="21"/>
                <w:szCs w:val="21"/>
              </w:rPr>
            </w:pPr>
          </w:p>
        </w:tc>
        <w:tc>
          <w:tcPr>
            <w:tcW w:w="2151" w:type="dxa"/>
            <w:vAlign w:val="center"/>
          </w:tcPr>
          <w:p w14:paraId="7B0CC269" w14:textId="7EB8BF63" w:rsidR="0041521A" w:rsidRPr="00590192" w:rsidRDefault="00D667EE" w:rsidP="0041521A">
            <w:pPr>
              <w:spacing w:line="276" w:lineRule="auto"/>
              <w:ind w:firstLineChars="0" w:firstLine="0"/>
              <w:jc w:val="center"/>
              <w:rPr>
                <w:rFonts w:eastAsia="宋体" w:cs="Times New Roman"/>
                <w:kern w:val="0"/>
                <w:sz w:val="21"/>
                <w:szCs w:val="21"/>
              </w:rPr>
            </w:pPr>
            <w:r w:rsidRPr="00590192">
              <w:rPr>
                <w:rFonts w:eastAsia="宋体" w:cs="Times New Roman" w:hint="eastAsia"/>
                <w:kern w:val="0"/>
                <w:sz w:val="21"/>
                <w:szCs w:val="21"/>
              </w:rPr>
              <w:t>低浓度</w:t>
            </w:r>
            <w:r w:rsidRPr="00590192">
              <w:rPr>
                <w:rFonts w:eastAsia="宋体" w:cs="Times New Roman"/>
                <w:kern w:val="0"/>
                <w:sz w:val="21"/>
                <w:szCs w:val="21"/>
              </w:rPr>
              <w:t>颗粒物</w:t>
            </w:r>
          </w:p>
        </w:tc>
        <w:tc>
          <w:tcPr>
            <w:tcW w:w="3119" w:type="dxa"/>
            <w:vAlign w:val="center"/>
          </w:tcPr>
          <w:p w14:paraId="338B2CAF" w14:textId="77777777" w:rsidR="0041521A" w:rsidRPr="00590192" w:rsidRDefault="0041521A" w:rsidP="0041521A">
            <w:pPr>
              <w:spacing w:line="276" w:lineRule="auto"/>
              <w:ind w:firstLineChars="0" w:firstLine="0"/>
              <w:jc w:val="center"/>
              <w:rPr>
                <w:rFonts w:eastAsia="宋体" w:cs="Times New Roman"/>
                <w:kern w:val="0"/>
                <w:sz w:val="21"/>
                <w:szCs w:val="21"/>
              </w:rPr>
            </w:pPr>
            <w:r w:rsidRPr="00590192">
              <w:rPr>
                <w:rFonts w:eastAsia="宋体" w:cs="Times New Roman"/>
                <w:kern w:val="0"/>
                <w:sz w:val="21"/>
                <w:szCs w:val="21"/>
              </w:rPr>
              <w:t>石灰粉料仓粉尘处理设施出口</w:t>
            </w:r>
          </w:p>
        </w:tc>
        <w:tc>
          <w:tcPr>
            <w:tcW w:w="1644" w:type="dxa"/>
            <w:vMerge/>
            <w:vAlign w:val="center"/>
          </w:tcPr>
          <w:p w14:paraId="7D3DF6D5" w14:textId="77777777" w:rsidR="0041521A" w:rsidRPr="00590192" w:rsidRDefault="0041521A" w:rsidP="0041521A">
            <w:pPr>
              <w:spacing w:line="276" w:lineRule="auto"/>
              <w:ind w:firstLineChars="0" w:firstLine="0"/>
              <w:jc w:val="center"/>
              <w:rPr>
                <w:rFonts w:eastAsia="宋体" w:cs="Times New Roman"/>
                <w:kern w:val="0"/>
                <w:sz w:val="21"/>
                <w:szCs w:val="20"/>
              </w:rPr>
            </w:pPr>
          </w:p>
        </w:tc>
      </w:tr>
      <w:tr w:rsidR="00590192" w:rsidRPr="00590192" w14:paraId="282625AD" w14:textId="77777777" w:rsidTr="00586351">
        <w:trPr>
          <w:trHeight w:val="20"/>
          <w:jc w:val="center"/>
        </w:trPr>
        <w:tc>
          <w:tcPr>
            <w:tcW w:w="1813" w:type="dxa"/>
            <w:vMerge/>
            <w:vAlign w:val="center"/>
          </w:tcPr>
          <w:p w14:paraId="44CE3D1D" w14:textId="77777777" w:rsidR="0041521A" w:rsidRPr="00590192" w:rsidRDefault="0041521A" w:rsidP="0041521A">
            <w:pPr>
              <w:spacing w:line="276" w:lineRule="auto"/>
              <w:ind w:firstLineChars="0" w:firstLine="0"/>
              <w:jc w:val="center"/>
              <w:rPr>
                <w:rFonts w:eastAsia="宋体" w:cs="Times New Roman"/>
                <w:kern w:val="0"/>
                <w:sz w:val="21"/>
                <w:szCs w:val="21"/>
              </w:rPr>
            </w:pPr>
          </w:p>
        </w:tc>
        <w:tc>
          <w:tcPr>
            <w:tcW w:w="2151" w:type="dxa"/>
            <w:vAlign w:val="center"/>
          </w:tcPr>
          <w:p w14:paraId="370B55E8" w14:textId="6624D3FB" w:rsidR="0041521A" w:rsidRPr="00590192" w:rsidRDefault="00D667EE" w:rsidP="0041521A">
            <w:pPr>
              <w:spacing w:line="276" w:lineRule="auto"/>
              <w:ind w:firstLineChars="0" w:firstLine="0"/>
              <w:jc w:val="center"/>
              <w:rPr>
                <w:rFonts w:eastAsia="宋体" w:cs="Times New Roman"/>
                <w:kern w:val="0"/>
                <w:sz w:val="21"/>
                <w:szCs w:val="21"/>
              </w:rPr>
            </w:pPr>
            <w:r w:rsidRPr="00590192">
              <w:rPr>
                <w:rFonts w:eastAsia="宋体" w:cs="Times New Roman"/>
                <w:kern w:val="0"/>
                <w:sz w:val="21"/>
                <w:szCs w:val="21"/>
              </w:rPr>
              <w:t>颗粒物</w:t>
            </w:r>
          </w:p>
        </w:tc>
        <w:tc>
          <w:tcPr>
            <w:tcW w:w="3119" w:type="dxa"/>
            <w:vAlign w:val="center"/>
          </w:tcPr>
          <w:p w14:paraId="48EB6CFD" w14:textId="77777777" w:rsidR="0041521A" w:rsidRPr="00590192" w:rsidRDefault="0041521A" w:rsidP="0041521A">
            <w:pPr>
              <w:spacing w:line="276" w:lineRule="auto"/>
              <w:ind w:firstLineChars="0" w:firstLine="0"/>
              <w:jc w:val="center"/>
              <w:rPr>
                <w:rFonts w:eastAsia="宋体" w:cs="Times New Roman"/>
                <w:kern w:val="0"/>
                <w:sz w:val="21"/>
                <w:szCs w:val="21"/>
              </w:rPr>
            </w:pPr>
            <w:r w:rsidRPr="00590192">
              <w:rPr>
                <w:rFonts w:eastAsia="宋体" w:cs="Times New Roman"/>
                <w:kern w:val="0"/>
                <w:sz w:val="21"/>
                <w:szCs w:val="21"/>
              </w:rPr>
              <w:t>地铁砂料仓、破碎粉尘处理设施进口</w:t>
            </w:r>
          </w:p>
        </w:tc>
        <w:tc>
          <w:tcPr>
            <w:tcW w:w="1644" w:type="dxa"/>
            <w:vMerge/>
            <w:vAlign w:val="center"/>
          </w:tcPr>
          <w:p w14:paraId="0AC0F93C" w14:textId="77777777" w:rsidR="0041521A" w:rsidRPr="00590192" w:rsidRDefault="0041521A" w:rsidP="0041521A">
            <w:pPr>
              <w:spacing w:line="276" w:lineRule="auto"/>
              <w:ind w:firstLineChars="0" w:firstLine="0"/>
              <w:jc w:val="center"/>
              <w:rPr>
                <w:rFonts w:eastAsia="宋体" w:cs="Times New Roman"/>
                <w:kern w:val="0"/>
                <w:sz w:val="21"/>
                <w:szCs w:val="20"/>
              </w:rPr>
            </w:pPr>
          </w:p>
        </w:tc>
      </w:tr>
      <w:tr w:rsidR="00590192" w:rsidRPr="00590192" w14:paraId="132AC233" w14:textId="77777777" w:rsidTr="00586351">
        <w:trPr>
          <w:trHeight w:val="20"/>
          <w:jc w:val="center"/>
        </w:trPr>
        <w:tc>
          <w:tcPr>
            <w:tcW w:w="1813" w:type="dxa"/>
            <w:vMerge/>
            <w:vAlign w:val="center"/>
          </w:tcPr>
          <w:p w14:paraId="5A801E23" w14:textId="77777777" w:rsidR="0041521A" w:rsidRPr="00590192" w:rsidRDefault="0041521A" w:rsidP="0041521A">
            <w:pPr>
              <w:spacing w:line="276" w:lineRule="auto"/>
              <w:ind w:firstLineChars="0" w:firstLine="0"/>
              <w:jc w:val="center"/>
              <w:rPr>
                <w:rFonts w:eastAsia="宋体" w:cs="Times New Roman"/>
                <w:kern w:val="0"/>
                <w:sz w:val="21"/>
                <w:szCs w:val="21"/>
              </w:rPr>
            </w:pPr>
          </w:p>
        </w:tc>
        <w:tc>
          <w:tcPr>
            <w:tcW w:w="2151" w:type="dxa"/>
            <w:vAlign w:val="center"/>
          </w:tcPr>
          <w:p w14:paraId="0010F8B7" w14:textId="3CFE4848" w:rsidR="0041521A" w:rsidRPr="00590192" w:rsidRDefault="00D667EE" w:rsidP="0041521A">
            <w:pPr>
              <w:spacing w:line="276" w:lineRule="auto"/>
              <w:ind w:firstLineChars="0" w:firstLine="0"/>
              <w:jc w:val="center"/>
              <w:rPr>
                <w:rFonts w:eastAsia="宋体" w:cs="Times New Roman"/>
                <w:kern w:val="0"/>
                <w:sz w:val="21"/>
                <w:szCs w:val="21"/>
              </w:rPr>
            </w:pPr>
            <w:r w:rsidRPr="00590192">
              <w:rPr>
                <w:rFonts w:eastAsia="宋体" w:cs="Times New Roman" w:hint="eastAsia"/>
                <w:kern w:val="0"/>
                <w:sz w:val="21"/>
                <w:szCs w:val="21"/>
              </w:rPr>
              <w:t>低浓度</w:t>
            </w:r>
            <w:r w:rsidRPr="00590192">
              <w:rPr>
                <w:rFonts w:eastAsia="宋体" w:cs="Times New Roman"/>
                <w:kern w:val="0"/>
                <w:sz w:val="21"/>
                <w:szCs w:val="21"/>
              </w:rPr>
              <w:t>颗粒物</w:t>
            </w:r>
          </w:p>
        </w:tc>
        <w:tc>
          <w:tcPr>
            <w:tcW w:w="3119" w:type="dxa"/>
            <w:vAlign w:val="center"/>
          </w:tcPr>
          <w:p w14:paraId="26222959" w14:textId="77777777" w:rsidR="0041521A" w:rsidRPr="00590192" w:rsidRDefault="0041521A" w:rsidP="0041521A">
            <w:pPr>
              <w:spacing w:line="276" w:lineRule="auto"/>
              <w:ind w:firstLineChars="0" w:firstLine="0"/>
              <w:jc w:val="center"/>
              <w:rPr>
                <w:rFonts w:eastAsia="宋体" w:cs="Times New Roman"/>
                <w:kern w:val="0"/>
                <w:sz w:val="21"/>
                <w:szCs w:val="21"/>
              </w:rPr>
            </w:pPr>
            <w:r w:rsidRPr="00590192">
              <w:rPr>
                <w:rFonts w:eastAsia="宋体" w:cs="Times New Roman"/>
                <w:kern w:val="0"/>
                <w:sz w:val="21"/>
                <w:szCs w:val="21"/>
              </w:rPr>
              <w:t>地铁砂料仓、破碎粉尘处理设施出口</w:t>
            </w:r>
          </w:p>
        </w:tc>
        <w:tc>
          <w:tcPr>
            <w:tcW w:w="1644" w:type="dxa"/>
            <w:vMerge/>
            <w:vAlign w:val="center"/>
          </w:tcPr>
          <w:p w14:paraId="0798FCE6" w14:textId="77777777" w:rsidR="0041521A" w:rsidRPr="00590192" w:rsidRDefault="0041521A" w:rsidP="0041521A">
            <w:pPr>
              <w:spacing w:line="276" w:lineRule="auto"/>
              <w:ind w:firstLineChars="0" w:firstLine="0"/>
              <w:jc w:val="center"/>
              <w:rPr>
                <w:rFonts w:eastAsia="宋体" w:cs="Times New Roman"/>
                <w:kern w:val="0"/>
                <w:sz w:val="21"/>
                <w:szCs w:val="20"/>
              </w:rPr>
            </w:pPr>
          </w:p>
        </w:tc>
      </w:tr>
    </w:tbl>
    <w:p w14:paraId="3ABF3D5C" w14:textId="16A4B53B" w:rsidR="00002286" w:rsidRPr="00590192" w:rsidRDefault="0041521A" w:rsidP="00ED7AD3">
      <w:pPr>
        <w:ind w:firstLineChars="0" w:firstLine="480"/>
        <w:rPr>
          <w:rFonts w:eastAsia="宋体" w:cs="Times New Roman"/>
        </w:rPr>
      </w:pPr>
      <w:r w:rsidRPr="00590192">
        <w:rPr>
          <w:rFonts w:ascii="等线" w:eastAsia="等线" w:hAnsi="等线" w:cs="Times New Roman" w:hint="eastAsia"/>
          <w:szCs w:val="22"/>
        </w:rPr>
        <w:t>无</w:t>
      </w:r>
      <w:r w:rsidR="00002286" w:rsidRPr="00590192">
        <w:rPr>
          <w:rFonts w:eastAsia="宋体" w:cs="Times New Roman"/>
        </w:rPr>
        <w:t>组织废气监测点位、</w:t>
      </w:r>
      <w:bookmarkStart w:id="90" w:name="_Hlk45197845"/>
      <w:r w:rsidR="00002286" w:rsidRPr="00590192">
        <w:rPr>
          <w:rFonts w:eastAsia="宋体" w:cs="Times New Roman"/>
        </w:rPr>
        <w:t>内容及频次见表</w:t>
      </w:r>
      <w:r w:rsidR="00002286" w:rsidRPr="00590192">
        <w:rPr>
          <w:rFonts w:eastAsia="宋体" w:cs="Times New Roman"/>
        </w:rPr>
        <w:t>7</w:t>
      </w:r>
      <w:r w:rsidR="00EB0C1C" w:rsidRPr="00590192">
        <w:rPr>
          <w:rFonts w:eastAsia="宋体" w:cs="Times New Roman"/>
        </w:rPr>
        <w:t>.2-2</w:t>
      </w:r>
      <w:r w:rsidR="00002286" w:rsidRPr="00590192">
        <w:rPr>
          <w:rFonts w:eastAsia="宋体" w:cs="Times New Roman"/>
        </w:rPr>
        <w:t>。</w:t>
      </w:r>
    </w:p>
    <w:p w14:paraId="55A1D6D3" w14:textId="02515ABE" w:rsidR="00002286" w:rsidRPr="00590192" w:rsidRDefault="00002286" w:rsidP="00ED7AD3">
      <w:pPr>
        <w:spacing w:line="400" w:lineRule="exact"/>
        <w:ind w:firstLineChars="0" w:firstLine="0"/>
        <w:jc w:val="center"/>
        <w:rPr>
          <w:rFonts w:eastAsia="宋体" w:cs="Times New Roman"/>
          <w:b/>
          <w:bCs/>
          <w:sz w:val="21"/>
        </w:rPr>
      </w:pPr>
      <w:r w:rsidRPr="00590192">
        <w:rPr>
          <w:rFonts w:eastAsia="宋体" w:cs="Times New Roman"/>
          <w:b/>
          <w:bCs/>
          <w:sz w:val="21"/>
        </w:rPr>
        <w:t>表</w:t>
      </w:r>
      <w:r w:rsidRPr="00590192">
        <w:rPr>
          <w:rFonts w:eastAsia="宋体" w:cs="Times New Roman"/>
          <w:b/>
          <w:bCs/>
          <w:sz w:val="21"/>
        </w:rPr>
        <w:t>7</w:t>
      </w:r>
      <w:r w:rsidR="00EB0C1C" w:rsidRPr="00590192">
        <w:rPr>
          <w:rFonts w:eastAsia="宋体" w:cs="Times New Roman"/>
          <w:b/>
          <w:bCs/>
          <w:sz w:val="21"/>
        </w:rPr>
        <w:t>.2-2</w:t>
      </w:r>
      <w:r w:rsidRPr="00590192">
        <w:rPr>
          <w:rFonts w:eastAsia="宋体" w:cs="Times New Roman"/>
          <w:b/>
          <w:bCs/>
          <w:sz w:val="21"/>
        </w:rPr>
        <w:t xml:space="preserve"> </w:t>
      </w:r>
      <w:r w:rsidRPr="00590192">
        <w:rPr>
          <w:rFonts w:eastAsia="宋体" w:cs="Times New Roman"/>
          <w:b/>
          <w:bCs/>
          <w:sz w:val="21"/>
        </w:rPr>
        <w:t>无组织废气监测点位、内容及频次</w:t>
      </w:r>
    </w:p>
    <w:tbl>
      <w:tblPr>
        <w:tblW w:w="87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5"/>
        <w:gridCol w:w="2242"/>
        <w:gridCol w:w="2538"/>
        <w:gridCol w:w="2152"/>
      </w:tblGrid>
      <w:tr w:rsidR="00590192" w:rsidRPr="00590192" w14:paraId="2F06FCB6" w14:textId="77777777" w:rsidTr="00A652F1">
        <w:trPr>
          <w:trHeight w:val="20"/>
          <w:jc w:val="center"/>
        </w:trPr>
        <w:tc>
          <w:tcPr>
            <w:tcW w:w="1835" w:type="dxa"/>
            <w:tcBorders>
              <w:top w:val="single" w:sz="4" w:space="0" w:color="auto"/>
              <w:left w:val="single" w:sz="4" w:space="0" w:color="auto"/>
              <w:bottom w:val="single" w:sz="4" w:space="0" w:color="auto"/>
              <w:right w:val="single" w:sz="4" w:space="0" w:color="auto"/>
            </w:tcBorders>
            <w:vAlign w:val="center"/>
            <w:hideMark/>
          </w:tcPr>
          <w:bookmarkEnd w:id="90"/>
          <w:p w14:paraId="3CBB45C7" w14:textId="77777777" w:rsidR="00002286" w:rsidRPr="00590192" w:rsidRDefault="00002286"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监测对象</w:t>
            </w:r>
          </w:p>
        </w:tc>
        <w:tc>
          <w:tcPr>
            <w:tcW w:w="2242" w:type="dxa"/>
            <w:tcBorders>
              <w:top w:val="single" w:sz="4" w:space="0" w:color="auto"/>
              <w:left w:val="single" w:sz="4" w:space="0" w:color="auto"/>
              <w:bottom w:val="single" w:sz="4" w:space="0" w:color="auto"/>
              <w:right w:val="single" w:sz="4" w:space="0" w:color="auto"/>
            </w:tcBorders>
            <w:vAlign w:val="center"/>
            <w:hideMark/>
          </w:tcPr>
          <w:p w14:paraId="7770B70F" w14:textId="77777777" w:rsidR="00002286" w:rsidRPr="00590192" w:rsidRDefault="00002286"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污染物名称</w:t>
            </w:r>
          </w:p>
        </w:tc>
        <w:tc>
          <w:tcPr>
            <w:tcW w:w="2538" w:type="dxa"/>
            <w:tcBorders>
              <w:top w:val="single" w:sz="4" w:space="0" w:color="auto"/>
              <w:left w:val="single" w:sz="4" w:space="0" w:color="auto"/>
              <w:bottom w:val="single" w:sz="4" w:space="0" w:color="auto"/>
              <w:right w:val="single" w:sz="4" w:space="0" w:color="auto"/>
            </w:tcBorders>
            <w:vAlign w:val="center"/>
            <w:hideMark/>
          </w:tcPr>
          <w:p w14:paraId="3A2BBD80" w14:textId="77777777" w:rsidR="00002286" w:rsidRPr="00590192" w:rsidRDefault="00002286"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监测点位</w:t>
            </w:r>
          </w:p>
        </w:tc>
        <w:tc>
          <w:tcPr>
            <w:tcW w:w="2152" w:type="dxa"/>
            <w:tcBorders>
              <w:top w:val="single" w:sz="4" w:space="0" w:color="auto"/>
              <w:left w:val="single" w:sz="4" w:space="0" w:color="auto"/>
              <w:bottom w:val="single" w:sz="4" w:space="0" w:color="auto"/>
              <w:right w:val="single" w:sz="4" w:space="0" w:color="auto"/>
            </w:tcBorders>
            <w:vAlign w:val="center"/>
            <w:hideMark/>
          </w:tcPr>
          <w:p w14:paraId="3B11A580" w14:textId="77777777" w:rsidR="00002286" w:rsidRPr="00590192" w:rsidRDefault="00002286"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监测频次</w:t>
            </w:r>
          </w:p>
        </w:tc>
      </w:tr>
      <w:tr w:rsidR="00590192" w:rsidRPr="00590192" w14:paraId="6EF0D8C4" w14:textId="77777777" w:rsidTr="00A652F1">
        <w:trPr>
          <w:trHeight w:val="20"/>
          <w:jc w:val="center"/>
        </w:trPr>
        <w:tc>
          <w:tcPr>
            <w:tcW w:w="1835" w:type="dxa"/>
            <w:tcBorders>
              <w:top w:val="single" w:sz="4" w:space="0" w:color="auto"/>
              <w:left w:val="single" w:sz="4" w:space="0" w:color="auto"/>
              <w:right w:val="single" w:sz="4" w:space="0" w:color="auto"/>
            </w:tcBorders>
            <w:vAlign w:val="center"/>
            <w:hideMark/>
          </w:tcPr>
          <w:p w14:paraId="3A19AA75" w14:textId="77777777" w:rsidR="008554F2" w:rsidRPr="00590192" w:rsidRDefault="008554F2"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无组织排放废气</w:t>
            </w:r>
          </w:p>
        </w:tc>
        <w:tc>
          <w:tcPr>
            <w:tcW w:w="2242" w:type="dxa"/>
            <w:tcBorders>
              <w:top w:val="single" w:sz="4" w:space="0" w:color="auto"/>
              <w:left w:val="single" w:sz="4" w:space="0" w:color="auto"/>
              <w:bottom w:val="single" w:sz="4" w:space="0" w:color="auto"/>
              <w:right w:val="single" w:sz="4" w:space="0" w:color="auto"/>
            </w:tcBorders>
            <w:vAlign w:val="center"/>
            <w:hideMark/>
          </w:tcPr>
          <w:p w14:paraId="05AD2A44" w14:textId="4635F458" w:rsidR="008554F2" w:rsidRPr="00590192" w:rsidRDefault="008554F2"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总悬浮颗粒物</w:t>
            </w:r>
          </w:p>
        </w:tc>
        <w:tc>
          <w:tcPr>
            <w:tcW w:w="2538" w:type="dxa"/>
            <w:tcBorders>
              <w:top w:val="single" w:sz="4" w:space="0" w:color="auto"/>
              <w:left w:val="single" w:sz="4" w:space="0" w:color="auto"/>
              <w:bottom w:val="single" w:sz="4" w:space="0" w:color="auto"/>
              <w:right w:val="single" w:sz="4" w:space="0" w:color="auto"/>
            </w:tcBorders>
            <w:vAlign w:val="center"/>
            <w:hideMark/>
          </w:tcPr>
          <w:p w14:paraId="7BFDBB54" w14:textId="18428753" w:rsidR="008554F2" w:rsidRPr="00590192" w:rsidRDefault="008554F2" w:rsidP="00F740E5">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厂界</w:t>
            </w:r>
            <w:r w:rsidR="00CA1278" w:rsidRPr="00590192">
              <w:rPr>
                <w:rFonts w:eastAsia="宋体" w:cs="Times New Roman" w:hint="eastAsia"/>
                <w:kern w:val="0"/>
                <w:sz w:val="21"/>
                <w:szCs w:val="20"/>
              </w:rPr>
              <w:t>四周</w:t>
            </w:r>
          </w:p>
        </w:tc>
        <w:tc>
          <w:tcPr>
            <w:tcW w:w="2152" w:type="dxa"/>
            <w:tcBorders>
              <w:top w:val="single" w:sz="4" w:space="0" w:color="auto"/>
              <w:left w:val="single" w:sz="4" w:space="0" w:color="auto"/>
              <w:right w:val="single" w:sz="4" w:space="0" w:color="auto"/>
            </w:tcBorders>
            <w:vAlign w:val="center"/>
            <w:hideMark/>
          </w:tcPr>
          <w:p w14:paraId="50087156" w14:textId="77777777" w:rsidR="008554F2" w:rsidRPr="00590192" w:rsidRDefault="008554F2" w:rsidP="00ED7AD3">
            <w:pPr>
              <w:spacing w:line="240" w:lineRule="auto"/>
              <w:ind w:firstLineChars="0" w:firstLine="0"/>
              <w:jc w:val="center"/>
              <w:rPr>
                <w:rFonts w:eastAsia="宋体" w:cs="Times New Roman"/>
                <w:kern w:val="0"/>
                <w:sz w:val="21"/>
                <w:szCs w:val="20"/>
              </w:rPr>
            </w:pPr>
            <w:r w:rsidRPr="00590192">
              <w:rPr>
                <w:rFonts w:eastAsia="宋体" w:cs="Times New Roman"/>
                <w:kern w:val="0"/>
                <w:sz w:val="21"/>
                <w:szCs w:val="20"/>
              </w:rPr>
              <w:t>监测</w:t>
            </w:r>
            <w:r w:rsidRPr="00590192">
              <w:rPr>
                <w:rFonts w:eastAsia="宋体" w:cs="Times New Roman"/>
                <w:kern w:val="0"/>
                <w:sz w:val="21"/>
                <w:szCs w:val="20"/>
              </w:rPr>
              <w:t>2</w:t>
            </w:r>
            <w:r w:rsidRPr="00590192">
              <w:rPr>
                <w:rFonts w:eastAsia="宋体" w:cs="Times New Roman"/>
                <w:kern w:val="0"/>
                <w:sz w:val="21"/>
                <w:szCs w:val="20"/>
              </w:rPr>
              <w:t>天，每天</w:t>
            </w:r>
            <w:r w:rsidRPr="00590192">
              <w:rPr>
                <w:rFonts w:eastAsia="宋体" w:cs="Times New Roman"/>
                <w:kern w:val="0"/>
                <w:sz w:val="21"/>
                <w:szCs w:val="20"/>
              </w:rPr>
              <w:t>4</w:t>
            </w:r>
            <w:r w:rsidRPr="00590192">
              <w:rPr>
                <w:rFonts w:eastAsia="宋体" w:cs="Times New Roman"/>
                <w:kern w:val="0"/>
                <w:sz w:val="21"/>
                <w:szCs w:val="20"/>
              </w:rPr>
              <w:t>次</w:t>
            </w:r>
          </w:p>
        </w:tc>
      </w:tr>
    </w:tbl>
    <w:p w14:paraId="28B8BFF4" w14:textId="77777777" w:rsidR="00002286" w:rsidRPr="00590192" w:rsidRDefault="00002286" w:rsidP="00ED7AD3">
      <w:pPr>
        <w:spacing w:line="240" w:lineRule="auto"/>
        <w:ind w:firstLineChars="0" w:firstLine="0"/>
        <w:rPr>
          <w:rFonts w:eastAsia="宋体" w:cs="Times New Roman"/>
          <w:sz w:val="21"/>
        </w:rPr>
      </w:pPr>
      <w:r w:rsidRPr="00590192">
        <w:rPr>
          <w:rFonts w:eastAsia="宋体" w:cs="Times New Roman"/>
          <w:sz w:val="21"/>
        </w:rPr>
        <w:t>注：同时测试风向、风速、温度、大气压等气象参数。</w:t>
      </w:r>
    </w:p>
    <w:p w14:paraId="1029E502" w14:textId="77777777" w:rsidR="00F42F5F" w:rsidRPr="00590192" w:rsidRDefault="00DD1B55" w:rsidP="00ED7AD3">
      <w:pPr>
        <w:pStyle w:val="20"/>
        <w:rPr>
          <w:rFonts w:cs="Times New Roman"/>
          <w:kern w:val="44"/>
          <w:szCs w:val="24"/>
        </w:rPr>
      </w:pPr>
      <w:bookmarkStart w:id="91" w:name="_Toc157692076"/>
      <w:r w:rsidRPr="00590192">
        <w:rPr>
          <w:rFonts w:cs="Times New Roman"/>
          <w:kern w:val="44"/>
          <w:szCs w:val="24"/>
        </w:rPr>
        <w:t>7.3</w:t>
      </w:r>
      <w:r w:rsidRPr="00590192">
        <w:rPr>
          <w:rFonts w:cs="Times New Roman"/>
          <w:kern w:val="44"/>
          <w:szCs w:val="24"/>
        </w:rPr>
        <w:t>噪声</w:t>
      </w:r>
      <w:bookmarkEnd w:id="87"/>
      <w:bookmarkEnd w:id="88"/>
      <w:bookmarkEnd w:id="91"/>
    </w:p>
    <w:p w14:paraId="32433480" w14:textId="248FF3F5" w:rsidR="00F42F5F" w:rsidRPr="00590192" w:rsidRDefault="00DD1B55" w:rsidP="00ED7AD3">
      <w:pPr>
        <w:snapToGrid w:val="0"/>
        <w:ind w:firstLine="480"/>
        <w:rPr>
          <w:rFonts w:cs="Times New Roman"/>
        </w:rPr>
      </w:pPr>
      <w:r w:rsidRPr="00590192">
        <w:rPr>
          <w:rFonts w:cs="Times New Roman"/>
        </w:rPr>
        <w:t>厂界噪声监测内容见表</w:t>
      </w:r>
      <w:r w:rsidRPr="00590192">
        <w:rPr>
          <w:rFonts w:cs="Times New Roman"/>
        </w:rPr>
        <w:t>7</w:t>
      </w:r>
      <w:r w:rsidR="00EB0C1C" w:rsidRPr="00590192">
        <w:rPr>
          <w:rFonts w:cs="Times New Roman"/>
        </w:rPr>
        <w:t>.3-1</w:t>
      </w:r>
      <w:r w:rsidRPr="00590192">
        <w:rPr>
          <w:rFonts w:cs="Times New Roman"/>
        </w:rPr>
        <w:t>。</w:t>
      </w:r>
      <w:r w:rsidRPr="00590192">
        <w:rPr>
          <w:rFonts w:cs="Times New Roman"/>
        </w:rPr>
        <w:t xml:space="preserve"> </w:t>
      </w:r>
    </w:p>
    <w:p w14:paraId="5741E3DF" w14:textId="1CB2FFA0" w:rsidR="00F42F5F" w:rsidRPr="00590192" w:rsidRDefault="00DD1B55" w:rsidP="00ED7AD3">
      <w:pPr>
        <w:pStyle w:val="afa"/>
        <w:spacing w:beforeLines="0" w:before="0" w:afterLines="0" w:after="0"/>
      </w:pPr>
      <w:r w:rsidRPr="00590192">
        <w:t>表</w:t>
      </w:r>
      <w:r w:rsidRPr="00590192">
        <w:t>7</w:t>
      </w:r>
      <w:r w:rsidR="00EB0C1C" w:rsidRPr="00590192">
        <w:t>.3-1</w:t>
      </w:r>
      <w:r w:rsidRPr="00590192">
        <w:t xml:space="preserve">  </w:t>
      </w:r>
      <w:r w:rsidRPr="00590192">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6"/>
        <w:gridCol w:w="2790"/>
        <w:gridCol w:w="2842"/>
      </w:tblGrid>
      <w:tr w:rsidR="00590192" w:rsidRPr="00590192" w14:paraId="549E3207" w14:textId="77777777" w:rsidTr="00D52328">
        <w:trPr>
          <w:trHeight w:val="340"/>
          <w:jc w:val="center"/>
        </w:trPr>
        <w:tc>
          <w:tcPr>
            <w:tcW w:w="1667" w:type="pct"/>
            <w:vAlign w:val="center"/>
          </w:tcPr>
          <w:p w14:paraId="15CFC5E5" w14:textId="77777777" w:rsidR="00F42F5F" w:rsidRPr="00590192" w:rsidRDefault="00DD1B55" w:rsidP="00ED7AD3">
            <w:pPr>
              <w:pStyle w:val="af9"/>
              <w:rPr>
                <w:rFonts w:cs="Times New Roman"/>
                <w:b/>
                <w:bCs/>
              </w:rPr>
            </w:pPr>
            <w:r w:rsidRPr="00590192">
              <w:rPr>
                <w:rFonts w:cs="Times New Roman"/>
                <w:b/>
                <w:bCs/>
              </w:rPr>
              <w:t>监测点位</w:t>
            </w:r>
          </w:p>
        </w:tc>
        <w:tc>
          <w:tcPr>
            <w:tcW w:w="1651" w:type="pct"/>
            <w:vAlign w:val="center"/>
          </w:tcPr>
          <w:p w14:paraId="5EE79A89" w14:textId="77777777" w:rsidR="00F42F5F" w:rsidRPr="00590192" w:rsidRDefault="00DD1B55" w:rsidP="00ED7AD3">
            <w:pPr>
              <w:pStyle w:val="af9"/>
              <w:rPr>
                <w:rFonts w:cs="Times New Roman"/>
                <w:b/>
                <w:bCs/>
              </w:rPr>
            </w:pPr>
            <w:r w:rsidRPr="00590192">
              <w:rPr>
                <w:rFonts w:cs="Times New Roman"/>
                <w:b/>
                <w:bCs/>
              </w:rPr>
              <w:t>监测因子</w:t>
            </w:r>
          </w:p>
        </w:tc>
        <w:tc>
          <w:tcPr>
            <w:tcW w:w="1682" w:type="pct"/>
            <w:vAlign w:val="center"/>
          </w:tcPr>
          <w:p w14:paraId="76206A62" w14:textId="77777777" w:rsidR="00F42F5F" w:rsidRPr="00590192" w:rsidRDefault="00DD1B55" w:rsidP="00ED7AD3">
            <w:pPr>
              <w:pStyle w:val="af9"/>
              <w:rPr>
                <w:rFonts w:cs="Times New Roman"/>
                <w:b/>
                <w:bCs/>
              </w:rPr>
            </w:pPr>
            <w:r w:rsidRPr="00590192">
              <w:rPr>
                <w:rFonts w:cs="Times New Roman"/>
                <w:b/>
                <w:bCs/>
              </w:rPr>
              <w:t>监测频次</w:t>
            </w:r>
          </w:p>
        </w:tc>
      </w:tr>
      <w:tr w:rsidR="00590192" w:rsidRPr="00590192" w14:paraId="66C00063" w14:textId="77777777" w:rsidTr="00D52328">
        <w:trPr>
          <w:trHeight w:val="340"/>
          <w:jc w:val="center"/>
        </w:trPr>
        <w:tc>
          <w:tcPr>
            <w:tcW w:w="1667" w:type="pct"/>
            <w:vAlign w:val="center"/>
          </w:tcPr>
          <w:p w14:paraId="53F21D45" w14:textId="27852A59" w:rsidR="00F01C7B" w:rsidRPr="00590192" w:rsidRDefault="00F01C7B" w:rsidP="00ED7AD3">
            <w:pPr>
              <w:pStyle w:val="af9"/>
              <w:rPr>
                <w:rFonts w:cs="Times New Roman"/>
              </w:rPr>
            </w:pPr>
            <w:r w:rsidRPr="00590192">
              <w:rPr>
                <w:rFonts w:cs="Times New Roman"/>
              </w:rPr>
              <w:t>东、南、北厂界</w:t>
            </w:r>
          </w:p>
        </w:tc>
        <w:tc>
          <w:tcPr>
            <w:tcW w:w="1651" w:type="pct"/>
            <w:vMerge w:val="restart"/>
            <w:vAlign w:val="center"/>
          </w:tcPr>
          <w:p w14:paraId="0A59BB08" w14:textId="77777777" w:rsidR="00F01C7B" w:rsidRPr="00590192" w:rsidRDefault="00F01C7B" w:rsidP="00ED7AD3">
            <w:pPr>
              <w:pStyle w:val="af9"/>
              <w:rPr>
                <w:rFonts w:cs="Times New Roman"/>
              </w:rPr>
            </w:pPr>
            <w:r w:rsidRPr="00590192">
              <w:rPr>
                <w:rFonts w:cs="Times New Roman"/>
              </w:rPr>
              <w:t>等效连续</w:t>
            </w:r>
            <w:r w:rsidRPr="00590192">
              <w:rPr>
                <w:rFonts w:cs="Times New Roman"/>
              </w:rPr>
              <w:t>A</w:t>
            </w:r>
            <w:r w:rsidRPr="00590192">
              <w:rPr>
                <w:rFonts w:cs="Times New Roman"/>
              </w:rPr>
              <w:t>声级</w:t>
            </w:r>
          </w:p>
        </w:tc>
        <w:tc>
          <w:tcPr>
            <w:tcW w:w="1682" w:type="pct"/>
            <w:vMerge w:val="restart"/>
            <w:vAlign w:val="center"/>
          </w:tcPr>
          <w:p w14:paraId="2F68E904" w14:textId="47C15BF7" w:rsidR="00F01C7B" w:rsidRPr="00590192" w:rsidRDefault="00F01C7B" w:rsidP="00ED7AD3">
            <w:pPr>
              <w:pStyle w:val="af9"/>
              <w:rPr>
                <w:rFonts w:cs="Times New Roman"/>
              </w:rPr>
            </w:pPr>
            <w:r w:rsidRPr="00590192">
              <w:rPr>
                <w:rFonts w:cs="Times New Roman"/>
              </w:rPr>
              <w:t>监测</w:t>
            </w:r>
            <w:r w:rsidRPr="00590192">
              <w:rPr>
                <w:rFonts w:cs="Times New Roman"/>
              </w:rPr>
              <w:t>2</w:t>
            </w:r>
            <w:r w:rsidRPr="00590192">
              <w:rPr>
                <w:rFonts w:cs="Times New Roman"/>
              </w:rPr>
              <w:t>天，昼</w:t>
            </w:r>
            <w:r w:rsidRPr="00590192">
              <w:rPr>
                <w:rFonts w:cs="Times New Roman" w:hint="eastAsia"/>
              </w:rPr>
              <w:t>夜</w:t>
            </w:r>
            <w:r w:rsidRPr="00590192">
              <w:rPr>
                <w:rFonts w:cs="Times New Roman"/>
              </w:rPr>
              <w:t>间</w:t>
            </w:r>
            <w:r w:rsidRPr="00590192">
              <w:rPr>
                <w:rFonts w:cs="Times New Roman" w:hint="eastAsia"/>
              </w:rPr>
              <w:t>各</w:t>
            </w:r>
            <w:r w:rsidRPr="00590192">
              <w:rPr>
                <w:rFonts w:cs="Times New Roman"/>
              </w:rPr>
              <w:t>1</w:t>
            </w:r>
            <w:r w:rsidRPr="00590192">
              <w:rPr>
                <w:rFonts w:cs="Times New Roman"/>
              </w:rPr>
              <w:t>次</w:t>
            </w:r>
          </w:p>
        </w:tc>
      </w:tr>
      <w:tr w:rsidR="00590192" w:rsidRPr="00590192" w14:paraId="6BD962EB" w14:textId="77777777" w:rsidTr="00D52328">
        <w:trPr>
          <w:trHeight w:val="340"/>
          <w:jc w:val="center"/>
        </w:trPr>
        <w:tc>
          <w:tcPr>
            <w:tcW w:w="1667" w:type="pct"/>
            <w:vAlign w:val="center"/>
          </w:tcPr>
          <w:p w14:paraId="27C9B295" w14:textId="69498F38" w:rsidR="00F01C7B" w:rsidRPr="00590192" w:rsidRDefault="00F01C7B" w:rsidP="00ED7AD3">
            <w:pPr>
              <w:pStyle w:val="af9"/>
              <w:rPr>
                <w:rFonts w:cs="Times New Roman"/>
              </w:rPr>
            </w:pPr>
            <w:r w:rsidRPr="00590192">
              <w:rPr>
                <w:rFonts w:cs="Times New Roman" w:hint="eastAsia"/>
              </w:rPr>
              <w:t>西厂界</w:t>
            </w:r>
          </w:p>
        </w:tc>
        <w:tc>
          <w:tcPr>
            <w:tcW w:w="1651" w:type="pct"/>
            <w:vMerge/>
            <w:vAlign w:val="center"/>
          </w:tcPr>
          <w:p w14:paraId="7FD4B6D9" w14:textId="77777777" w:rsidR="00F01C7B" w:rsidRPr="00590192" w:rsidRDefault="00F01C7B" w:rsidP="00ED7AD3">
            <w:pPr>
              <w:pStyle w:val="af9"/>
              <w:rPr>
                <w:rFonts w:cs="Times New Roman"/>
              </w:rPr>
            </w:pPr>
          </w:p>
        </w:tc>
        <w:tc>
          <w:tcPr>
            <w:tcW w:w="1682" w:type="pct"/>
            <w:vMerge/>
            <w:vAlign w:val="center"/>
          </w:tcPr>
          <w:p w14:paraId="1E778FEE" w14:textId="77777777" w:rsidR="00F01C7B" w:rsidRPr="00590192" w:rsidRDefault="00F01C7B" w:rsidP="00ED7AD3">
            <w:pPr>
              <w:pStyle w:val="af9"/>
              <w:rPr>
                <w:rFonts w:cs="Times New Roman"/>
              </w:rPr>
            </w:pPr>
          </w:p>
        </w:tc>
      </w:tr>
    </w:tbl>
    <w:p w14:paraId="6EDBD02C" w14:textId="77777777" w:rsidR="00F42F5F" w:rsidRPr="00590192" w:rsidRDefault="00DD1B55" w:rsidP="00ED7AD3">
      <w:pPr>
        <w:pStyle w:val="20"/>
        <w:rPr>
          <w:rFonts w:cs="Times New Roman"/>
          <w:kern w:val="44"/>
          <w:szCs w:val="24"/>
        </w:rPr>
      </w:pPr>
      <w:bookmarkStart w:id="92" w:name="_Toc24171"/>
      <w:bookmarkStart w:id="93" w:name="_Toc5220"/>
      <w:bookmarkStart w:id="94" w:name="_Toc157692077"/>
      <w:r w:rsidRPr="00590192">
        <w:rPr>
          <w:rFonts w:cs="Times New Roman"/>
          <w:kern w:val="44"/>
          <w:szCs w:val="24"/>
        </w:rPr>
        <w:t>7.4</w:t>
      </w:r>
      <w:r w:rsidRPr="00590192">
        <w:rPr>
          <w:rFonts w:cs="Times New Roman"/>
          <w:kern w:val="44"/>
          <w:szCs w:val="24"/>
        </w:rPr>
        <w:t>固废</w:t>
      </w:r>
      <w:bookmarkEnd w:id="92"/>
      <w:bookmarkEnd w:id="93"/>
      <w:bookmarkEnd w:id="94"/>
    </w:p>
    <w:p w14:paraId="01CE0BA5" w14:textId="77777777" w:rsidR="00F42F5F" w:rsidRPr="00590192" w:rsidRDefault="00DD1B55" w:rsidP="00ED7AD3">
      <w:pPr>
        <w:ind w:firstLine="480"/>
        <w:rPr>
          <w:rFonts w:cs="Times New Roman"/>
        </w:rPr>
      </w:pPr>
      <w:r w:rsidRPr="00590192">
        <w:rPr>
          <w:rFonts w:cs="Times New Roman"/>
        </w:rPr>
        <w:t>调查项目产生的固体废弃物的种类、属性、年产生量和处理方式。</w:t>
      </w:r>
    </w:p>
    <w:p w14:paraId="42231211" w14:textId="77777777" w:rsidR="00F42F5F" w:rsidRPr="00590192" w:rsidRDefault="00DD1B55">
      <w:pPr>
        <w:ind w:firstLine="480"/>
        <w:rPr>
          <w:rFonts w:cs="Times New Roman"/>
        </w:rPr>
      </w:pPr>
      <w:r w:rsidRPr="00590192">
        <w:rPr>
          <w:rFonts w:cs="Times New Roman"/>
        </w:rPr>
        <w:br w:type="page"/>
      </w:r>
    </w:p>
    <w:p w14:paraId="5678FF00" w14:textId="77777777" w:rsidR="00F42F5F" w:rsidRPr="00590192" w:rsidRDefault="00DD1B55">
      <w:pPr>
        <w:pStyle w:val="1"/>
        <w:rPr>
          <w:rFonts w:cs="Times New Roman"/>
        </w:rPr>
      </w:pPr>
      <w:bookmarkStart w:id="95" w:name="_Toc515273921"/>
      <w:bookmarkStart w:id="96" w:name="_Toc157692078"/>
      <w:r w:rsidRPr="00590192">
        <w:rPr>
          <w:rFonts w:cs="Times New Roman"/>
        </w:rPr>
        <w:t>8</w:t>
      </w:r>
      <w:r w:rsidRPr="00590192">
        <w:rPr>
          <w:rFonts w:cs="Times New Roman"/>
        </w:rPr>
        <w:t>质量保证及质量控制</w:t>
      </w:r>
      <w:bookmarkEnd w:id="95"/>
      <w:bookmarkEnd w:id="96"/>
    </w:p>
    <w:p w14:paraId="7ADB8142" w14:textId="6648C0A8" w:rsidR="00F42F5F" w:rsidRPr="00590192" w:rsidRDefault="00BA4019" w:rsidP="00626D79">
      <w:pPr>
        <w:ind w:firstLine="480"/>
        <w:rPr>
          <w:rFonts w:cs="Times New Roman"/>
        </w:rPr>
      </w:pPr>
      <w:r w:rsidRPr="00590192">
        <w:rPr>
          <w:rFonts w:eastAsia="宋体" w:cs="Times New Roman" w:hint="eastAsia"/>
        </w:rPr>
        <w:t>本项目</w:t>
      </w:r>
      <w:r w:rsidR="00DD1B55" w:rsidRPr="00590192">
        <w:rPr>
          <w:rFonts w:cs="Times New Roman"/>
        </w:rPr>
        <w:t>废水、废气、噪声现场验收监测工作委托</w:t>
      </w:r>
      <w:r w:rsidR="001B2182" w:rsidRPr="00590192">
        <w:rPr>
          <w:rFonts w:cs="Times New Roman"/>
        </w:rPr>
        <w:t>嘉兴弘正检测有限公司</w:t>
      </w:r>
      <w:r w:rsidR="00DD1B55" w:rsidRPr="00590192">
        <w:rPr>
          <w:rFonts w:cs="Times New Roman"/>
        </w:rPr>
        <w:t>，以下为</w:t>
      </w:r>
      <w:r w:rsidR="001B2182" w:rsidRPr="00590192">
        <w:rPr>
          <w:rFonts w:cs="Times New Roman"/>
        </w:rPr>
        <w:t>嘉兴弘正检测有限公司</w:t>
      </w:r>
      <w:r w:rsidR="00DD1B55" w:rsidRPr="00590192">
        <w:rPr>
          <w:rFonts w:cs="Times New Roman"/>
        </w:rPr>
        <w:t>对</w:t>
      </w:r>
      <w:r w:rsidR="00312FF1" w:rsidRPr="00590192">
        <w:rPr>
          <w:rFonts w:eastAsia="宋体" w:cs="Times New Roman"/>
        </w:rPr>
        <w:t>本项目</w:t>
      </w:r>
      <w:r w:rsidR="00DD1B55" w:rsidRPr="00590192">
        <w:rPr>
          <w:rFonts w:cs="Times New Roman"/>
        </w:rPr>
        <w:t>监测工作</w:t>
      </w:r>
      <w:r w:rsidR="00564885" w:rsidRPr="00590192">
        <w:rPr>
          <w:rFonts w:cs="Times New Roman"/>
        </w:rPr>
        <w:t>做出</w:t>
      </w:r>
      <w:r w:rsidR="00DD1B55" w:rsidRPr="00590192">
        <w:rPr>
          <w:rFonts w:cs="Times New Roman"/>
        </w:rPr>
        <w:t>的质量保证及质控措施。</w:t>
      </w:r>
    </w:p>
    <w:p w14:paraId="717CD473" w14:textId="77777777" w:rsidR="00C407E1" w:rsidRPr="00590192" w:rsidRDefault="00C407E1" w:rsidP="00C407E1">
      <w:pPr>
        <w:pStyle w:val="20"/>
        <w:rPr>
          <w:rFonts w:cs="Times New Roman"/>
        </w:rPr>
      </w:pPr>
      <w:bookmarkStart w:id="97" w:name="_Toc515273922"/>
      <w:bookmarkStart w:id="98" w:name="_Toc515273923"/>
      <w:bookmarkStart w:id="99" w:name="_Toc157692079"/>
      <w:r w:rsidRPr="00590192">
        <w:rPr>
          <w:rFonts w:cs="Times New Roman"/>
        </w:rPr>
        <w:t>8.1</w:t>
      </w:r>
      <w:r w:rsidRPr="00590192">
        <w:rPr>
          <w:rFonts w:cs="Times New Roman"/>
        </w:rPr>
        <w:t>监测分析方法</w:t>
      </w:r>
      <w:bookmarkEnd w:id="97"/>
      <w:bookmarkEnd w:id="99"/>
    </w:p>
    <w:p w14:paraId="5CEF3411" w14:textId="77777777" w:rsidR="00C407E1" w:rsidRPr="00590192" w:rsidRDefault="00C407E1" w:rsidP="00C407E1">
      <w:pPr>
        <w:autoSpaceDE w:val="0"/>
        <w:autoSpaceDN w:val="0"/>
        <w:adjustRightInd w:val="0"/>
        <w:ind w:firstLine="480"/>
        <w:rPr>
          <w:rFonts w:cs="Times New Roman"/>
        </w:rPr>
      </w:pPr>
      <w:r w:rsidRPr="00590192">
        <w:rPr>
          <w:rFonts w:cs="Times New Roman"/>
        </w:rPr>
        <w:t>监测分析方法见表</w:t>
      </w:r>
      <w:r w:rsidRPr="00590192">
        <w:rPr>
          <w:rFonts w:cs="Times New Roman"/>
        </w:rPr>
        <w:t>8.1-1</w:t>
      </w:r>
      <w:r w:rsidRPr="00590192">
        <w:rPr>
          <w:rFonts w:cs="Times New Roman"/>
        </w:rPr>
        <w:t>。</w:t>
      </w:r>
    </w:p>
    <w:p w14:paraId="5FAD466B" w14:textId="77777777" w:rsidR="00C407E1" w:rsidRPr="00590192" w:rsidRDefault="00C407E1" w:rsidP="00C407E1">
      <w:pPr>
        <w:pStyle w:val="afa"/>
        <w:spacing w:before="62" w:after="31"/>
      </w:pPr>
      <w:r w:rsidRPr="00590192">
        <w:t>表</w:t>
      </w:r>
      <w:r w:rsidRPr="00590192">
        <w:t xml:space="preserve">8.1-1  </w:t>
      </w:r>
      <w:r w:rsidRPr="00590192">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12"/>
        <w:gridCol w:w="2344"/>
        <w:gridCol w:w="5248"/>
      </w:tblGrid>
      <w:tr w:rsidR="00590192" w:rsidRPr="00590192" w14:paraId="59ECF640" w14:textId="77777777" w:rsidTr="00044C11">
        <w:trPr>
          <w:cantSplit/>
          <w:trHeight w:val="20"/>
          <w:jc w:val="center"/>
        </w:trPr>
        <w:tc>
          <w:tcPr>
            <w:tcW w:w="912" w:type="dxa"/>
            <w:tcBorders>
              <w:top w:val="single" w:sz="4" w:space="0" w:color="auto"/>
            </w:tcBorders>
            <w:vAlign w:val="center"/>
          </w:tcPr>
          <w:p w14:paraId="15735356" w14:textId="77777777" w:rsidR="00C407E1" w:rsidRPr="00590192" w:rsidRDefault="00C407E1" w:rsidP="00C67AA2">
            <w:pPr>
              <w:pStyle w:val="af9"/>
              <w:rPr>
                <w:rFonts w:cs="Times New Roman"/>
                <w:b/>
                <w:bCs/>
              </w:rPr>
            </w:pPr>
            <w:r w:rsidRPr="00590192">
              <w:rPr>
                <w:rFonts w:cs="Times New Roman"/>
                <w:b/>
                <w:bCs/>
              </w:rPr>
              <w:t>类型</w:t>
            </w:r>
          </w:p>
        </w:tc>
        <w:tc>
          <w:tcPr>
            <w:tcW w:w="2344" w:type="dxa"/>
            <w:tcBorders>
              <w:top w:val="single" w:sz="4" w:space="0" w:color="auto"/>
            </w:tcBorders>
            <w:vAlign w:val="center"/>
          </w:tcPr>
          <w:p w14:paraId="0450C344" w14:textId="77777777" w:rsidR="00C407E1" w:rsidRPr="00590192" w:rsidRDefault="00C407E1" w:rsidP="00C67AA2">
            <w:pPr>
              <w:pStyle w:val="af9"/>
              <w:rPr>
                <w:rFonts w:cs="Times New Roman"/>
                <w:b/>
                <w:bCs/>
              </w:rPr>
            </w:pPr>
            <w:r w:rsidRPr="00590192">
              <w:rPr>
                <w:rFonts w:cs="Times New Roman"/>
                <w:b/>
                <w:bCs/>
              </w:rPr>
              <w:t>监测项目</w:t>
            </w:r>
          </w:p>
        </w:tc>
        <w:tc>
          <w:tcPr>
            <w:tcW w:w="5248" w:type="dxa"/>
            <w:tcBorders>
              <w:top w:val="single" w:sz="4" w:space="0" w:color="auto"/>
            </w:tcBorders>
            <w:vAlign w:val="center"/>
          </w:tcPr>
          <w:p w14:paraId="295FC3F2" w14:textId="77777777" w:rsidR="00C407E1" w:rsidRPr="00590192" w:rsidRDefault="00C407E1" w:rsidP="00C67AA2">
            <w:pPr>
              <w:pStyle w:val="af9"/>
              <w:rPr>
                <w:rFonts w:cs="Times New Roman"/>
                <w:b/>
                <w:bCs/>
              </w:rPr>
            </w:pPr>
            <w:r w:rsidRPr="00590192">
              <w:rPr>
                <w:rFonts w:cs="Times New Roman"/>
                <w:b/>
                <w:bCs/>
              </w:rPr>
              <w:t>监测分析方法标准</w:t>
            </w:r>
          </w:p>
        </w:tc>
      </w:tr>
      <w:tr w:rsidR="00590192" w:rsidRPr="00590192" w14:paraId="76757A83" w14:textId="77777777" w:rsidTr="00044C11">
        <w:trPr>
          <w:cantSplit/>
          <w:trHeight w:val="20"/>
          <w:jc w:val="center"/>
        </w:trPr>
        <w:tc>
          <w:tcPr>
            <w:tcW w:w="912" w:type="dxa"/>
            <w:vMerge w:val="restart"/>
            <w:vAlign w:val="center"/>
          </w:tcPr>
          <w:p w14:paraId="72AFDF32" w14:textId="77777777" w:rsidR="000D0285" w:rsidRPr="00590192" w:rsidRDefault="000D0285" w:rsidP="000D0285">
            <w:pPr>
              <w:pStyle w:val="af9"/>
              <w:rPr>
                <w:rFonts w:cs="Times New Roman"/>
              </w:rPr>
            </w:pPr>
            <w:r w:rsidRPr="00590192">
              <w:rPr>
                <w:rFonts w:cs="Times New Roman"/>
              </w:rPr>
              <w:t>废水</w:t>
            </w:r>
          </w:p>
        </w:tc>
        <w:tc>
          <w:tcPr>
            <w:tcW w:w="2344" w:type="dxa"/>
            <w:vAlign w:val="center"/>
          </w:tcPr>
          <w:p w14:paraId="60127B38" w14:textId="0B1122BB" w:rsidR="000D0285" w:rsidRPr="00590192" w:rsidRDefault="000D0285" w:rsidP="000D0285">
            <w:pPr>
              <w:pStyle w:val="af9"/>
              <w:rPr>
                <w:rFonts w:cs="Times New Roman"/>
              </w:rPr>
            </w:pPr>
            <w:r w:rsidRPr="00590192">
              <w:rPr>
                <w:rFonts w:cs="Times New Roman" w:hint="eastAsia"/>
              </w:rPr>
              <w:t>pH</w:t>
            </w:r>
            <w:r w:rsidRPr="00590192">
              <w:rPr>
                <w:rFonts w:cs="Times New Roman" w:hint="eastAsia"/>
              </w:rPr>
              <w:t>值</w:t>
            </w:r>
          </w:p>
        </w:tc>
        <w:tc>
          <w:tcPr>
            <w:tcW w:w="5248" w:type="dxa"/>
            <w:vAlign w:val="center"/>
          </w:tcPr>
          <w:p w14:paraId="37396858" w14:textId="77777777" w:rsidR="000D0285" w:rsidRPr="00590192" w:rsidRDefault="000D0285" w:rsidP="000D0285">
            <w:pPr>
              <w:widowControl/>
              <w:spacing w:line="240" w:lineRule="auto"/>
              <w:jc w:val="center"/>
              <w:rPr>
                <w:rFonts w:cs="Times New Roman"/>
                <w:sz w:val="21"/>
              </w:rPr>
            </w:pPr>
            <w:r w:rsidRPr="00590192">
              <w:rPr>
                <w:rFonts w:cs="Times New Roman"/>
                <w:sz w:val="21"/>
              </w:rPr>
              <w:t>水质</w:t>
            </w:r>
            <w:r w:rsidRPr="00590192">
              <w:rPr>
                <w:rFonts w:cs="Times New Roman"/>
                <w:sz w:val="21"/>
              </w:rPr>
              <w:t xml:space="preserve"> pH</w:t>
            </w:r>
            <w:r w:rsidRPr="00590192">
              <w:rPr>
                <w:rFonts w:cs="Times New Roman"/>
                <w:sz w:val="21"/>
              </w:rPr>
              <w:t>值的测定</w:t>
            </w:r>
          </w:p>
          <w:p w14:paraId="400E0F80" w14:textId="3064D9D4" w:rsidR="000D0285" w:rsidRPr="00590192" w:rsidRDefault="000D0285" w:rsidP="000D0285">
            <w:pPr>
              <w:suppressAutoHyphens/>
              <w:spacing w:line="240" w:lineRule="auto"/>
              <w:ind w:rightChars="-50" w:right="-120" w:firstLineChars="0" w:firstLine="0"/>
              <w:jc w:val="center"/>
              <w:rPr>
                <w:rFonts w:cs="Times New Roman"/>
                <w:sz w:val="21"/>
              </w:rPr>
            </w:pPr>
            <w:r w:rsidRPr="00590192">
              <w:rPr>
                <w:rFonts w:cs="Times New Roman"/>
                <w:sz w:val="21"/>
              </w:rPr>
              <w:t>电极法</w:t>
            </w:r>
            <w:r w:rsidRPr="00590192">
              <w:rPr>
                <w:rFonts w:cs="Times New Roman"/>
                <w:sz w:val="21"/>
              </w:rPr>
              <w:t> HJ 1147-2020</w:t>
            </w:r>
          </w:p>
        </w:tc>
      </w:tr>
      <w:tr w:rsidR="00590192" w:rsidRPr="00590192" w14:paraId="21BC78C8" w14:textId="77777777" w:rsidTr="00044C11">
        <w:trPr>
          <w:cantSplit/>
          <w:trHeight w:val="20"/>
          <w:jc w:val="center"/>
        </w:trPr>
        <w:tc>
          <w:tcPr>
            <w:tcW w:w="912" w:type="dxa"/>
            <w:vMerge/>
            <w:vAlign w:val="center"/>
          </w:tcPr>
          <w:p w14:paraId="13E9EBB4" w14:textId="77777777" w:rsidR="000D0285" w:rsidRPr="00590192" w:rsidRDefault="000D0285" w:rsidP="000D0285">
            <w:pPr>
              <w:pStyle w:val="af9"/>
              <w:rPr>
                <w:rFonts w:cs="Times New Roman"/>
              </w:rPr>
            </w:pPr>
          </w:p>
        </w:tc>
        <w:tc>
          <w:tcPr>
            <w:tcW w:w="2344" w:type="dxa"/>
            <w:vAlign w:val="center"/>
          </w:tcPr>
          <w:p w14:paraId="10041277" w14:textId="147283E8" w:rsidR="000D0285" w:rsidRPr="00590192" w:rsidRDefault="000D0285" w:rsidP="000D0285">
            <w:pPr>
              <w:pStyle w:val="af9"/>
              <w:rPr>
                <w:rFonts w:cs="Times New Roman"/>
              </w:rPr>
            </w:pPr>
            <w:r w:rsidRPr="00590192">
              <w:rPr>
                <w:rFonts w:cs="Times New Roman" w:hint="eastAsia"/>
              </w:rPr>
              <w:t>悬浮物</w:t>
            </w:r>
          </w:p>
        </w:tc>
        <w:tc>
          <w:tcPr>
            <w:tcW w:w="5248" w:type="dxa"/>
            <w:vAlign w:val="center"/>
          </w:tcPr>
          <w:p w14:paraId="5DA64F27" w14:textId="77777777" w:rsidR="000D0285" w:rsidRPr="00590192" w:rsidRDefault="000D0285" w:rsidP="000D0285">
            <w:pPr>
              <w:spacing w:line="240" w:lineRule="auto"/>
              <w:jc w:val="center"/>
              <w:rPr>
                <w:rFonts w:cs="Times New Roman"/>
                <w:sz w:val="21"/>
              </w:rPr>
            </w:pPr>
            <w:r w:rsidRPr="00590192">
              <w:rPr>
                <w:rFonts w:cs="Times New Roman"/>
                <w:sz w:val="21"/>
              </w:rPr>
              <w:t>水质</w:t>
            </w:r>
            <w:r w:rsidRPr="00590192">
              <w:rPr>
                <w:rFonts w:cs="Times New Roman"/>
                <w:sz w:val="21"/>
              </w:rPr>
              <w:t xml:space="preserve"> </w:t>
            </w:r>
            <w:r w:rsidRPr="00590192">
              <w:rPr>
                <w:rFonts w:cs="Times New Roman"/>
                <w:sz w:val="21"/>
              </w:rPr>
              <w:t>悬浮物的测定</w:t>
            </w:r>
            <w:r w:rsidRPr="00590192">
              <w:rPr>
                <w:rFonts w:cs="Times New Roman"/>
                <w:sz w:val="21"/>
              </w:rPr>
              <w:t xml:space="preserve"> </w:t>
            </w:r>
          </w:p>
          <w:p w14:paraId="7E9B2A8E" w14:textId="503785E6" w:rsidR="000D0285" w:rsidRPr="00590192" w:rsidRDefault="000D0285" w:rsidP="000D0285">
            <w:pPr>
              <w:pStyle w:val="af9"/>
              <w:ind w:rightChars="-50" w:right="-120"/>
              <w:rPr>
                <w:rFonts w:cs="Times New Roman"/>
              </w:rPr>
            </w:pPr>
            <w:r w:rsidRPr="00590192">
              <w:rPr>
                <w:rFonts w:cs="Times New Roman"/>
              </w:rPr>
              <w:t>重量法</w:t>
            </w:r>
            <w:r w:rsidRPr="00590192">
              <w:rPr>
                <w:rFonts w:cs="Times New Roman"/>
              </w:rPr>
              <w:t xml:space="preserve"> GB/T 11901-1989</w:t>
            </w:r>
          </w:p>
        </w:tc>
      </w:tr>
      <w:tr w:rsidR="00590192" w:rsidRPr="00590192" w14:paraId="345219ED" w14:textId="77777777" w:rsidTr="00044C11">
        <w:trPr>
          <w:cantSplit/>
          <w:trHeight w:val="20"/>
          <w:jc w:val="center"/>
        </w:trPr>
        <w:tc>
          <w:tcPr>
            <w:tcW w:w="912" w:type="dxa"/>
            <w:vMerge/>
            <w:vAlign w:val="center"/>
          </w:tcPr>
          <w:p w14:paraId="56725969" w14:textId="77777777" w:rsidR="000D0285" w:rsidRPr="00590192" w:rsidRDefault="000D0285" w:rsidP="000D0285">
            <w:pPr>
              <w:pStyle w:val="af9"/>
              <w:rPr>
                <w:rFonts w:cs="Times New Roman"/>
              </w:rPr>
            </w:pPr>
          </w:p>
        </w:tc>
        <w:tc>
          <w:tcPr>
            <w:tcW w:w="2344" w:type="dxa"/>
            <w:vAlign w:val="center"/>
          </w:tcPr>
          <w:p w14:paraId="7BDCF94B" w14:textId="4E42969D" w:rsidR="000D0285" w:rsidRPr="00590192" w:rsidRDefault="000D0285" w:rsidP="000D0285">
            <w:pPr>
              <w:pStyle w:val="af9"/>
              <w:rPr>
                <w:rFonts w:cs="Times New Roman"/>
              </w:rPr>
            </w:pPr>
            <w:r w:rsidRPr="00590192">
              <w:rPr>
                <w:rFonts w:cs="Times New Roman"/>
              </w:rPr>
              <w:t>化学需氧量</w:t>
            </w:r>
          </w:p>
        </w:tc>
        <w:tc>
          <w:tcPr>
            <w:tcW w:w="5248" w:type="dxa"/>
            <w:vAlign w:val="center"/>
          </w:tcPr>
          <w:p w14:paraId="636BA061" w14:textId="77777777" w:rsidR="000D0285" w:rsidRPr="00590192" w:rsidRDefault="000D0285" w:rsidP="000D0285">
            <w:pPr>
              <w:widowControl/>
              <w:spacing w:line="240" w:lineRule="auto"/>
              <w:jc w:val="center"/>
              <w:rPr>
                <w:rFonts w:cs="Times New Roman"/>
                <w:sz w:val="21"/>
              </w:rPr>
            </w:pPr>
            <w:r w:rsidRPr="00590192">
              <w:rPr>
                <w:rFonts w:cs="Times New Roman"/>
                <w:sz w:val="21"/>
              </w:rPr>
              <w:t>水质</w:t>
            </w:r>
            <w:r w:rsidRPr="00590192">
              <w:rPr>
                <w:rFonts w:cs="Times New Roman"/>
                <w:sz w:val="21"/>
              </w:rPr>
              <w:t xml:space="preserve"> </w:t>
            </w:r>
            <w:r w:rsidRPr="00590192">
              <w:rPr>
                <w:rFonts w:cs="Times New Roman"/>
                <w:sz w:val="21"/>
              </w:rPr>
              <w:t>化学需氧量的测定</w:t>
            </w:r>
            <w:r w:rsidRPr="00590192">
              <w:rPr>
                <w:rFonts w:cs="Times New Roman"/>
                <w:sz w:val="21"/>
              </w:rPr>
              <w:t xml:space="preserve"> </w:t>
            </w:r>
          </w:p>
          <w:p w14:paraId="67549E84" w14:textId="32F4A180" w:rsidR="000D0285" w:rsidRPr="00590192" w:rsidRDefault="000D0285" w:rsidP="000D0285">
            <w:pPr>
              <w:pStyle w:val="af9"/>
              <w:widowControl/>
              <w:suppressAutoHyphens/>
              <w:ind w:rightChars="-50" w:right="-120"/>
              <w:rPr>
                <w:rFonts w:cs="Times New Roman"/>
              </w:rPr>
            </w:pPr>
            <w:r w:rsidRPr="00590192">
              <w:rPr>
                <w:rFonts w:cs="Times New Roman"/>
              </w:rPr>
              <w:t>重铬酸盐法</w:t>
            </w:r>
            <w:r w:rsidRPr="00590192">
              <w:rPr>
                <w:rFonts w:cs="Times New Roman"/>
              </w:rPr>
              <w:t xml:space="preserve"> HJ 828-2017</w:t>
            </w:r>
          </w:p>
        </w:tc>
      </w:tr>
      <w:tr w:rsidR="00590192" w:rsidRPr="00590192" w14:paraId="035AEFBB" w14:textId="77777777" w:rsidTr="00044C11">
        <w:trPr>
          <w:cantSplit/>
          <w:trHeight w:val="20"/>
          <w:jc w:val="center"/>
        </w:trPr>
        <w:tc>
          <w:tcPr>
            <w:tcW w:w="912" w:type="dxa"/>
            <w:vMerge/>
            <w:vAlign w:val="center"/>
          </w:tcPr>
          <w:p w14:paraId="4CB9691F" w14:textId="77777777" w:rsidR="000D0285" w:rsidRPr="00590192" w:rsidRDefault="000D0285" w:rsidP="000D0285">
            <w:pPr>
              <w:pStyle w:val="af9"/>
              <w:rPr>
                <w:rFonts w:cs="Times New Roman"/>
              </w:rPr>
            </w:pPr>
          </w:p>
        </w:tc>
        <w:tc>
          <w:tcPr>
            <w:tcW w:w="2344" w:type="dxa"/>
            <w:vAlign w:val="center"/>
          </w:tcPr>
          <w:p w14:paraId="0002A3CE" w14:textId="72382557" w:rsidR="000D0285" w:rsidRPr="00590192" w:rsidRDefault="000D0285" w:rsidP="000D0285">
            <w:pPr>
              <w:pStyle w:val="af9"/>
              <w:rPr>
                <w:rFonts w:cs="Times New Roman"/>
              </w:rPr>
            </w:pPr>
            <w:r w:rsidRPr="00590192">
              <w:rPr>
                <w:rFonts w:cs="Times New Roman" w:hint="eastAsia"/>
              </w:rPr>
              <w:t>五日生化需氧量</w:t>
            </w:r>
          </w:p>
        </w:tc>
        <w:tc>
          <w:tcPr>
            <w:tcW w:w="5248" w:type="dxa"/>
            <w:vAlign w:val="center"/>
          </w:tcPr>
          <w:p w14:paraId="0BC21B5E" w14:textId="77777777" w:rsidR="000D0285" w:rsidRPr="00590192" w:rsidRDefault="000D0285" w:rsidP="000D0285">
            <w:pPr>
              <w:widowControl/>
              <w:spacing w:line="240" w:lineRule="auto"/>
              <w:jc w:val="center"/>
              <w:rPr>
                <w:rFonts w:cs="Times New Roman"/>
                <w:sz w:val="21"/>
              </w:rPr>
            </w:pPr>
            <w:r w:rsidRPr="00590192">
              <w:rPr>
                <w:rFonts w:cs="Times New Roman"/>
                <w:sz w:val="21"/>
              </w:rPr>
              <w:t>水质</w:t>
            </w:r>
            <w:r w:rsidRPr="00590192">
              <w:rPr>
                <w:rFonts w:cs="Times New Roman"/>
                <w:sz w:val="21"/>
              </w:rPr>
              <w:t xml:space="preserve"> </w:t>
            </w:r>
            <w:r w:rsidRPr="00590192">
              <w:rPr>
                <w:rFonts w:cs="Times New Roman"/>
                <w:sz w:val="21"/>
              </w:rPr>
              <w:t>五日生化需氧量</w:t>
            </w:r>
            <w:r w:rsidRPr="00590192">
              <w:rPr>
                <w:rFonts w:cs="Times New Roman"/>
                <w:sz w:val="21"/>
              </w:rPr>
              <w:t>(BOD5)</w:t>
            </w:r>
            <w:r w:rsidRPr="00590192">
              <w:rPr>
                <w:rFonts w:cs="Times New Roman"/>
                <w:sz w:val="21"/>
              </w:rPr>
              <w:t>的测定</w:t>
            </w:r>
          </w:p>
          <w:p w14:paraId="0052CBA3" w14:textId="30A0A61D" w:rsidR="000D0285" w:rsidRPr="00590192" w:rsidRDefault="000D0285" w:rsidP="000D0285">
            <w:pPr>
              <w:pStyle w:val="af9"/>
              <w:widowControl/>
              <w:ind w:rightChars="-50" w:right="-120"/>
              <w:rPr>
                <w:rFonts w:cs="Times New Roman"/>
              </w:rPr>
            </w:pPr>
            <w:r w:rsidRPr="00590192">
              <w:rPr>
                <w:rFonts w:cs="Times New Roman"/>
              </w:rPr>
              <w:t xml:space="preserve"> </w:t>
            </w:r>
            <w:r w:rsidRPr="00590192">
              <w:rPr>
                <w:rFonts w:cs="Times New Roman"/>
              </w:rPr>
              <w:t>稀释与接种法</w:t>
            </w:r>
            <w:r w:rsidRPr="00590192">
              <w:rPr>
                <w:rFonts w:cs="Times New Roman"/>
              </w:rPr>
              <w:t xml:space="preserve"> HJ 505-2009</w:t>
            </w:r>
          </w:p>
        </w:tc>
      </w:tr>
      <w:tr w:rsidR="00590192" w:rsidRPr="00590192" w14:paraId="093CEC64" w14:textId="77777777" w:rsidTr="00044C11">
        <w:trPr>
          <w:cantSplit/>
          <w:trHeight w:val="20"/>
          <w:jc w:val="center"/>
        </w:trPr>
        <w:tc>
          <w:tcPr>
            <w:tcW w:w="912" w:type="dxa"/>
            <w:vMerge/>
            <w:vAlign w:val="center"/>
          </w:tcPr>
          <w:p w14:paraId="52AB8D22" w14:textId="77777777" w:rsidR="000D0285" w:rsidRPr="00590192" w:rsidRDefault="000D0285" w:rsidP="000D0285">
            <w:pPr>
              <w:pStyle w:val="af9"/>
              <w:rPr>
                <w:rFonts w:cs="Times New Roman"/>
              </w:rPr>
            </w:pPr>
          </w:p>
        </w:tc>
        <w:tc>
          <w:tcPr>
            <w:tcW w:w="2344" w:type="dxa"/>
            <w:vAlign w:val="center"/>
          </w:tcPr>
          <w:p w14:paraId="1A5222F2" w14:textId="40382D45" w:rsidR="000D0285" w:rsidRPr="00590192" w:rsidRDefault="000D0285" w:rsidP="000D0285">
            <w:pPr>
              <w:pStyle w:val="af9"/>
              <w:rPr>
                <w:rFonts w:cs="Times New Roman"/>
              </w:rPr>
            </w:pPr>
            <w:r w:rsidRPr="00590192">
              <w:rPr>
                <w:rFonts w:cs="Times New Roman" w:hint="eastAsia"/>
              </w:rPr>
              <w:t>氨氮</w:t>
            </w:r>
          </w:p>
        </w:tc>
        <w:tc>
          <w:tcPr>
            <w:tcW w:w="5248" w:type="dxa"/>
            <w:vAlign w:val="center"/>
          </w:tcPr>
          <w:p w14:paraId="5B136655" w14:textId="77777777" w:rsidR="000D0285" w:rsidRPr="00590192" w:rsidRDefault="000D0285" w:rsidP="000D0285">
            <w:pPr>
              <w:widowControl/>
              <w:spacing w:line="240" w:lineRule="auto"/>
              <w:jc w:val="center"/>
              <w:rPr>
                <w:rFonts w:cs="Times New Roman"/>
                <w:sz w:val="21"/>
              </w:rPr>
            </w:pPr>
            <w:r w:rsidRPr="00590192">
              <w:rPr>
                <w:rFonts w:cs="Times New Roman" w:hint="eastAsia"/>
                <w:sz w:val="21"/>
              </w:rPr>
              <w:t>水质</w:t>
            </w:r>
            <w:r w:rsidRPr="00590192">
              <w:rPr>
                <w:rFonts w:cs="Times New Roman"/>
                <w:sz w:val="21"/>
              </w:rPr>
              <w:t xml:space="preserve"> </w:t>
            </w:r>
            <w:r w:rsidRPr="00590192">
              <w:rPr>
                <w:rFonts w:cs="Times New Roman" w:hint="eastAsia"/>
                <w:sz w:val="21"/>
              </w:rPr>
              <w:t>氨氮的测定</w:t>
            </w:r>
            <w:r w:rsidRPr="00590192">
              <w:rPr>
                <w:rFonts w:cs="Times New Roman"/>
                <w:sz w:val="21"/>
              </w:rPr>
              <w:t xml:space="preserve"> </w:t>
            </w:r>
          </w:p>
          <w:p w14:paraId="6FA432C7" w14:textId="1249B5A8" w:rsidR="000D0285" w:rsidRPr="00590192" w:rsidRDefault="000D0285" w:rsidP="000D0285">
            <w:pPr>
              <w:pStyle w:val="af9"/>
              <w:rPr>
                <w:rFonts w:cs="Times New Roman"/>
              </w:rPr>
            </w:pPr>
            <w:r w:rsidRPr="00590192">
              <w:rPr>
                <w:rFonts w:cs="Times New Roman" w:hint="eastAsia"/>
              </w:rPr>
              <w:t>纳氏试剂分光光度法</w:t>
            </w:r>
            <w:r w:rsidRPr="00590192">
              <w:rPr>
                <w:rFonts w:cs="Times New Roman" w:hint="eastAsia"/>
              </w:rPr>
              <w:t xml:space="preserve"> </w:t>
            </w:r>
            <w:r w:rsidRPr="00590192">
              <w:rPr>
                <w:rFonts w:cs="Times New Roman"/>
              </w:rPr>
              <w:t>HJ 535-2009</w:t>
            </w:r>
          </w:p>
        </w:tc>
      </w:tr>
      <w:tr w:rsidR="00590192" w:rsidRPr="00590192" w14:paraId="456695FB" w14:textId="77777777" w:rsidTr="00044C11">
        <w:trPr>
          <w:cantSplit/>
          <w:trHeight w:val="20"/>
          <w:jc w:val="center"/>
        </w:trPr>
        <w:tc>
          <w:tcPr>
            <w:tcW w:w="912" w:type="dxa"/>
            <w:vMerge/>
            <w:vAlign w:val="center"/>
          </w:tcPr>
          <w:p w14:paraId="0145619E" w14:textId="77777777" w:rsidR="000D0285" w:rsidRPr="00590192" w:rsidRDefault="000D0285" w:rsidP="000D0285">
            <w:pPr>
              <w:pStyle w:val="af9"/>
              <w:rPr>
                <w:rFonts w:cs="Times New Roman"/>
              </w:rPr>
            </w:pPr>
          </w:p>
        </w:tc>
        <w:tc>
          <w:tcPr>
            <w:tcW w:w="2344" w:type="dxa"/>
            <w:vAlign w:val="center"/>
          </w:tcPr>
          <w:p w14:paraId="5DBEA118" w14:textId="5A50E5C3" w:rsidR="000D0285" w:rsidRPr="00590192" w:rsidRDefault="000D0285" w:rsidP="000D0285">
            <w:pPr>
              <w:pStyle w:val="af9"/>
              <w:rPr>
                <w:rFonts w:cs="Times New Roman"/>
              </w:rPr>
            </w:pPr>
            <w:r w:rsidRPr="00590192">
              <w:rPr>
                <w:rFonts w:cs="Times New Roman" w:hint="eastAsia"/>
              </w:rPr>
              <w:t>总磷</w:t>
            </w:r>
          </w:p>
        </w:tc>
        <w:tc>
          <w:tcPr>
            <w:tcW w:w="5248" w:type="dxa"/>
            <w:vAlign w:val="center"/>
          </w:tcPr>
          <w:p w14:paraId="3711CBFA" w14:textId="77777777" w:rsidR="000D0285" w:rsidRPr="00590192" w:rsidRDefault="000D0285" w:rsidP="000D0285">
            <w:pPr>
              <w:widowControl/>
              <w:spacing w:line="240" w:lineRule="auto"/>
              <w:jc w:val="center"/>
              <w:rPr>
                <w:rFonts w:cs="Times New Roman"/>
                <w:sz w:val="21"/>
              </w:rPr>
            </w:pPr>
            <w:r w:rsidRPr="00590192">
              <w:rPr>
                <w:rFonts w:cs="Times New Roman" w:hint="eastAsia"/>
                <w:sz w:val="21"/>
              </w:rPr>
              <w:t>水质</w:t>
            </w:r>
            <w:r w:rsidRPr="00590192">
              <w:rPr>
                <w:rFonts w:cs="Times New Roman"/>
                <w:sz w:val="21"/>
              </w:rPr>
              <w:t xml:space="preserve"> </w:t>
            </w:r>
            <w:r w:rsidRPr="00590192">
              <w:rPr>
                <w:rFonts w:cs="Times New Roman" w:hint="eastAsia"/>
                <w:sz w:val="21"/>
              </w:rPr>
              <w:t>总磷的测定</w:t>
            </w:r>
            <w:r w:rsidRPr="00590192">
              <w:rPr>
                <w:rFonts w:cs="Times New Roman"/>
                <w:sz w:val="21"/>
              </w:rPr>
              <w:t xml:space="preserve"> </w:t>
            </w:r>
          </w:p>
          <w:p w14:paraId="5B00B683" w14:textId="40CB071E" w:rsidR="000D0285" w:rsidRPr="00590192" w:rsidRDefault="000D0285" w:rsidP="000D0285">
            <w:pPr>
              <w:pStyle w:val="af9"/>
              <w:rPr>
                <w:rFonts w:cs="Times New Roman"/>
              </w:rPr>
            </w:pPr>
            <w:r w:rsidRPr="00590192">
              <w:rPr>
                <w:rFonts w:cs="Times New Roman" w:hint="eastAsia"/>
              </w:rPr>
              <w:t>钼酸铵分光光度法</w:t>
            </w:r>
            <w:r w:rsidRPr="00590192">
              <w:rPr>
                <w:rFonts w:cs="Times New Roman" w:hint="eastAsia"/>
              </w:rPr>
              <w:t xml:space="preserve"> </w:t>
            </w:r>
            <w:r w:rsidRPr="00590192">
              <w:rPr>
                <w:rFonts w:cs="Times New Roman"/>
              </w:rPr>
              <w:t>GB/T 11893-1989</w:t>
            </w:r>
          </w:p>
        </w:tc>
      </w:tr>
      <w:tr w:rsidR="00590192" w:rsidRPr="00590192" w14:paraId="3601D5F0" w14:textId="77777777" w:rsidTr="00044C11">
        <w:trPr>
          <w:cantSplit/>
          <w:trHeight w:val="20"/>
          <w:jc w:val="center"/>
        </w:trPr>
        <w:tc>
          <w:tcPr>
            <w:tcW w:w="912" w:type="dxa"/>
            <w:vMerge/>
            <w:vAlign w:val="center"/>
          </w:tcPr>
          <w:p w14:paraId="464C6779" w14:textId="77777777" w:rsidR="000D0285" w:rsidRPr="00590192" w:rsidRDefault="000D0285" w:rsidP="000D0285">
            <w:pPr>
              <w:pStyle w:val="af9"/>
              <w:rPr>
                <w:rFonts w:cs="Times New Roman"/>
              </w:rPr>
            </w:pPr>
          </w:p>
        </w:tc>
        <w:tc>
          <w:tcPr>
            <w:tcW w:w="2344" w:type="dxa"/>
            <w:vAlign w:val="center"/>
          </w:tcPr>
          <w:p w14:paraId="7C2A5735" w14:textId="6DEE34AD" w:rsidR="000D0285" w:rsidRPr="00590192" w:rsidRDefault="000D0285" w:rsidP="000D0285">
            <w:pPr>
              <w:pStyle w:val="af9"/>
              <w:rPr>
                <w:rFonts w:cs="Times New Roman"/>
              </w:rPr>
            </w:pPr>
            <w:r w:rsidRPr="00590192">
              <w:rPr>
                <w:rFonts w:cs="Times New Roman"/>
              </w:rPr>
              <w:t>石油类</w:t>
            </w:r>
          </w:p>
        </w:tc>
        <w:tc>
          <w:tcPr>
            <w:tcW w:w="5248" w:type="dxa"/>
            <w:vAlign w:val="center"/>
          </w:tcPr>
          <w:p w14:paraId="6667D4B8" w14:textId="77777777" w:rsidR="000D0285" w:rsidRPr="00590192" w:rsidRDefault="000D0285" w:rsidP="000D0285">
            <w:pPr>
              <w:widowControl/>
              <w:spacing w:line="240" w:lineRule="auto"/>
              <w:jc w:val="center"/>
              <w:rPr>
                <w:rFonts w:cs="Times New Roman"/>
                <w:sz w:val="21"/>
              </w:rPr>
            </w:pPr>
            <w:r w:rsidRPr="00590192">
              <w:rPr>
                <w:rFonts w:cs="Times New Roman"/>
                <w:sz w:val="21"/>
              </w:rPr>
              <w:t>水质</w:t>
            </w:r>
            <w:r w:rsidRPr="00590192">
              <w:rPr>
                <w:rFonts w:cs="Times New Roman"/>
                <w:sz w:val="21"/>
              </w:rPr>
              <w:t xml:space="preserve"> </w:t>
            </w:r>
            <w:r w:rsidRPr="00590192">
              <w:rPr>
                <w:rFonts w:cs="Times New Roman"/>
                <w:sz w:val="21"/>
              </w:rPr>
              <w:t>石油类和动植物油类的测定</w:t>
            </w:r>
          </w:p>
          <w:p w14:paraId="7F608CAD" w14:textId="38588B0F" w:rsidR="000D0285" w:rsidRPr="00590192" w:rsidRDefault="000D0285" w:rsidP="000D0285">
            <w:pPr>
              <w:pStyle w:val="af9"/>
              <w:rPr>
                <w:rFonts w:cs="Times New Roman"/>
              </w:rPr>
            </w:pPr>
            <w:r w:rsidRPr="00590192">
              <w:rPr>
                <w:rFonts w:cs="Times New Roman"/>
              </w:rPr>
              <w:t>红外分光光度法</w:t>
            </w:r>
            <w:r w:rsidRPr="00590192">
              <w:rPr>
                <w:rFonts w:cs="Times New Roman"/>
              </w:rPr>
              <w:t xml:space="preserve"> HJ 637-2018</w:t>
            </w:r>
          </w:p>
        </w:tc>
      </w:tr>
      <w:tr w:rsidR="00590192" w:rsidRPr="00590192" w14:paraId="677F4C23" w14:textId="77777777" w:rsidTr="00044C11">
        <w:trPr>
          <w:cantSplit/>
          <w:trHeight w:val="20"/>
          <w:jc w:val="center"/>
        </w:trPr>
        <w:tc>
          <w:tcPr>
            <w:tcW w:w="912" w:type="dxa"/>
            <w:vMerge/>
            <w:vAlign w:val="center"/>
          </w:tcPr>
          <w:p w14:paraId="473070B9" w14:textId="77777777" w:rsidR="000D0285" w:rsidRPr="00590192" w:rsidRDefault="000D0285" w:rsidP="000D0285">
            <w:pPr>
              <w:pStyle w:val="af9"/>
              <w:rPr>
                <w:rFonts w:cs="Times New Roman"/>
              </w:rPr>
            </w:pPr>
          </w:p>
        </w:tc>
        <w:tc>
          <w:tcPr>
            <w:tcW w:w="2344" w:type="dxa"/>
            <w:vAlign w:val="center"/>
          </w:tcPr>
          <w:p w14:paraId="2861411A" w14:textId="1C326F43" w:rsidR="000D0285" w:rsidRPr="00590192" w:rsidRDefault="000D0285" w:rsidP="000D0285">
            <w:pPr>
              <w:pStyle w:val="af9"/>
              <w:rPr>
                <w:rFonts w:cs="Times New Roman"/>
              </w:rPr>
            </w:pPr>
            <w:r w:rsidRPr="00590192">
              <w:rPr>
                <w:rFonts w:cs="Times New Roman" w:hint="eastAsia"/>
              </w:rPr>
              <w:t>氟化物</w:t>
            </w:r>
          </w:p>
        </w:tc>
        <w:tc>
          <w:tcPr>
            <w:tcW w:w="5248" w:type="dxa"/>
            <w:vAlign w:val="center"/>
          </w:tcPr>
          <w:p w14:paraId="55E32F16" w14:textId="77777777" w:rsidR="000D0285" w:rsidRPr="00590192" w:rsidRDefault="000D0285" w:rsidP="000D0285">
            <w:pPr>
              <w:widowControl/>
              <w:spacing w:line="240" w:lineRule="auto"/>
              <w:jc w:val="center"/>
              <w:rPr>
                <w:rFonts w:cs="Times New Roman"/>
                <w:sz w:val="21"/>
              </w:rPr>
            </w:pPr>
            <w:r w:rsidRPr="00590192">
              <w:rPr>
                <w:rFonts w:cs="Times New Roman"/>
                <w:sz w:val="21"/>
              </w:rPr>
              <w:t>水质</w:t>
            </w:r>
            <w:r w:rsidRPr="00590192">
              <w:rPr>
                <w:rFonts w:cs="Times New Roman"/>
                <w:sz w:val="21"/>
              </w:rPr>
              <w:t xml:space="preserve"> </w:t>
            </w:r>
            <w:r w:rsidRPr="00590192">
              <w:rPr>
                <w:rFonts w:cs="Times New Roman" w:hint="eastAsia"/>
                <w:sz w:val="21"/>
              </w:rPr>
              <w:t>氟化物的测定</w:t>
            </w:r>
            <w:r w:rsidRPr="00590192">
              <w:rPr>
                <w:rFonts w:cs="Times New Roman" w:hint="eastAsia"/>
                <w:sz w:val="21"/>
              </w:rPr>
              <w:t xml:space="preserve"> </w:t>
            </w:r>
            <w:r w:rsidRPr="00590192">
              <w:rPr>
                <w:rFonts w:cs="Times New Roman" w:hint="eastAsia"/>
                <w:sz w:val="21"/>
              </w:rPr>
              <w:t>离子选择电极法</w:t>
            </w:r>
          </w:p>
          <w:p w14:paraId="360B3865" w14:textId="07923F5B" w:rsidR="000D0285" w:rsidRPr="00590192" w:rsidRDefault="000D0285" w:rsidP="000D0285">
            <w:pPr>
              <w:pStyle w:val="af9"/>
              <w:rPr>
                <w:rFonts w:cs="Times New Roman"/>
              </w:rPr>
            </w:pPr>
            <w:r w:rsidRPr="00590192">
              <w:rPr>
                <w:rFonts w:cs="Times New Roman" w:hint="eastAsia"/>
              </w:rPr>
              <w:t>GB/T 7484-1987</w:t>
            </w:r>
          </w:p>
        </w:tc>
      </w:tr>
      <w:tr w:rsidR="00590192" w:rsidRPr="00590192" w14:paraId="6D92C7E7" w14:textId="77777777" w:rsidTr="00044C11">
        <w:trPr>
          <w:cantSplit/>
          <w:trHeight w:val="20"/>
          <w:jc w:val="center"/>
        </w:trPr>
        <w:tc>
          <w:tcPr>
            <w:tcW w:w="912" w:type="dxa"/>
            <w:vMerge w:val="restart"/>
            <w:vAlign w:val="center"/>
          </w:tcPr>
          <w:p w14:paraId="2A68C225" w14:textId="77777777" w:rsidR="000D0285" w:rsidRPr="00590192" w:rsidRDefault="000D0285" w:rsidP="000D0285">
            <w:pPr>
              <w:pStyle w:val="af9"/>
              <w:rPr>
                <w:rFonts w:cs="Times New Roman"/>
              </w:rPr>
            </w:pPr>
            <w:r w:rsidRPr="00590192">
              <w:rPr>
                <w:rFonts w:cs="Times New Roman"/>
              </w:rPr>
              <w:t>有组织废气</w:t>
            </w:r>
          </w:p>
        </w:tc>
        <w:tc>
          <w:tcPr>
            <w:tcW w:w="2344" w:type="dxa"/>
            <w:tcBorders>
              <w:bottom w:val="single" w:sz="4" w:space="0" w:color="auto"/>
            </w:tcBorders>
            <w:vAlign w:val="center"/>
          </w:tcPr>
          <w:p w14:paraId="0FECDCE3" w14:textId="798B4305" w:rsidR="000D0285" w:rsidRPr="00590192" w:rsidRDefault="000D0285" w:rsidP="000D0285">
            <w:pPr>
              <w:pStyle w:val="af9"/>
              <w:rPr>
                <w:rFonts w:cs="Times New Roman"/>
              </w:rPr>
            </w:pPr>
            <w:r w:rsidRPr="00590192">
              <w:rPr>
                <w:rFonts w:cs="Times New Roman"/>
              </w:rPr>
              <w:t>低浓度颗粒物</w:t>
            </w:r>
          </w:p>
        </w:tc>
        <w:tc>
          <w:tcPr>
            <w:tcW w:w="5248" w:type="dxa"/>
            <w:vAlign w:val="center"/>
          </w:tcPr>
          <w:p w14:paraId="350D670F" w14:textId="77777777" w:rsidR="000D0285" w:rsidRPr="00590192" w:rsidRDefault="000D0285" w:rsidP="000D0285">
            <w:pPr>
              <w:widowControl/>
              <w:spacing w:line="240" w:lineRule="auto"/>
              <w:jc w:val="center"/>
              <w:rPr>
                <w:rFonts w:cs="Times New Roman"/>
                <w:sz w:val="21"/>
              </w:rPr>
            </w:pPr>
            <w:r w:rsidRPr="00590192">
              <w:rPr>
                <w:rFonts w:cs="Times New Roman"/>
                <w:sz w:val="21"/>
              </w:rPr>
              <w:t>固定污染源废气</w:t>
            </w:r>
            <w:r w:rsidRPr="00590192">
              <w:rPr>
                <w:rFonts w:cs="Times New Roman"/>
                <w:sz w:val="21"/>
              </w:rPr>
              <w:t xml:space="preserve"> </w:t>
            </w:r>
            <w:r w:rsidRPr="00590192">
              <w:rPr>
                <w:rFonts w:cs="Times New Roman"/>
                <w:sz w:val="21"/>
              </w:rPr>
              <w:t>低浓度颗粒物的测定</w:t>
            </w:r>
          </w:p>
          <w:p w14:paraId="0CE2A2F8" w14:textId="5E377DFE" w:rsidR="000D0285" w:rsidRPr="00590192" w:rsidRDefault="000D0285" w:rsidP="000D0285">
            <w:pPr>
              <w:widowControl/>
              <w:suppressAutoHyphens/>
              <w:spacing w:line="240" w:lineRule="auto"/>
              <w:ind w:rightChars="-50" w:right="-120" w:firstLineChars="0" w:firstLine="0"/>
              <w:jc w:val="center"/>
              <w:rPr>
                <w:rFonts w:cs="Times New Roman"/>
                <w:sz w:val="21"/>
              </w:rPr>
            </w:pPr>
            <w:r w:rsidRPr="00590192">
              <w:rPr>
                <w:rFonts w:cs="Times New Roman"/>
                <w:sz w:val="21"/>
              </w:rPr>
              <w:t>重量法</w:t>
            </w:r>
            <w:r w:rsidRPr="00590192">
              <w:rPr>
                <w:rFonts w:cs="Times New Roman"/>
                <w:sz w:val="21"/>
              </w:rPr>
              <w:t xml:space="preserve"> HJ 836-2017</w:t>
            </w:r>
          </w:p>
        </w:tc>
      </w:tr>
      <w:tr w:rsidR="00590192" w:rsidRPr="00590192" w14:paraId="2D2F5156" w14:textId="77777777" w:rsidTr="00044C11">
        <w:trPr>
          <w:cantSplit/>
          <w:trHeight w:val="20"/>
          <w:jc w:val="center"/>
        </w:trPr>
        <w:tc>
          <w:tcPr>
            <w:tcW w:w="912" w:type="dxa"/>
            <w:vMerge/>
            <w:vAlign w:val="center"/>
          </w:tcPr>
          <w:p w14:paraId="330BD185" w14:textId="77777777" w:rsidR="000D0285" w:rsidRPr="00590192" w:rsidRDefault="000D0285" w:rsidP="000D0285">
            <w:pPr>
              <w:pStyle w:val="af9"/>
              <w:rPr>
                <w:rFonts w:cs="Times New Roman"/>
              </w:rPr>
            </w:pPr>
          </w:p>
        </w:tc>
        <w:tc>
          <w:tcPr>
            <w:tcW w:w="2344" w:type="dxa"/>
            <w:tcBorders>
              <w:bottom w:val="single" w:sz="4" w:space="0" w:color="auto"/>
            </w:tcBorders>
            <w:vAlign w:val="center"/>
          </w:tcPr>
          <w:p w14:paraId="6771A4AB" w14:textId="415559D9" w:rsidR="000D0285" w:rsidRPr="00590192" w:rsidRDefault="000D0285" w:rsidP="000D0285">
            <w:pPr>
              <w:pStyle w:val="af9"/>
              <w:rPr>
                <w:rFonts w:cs="Times New Roman"/>
              </w:rPr>
            </w:pPr>
            <w:r w:rsidRPr="00590192">
              <w:rPr>
                <w:rFonts w:cs="Times New Roman" w:hint="eastAsia"/>
              </w:rPr>
              <w:t>颗粒物</w:t>
            </w:r>
          </w:p>
        </w:tc>
        <w:tc>
          <w:tcPr>
            <w:tcW w:w="5248" w:type="dxa"/>
            <w:vAlign w:val="center"/>
          </w:tcPr>
          <w:p w14:paraId="0DC72DA8" w14:textId="6B22AC9B" w:rsidR="000D0285" w:rsidRPr="00590192" w:rsidRDefault="000D0285" w:rsidP="000D0285">
            <w:pPr>
              <w:widowControl/>
              <w:spacing w:line="240" w:lineRule="auto"/>
              <w:jc w:val="center"/>
              <w:rPr>
                <w:rFonts w:cs="Times New Roman"/>
                <w:sz w:val="21"/>
              </w:rPr>
            </w:pPr>
            <w:r w:rsidRPr="00590192">
              <w:rPr>
                <w:rFonts w:cs="Times New Roman" w:hint="eastAsia"/>
                <w:sz w:val="21"/>
              </w:rPr>
              <w:t>固定污染源排气中颗粒物测定与气态污染物采样方法</w:t>
            </w:r>
            <w:r w:rsidRPr="00590192">
              <w:rPr>
                <w:rFonts w:cs="Times New Roman" w:hint="eastAsia"/>
                <w:sz w:val="21"/>
              </w:rPr>
              <w:t xml:space="preserve"> GB</w:t>
            </w:r>
            <w:r w:rsidRPr="00590192">
              <w:rPr>
                <w:rFonts w:cs="Times New Roman"/>
                <w:sz w:val="21"/>
              </w:rPr>
              <w:t xml:space="preserve">/T </w:t>
            </w:r>
            <w:r w:rsidRPr="00590192">
              <w:rPr>
                <w:rFonts w:cs="Times New Roman" w:hint="eastAsia"/>
                <w:sz w:val="21"/>
              </w:rPr>
              <w:t>16157</w:t>
            </w:r>
            <w:r w:rsidRPr="00590192">
              <w:rPr>
                <w:rFonts w:cs="Times New Roman"/>
                <w:sz w:val="21"/>
              </w:rPr>
              <w:t>-</w:t>
            </w:r>
            <w:r w:rsidRPr="00590192">
              <w:rPr>
                <w:rFonts w:cs="Times New Roman" w:hint="eastAsia"/>
                <w:sz w:val="21"/>
              </w:rPr>
              <w:t>1996</w:t>
            </w:r>
            <w:r w:rsidRPr="00590192">
              <w:rPr>
                <w:rFonts w:cs="Times New Roman" w:hint="eastAsia"/>
                <w:sz w:val="21"/>
              </w:rPr>
              <w:t>及其修改单</w:t>
            </w:r>
          </w:p>
        </w:tc>
      </w:tr>
      <w:tr w:rsidR="00590192" w:rsidRPr="00590192" w14:paraId="6111172B" w14:textId="77777777" w:rsidTr="00044C11">
        <w:trPr>
          <w:cantSplit/>
          <w:trHeight w:val="20"/>
          <w:jc w:val="center"/>
        </w:trPr>
        <w:tc>
          <w:tcPr>
            <w:tcW w:w="912" w:type="dxa"/>
            <w:vAlign w:val="center"/>
          </w:tcPr>
          <w:p w14:paraId="0B5018C7" w14:textId="77777777" w:rsidR="000D0285" w:rsidRPr="00590192" w:rsidRDefault="000D0285" w:rsidP="000D0285">
            <w:pPr>
              <w:pStyle w:val="af9"/>
              <w:rPr>
                <w:rFonts w:cs="Times New Roman"/>
              </w:rPr>
            </w:pPr>
            <w:r w:rsidRPr="00590192">
              <w:rPr>
                <w:rFonts w:cs="Times New Roman"/>
              </w:rPr>
              <w:t>无组织废气</w:t>
            </w:r>
          </w:p>
        </w:tc>
        <w:tc>
          <w:tcPr>
            <w:tcW w:w="2344" w:type="dxa"/>
            <w:vAlign w:val="center"/>
          </w:tcPr>
          <w:p w14:paraId="1AD3372D" w14:textId="7D4F8A53" w:rsidR="000D0285" w:rsidRPr="00590192" w:rsidRDefault="000D0285" w:rsidP="000D0285">
            <w:pPr>
              <w:pStyle w:val="af9"/>
              <w:rPr>
                <w:rFonts w:cs="Times New Roman"/>
              </w:rPr>
            </w:pPr>
            <w:r w:rsidRPr="00590192">
              <w:rPr>
                <w:rFonts w:cs="Times New Roman" w:hint="eastAsia"/>
              </w:rPr>
              <w:t>总悬浮颗粒物</w:t>
            </w:r>
          </w:p>
        </w:tc>
        <w:tc>
          <w:tcPr>
            <w:tcW w:w="5248" w:type="dxa"/>
            <w:vAlign w:val="center"/>
          </w:tcPr>
          <w:p w14:paraId="4CA3BAED" w14:textId="77777777" w:rsidR="000D0285" w:rsidRPr="00590192" w:rsidRDefault="000D0285" w:rsidP="000D0285">
            <w:pPr>
              <w:widowControl/>
              <w:spacing w:line="240" w:lineRule="auto"/>
              <w:jc w:val="center"/>
              <w:rPr>
                <w:rFonts w:cs="Times New Roman"/>
                <w:sz w:val="21"/>
              </w:rPr>
            </w:pPr>
            <w:r w:rsidRPr="00590192">
              <w:rPr>
                <w:rFonts w:cs="Times New Roman" w:hint="eastAsia"/>
                <w:sz w:val="21"/>
              </w:rPr>
              <w:t>环境空气</w:t>
            </w:r>
            <w:r w:rsidRPr="00590192">
              <w:rPr>
                <w:rFonts w:cs="Times New Roman" w:hint="eastAsia"/>
                <w:sz w:val="21"/>
              </w:rPr>
              <w:t xml:space="preserve"> </w:t>
            </w:r>
            <w:r w:rsidRPr="00590192">
              <w:rPr>
                <w:rFonts w:cs="Times New Roman" w:hint="eastAsia"/>
                <w:sz w:val="21"/>
              </w:rPr>
              <w:t>总悬浮颗粒物的测定</w:t>
            </w:r>
            <w:r w:rsidRPr="00590192">
              <w:rPr>
                <w:rFonts w:cs="Times New Roman" w:hint="eastAsia"/>
                <w:sz w:val="21"/>
              </w:rPr>
              <w:t xml:space="preserve"> </w:t>
            </w:r>
          </w:p>
          <w:p w14:paraId="33F88B9F" w14:textId="4046EDFD" w:rsidR="000D0285" w:rsidRPr="00590192" w:rsidRDefault="000D0285" w:rsidP="000D0285">
            <w:pPr>
              <w:pStyle w:val="af9"/>
              <w:widowControl/>
              <w:rPr>
                <w:rFonts w:cs="Times New Roman"/>
              </w:rPr>
            </w:pPr>
            <w:r w:rsidRPr="00590192">
              <w:rPr>
                <w:rFonts w:cs="Times New Roman" w:hint="eastAsia"/>
              </w:rPr>
              <w:t>重量法</w:t>
            </w:r>
            <w:r w:rsidRPr="00590192">
              <w:rPr>
                <w:rFonts w:cs="Times New Roman" w:hint="eastAsia"/>
              </w:rPr>
              <w:t xml:space="preserve"> HJ 1263-2022</w:t>
            </w:r>
          </w:p>
        </w:tc>
      </w:tr>
      <w:tr w:rsidR="000D0285" w:rsidRPr="00590192" w14:paraId="02151C22" w14:textId="77777777" w:rsidTr="00044C11">
        <w:trPr>
          <w:cantSplit/>
          <w:trHeight w:val="20"/>
          <w:jc w:val="center"/>
        </w:trPr>
        <w:tc>
          <w:tcPr>
            <w:tcW w:w="912" w:type="dxa"/>
            <w:vAlign w:val="center"/>
          </w:tcPr>
          <w:p w14:paraId="76C4010A" w14:textId="77777777" w:rsidR="000D0285" w:rsidRPr="00590192" w:rsidRDefault="000D0285" w:rsidP="000D0285">
            <w:pPr>
              <w:pStyle w:val="af9"/>
              <w:rPr>
                <w:rFonts w:cs="Times New Roman"/>
              </w:rPr>
            </w:pPr>
            <w:r w:rsidRPr="00590192">
              <w:rPr>
                <w:rFonts w:cs="Times New Roman"/>
              </w:rPr>
              <w:t>噪声</w:t>
            </w:r>
          </w:p>
        </w:tc>
        <w:tc>
          <w:tcPr>
            <w:tcW w:w="2344" w:type="dxa"/>
            <w:vAlign w:val="center"/>
          </w:tcPr>
          <w:p w14:paraId="5868CB3A" w14:textId="39CA770E" w:rsidR="000D0285" w:rsidRPr="00590192" w:rsidRDefault="000D0285" w:rsidP="000D0285">
            <w:pPr>
              <w:widowControl/>
              <w:spacing w:line="240" w:lineRule="auto"/>
              <w:jc w:val="center"/>
              <w:rPr>
                <w:rFonts w:cs="Times New Roman"/>
                <w:sz w:val="21"/>
              </w:rPr>
            </w:pPr>
            <w:r w:rsidRPr="00590192">
              <w:rPr>
                <w:rFonts w:cs="Times New Roman"/>
                <w:sz w:val="21"/>
              </w:rPr>
              <w:t>工业企业厂界噪声</w:t>
            </w:r>
          </w:p>
        </w:tc>
        <w:tc>
          <w:tcPr>
            <w:tcW w:w="5248" w:type="dxa"/>
            <w:vAlign w:val="center"/>
          </w:tcPr>
          <w:p w14:paraId="4B42A46C" w14:textId="77777777" w:rsidR="000D0285" w:rsidRPr="00590192" w:rsidRDefault="000D0285" w:rsidP="000D0285">
            <w:pPr>
              <w:widowControl/>
              <w:spacing w:line="240" w:lineRule="auto"/>
              <w:jc w:val="center"/>
              <w:rPr>
                <w:rFonts w:cs="Times New Roman"/>
                <w:sz w:val="21"/>
              </w:rPr>
            </w:pPr>
            <w:r w:rsidRPr="00590192">
              <w:rPr>
                <w:rFonts w:cs="Times New Roman"/>
                <w:sz w:val="21"/>
              </w:rPr>
              <w:t>工业企业厂界环境噪声排放标准</w:t>
            </w:r>
          </w:p>
          <w:p w14:paraId="623ABA97" w14:textId="56AAAC35" w:rsidR="000D0285" w:rsidRPr="00590192" w:rsidRDefault="000D0285" w:rsidP="000D0285">
            <w:pPr>
              <w:widowControl/>
              <w:spacing w:line="240" w:lineRule="auto"/>
              <w:jc w:val="center"/>
              <w:rPr>
                <w:rFonts w:cs="Times New Roman"/>
                <w:sz w:val="21"/>
              </w:rPr>
            </w:pPr>
            <w:r w:rsidRPr="00590192">
              <w:rPr>
                <w:rFonts w:cs="Times New Roman"/>
                <w:sz w:val="21"/>
              </w:rPr>
              <w:t>GB 12348-2008</w:t>
            </w:r>
          </w:p>
        </w:tc>
      </w:tr>
    </w:tbl>
    <w:p w14:paraId="14E13B8F" w14:textId="77777777" w:rsidR="000D0285" w:rsidRPr="00590192" w:rsidRDefault="000D0285" w:rsidP="000D0285">
      <w:pPr>
        <w:ind w:firstLine="480"/>
      </w:pPr>
    </w:p>
    <w:p w14:paraId="39315E62" w14:textId="77777777" w:rsidR="000D0285" w:rsidRPr="00590192" w:rsidRDefault="000D0285" w:rsidP="000D0285">
      <w:pPr>
        <w:ind w:firstLine="480"/>
      </w:pPr>
    </w:p>
    <w:p w14:paraId="16EC0EF4" w14:textId="77777777" w:rsidR="000D0285" w:rsidRPr="00590192" w:rsidRDefault="000D0285" w:rsidP="000D0285">
      <w:pPr>
        <w:pStyle w:val="2"/>
        <w:ind w:left="480" w:firstLine="480"/>
      </w:pPr>
    </w:p>
    <w:p w14:paraId="524CAC1B" w14:textId="77777777" w:rsidR="001D47B7" w:rsidRPr="00590192" w:rsidRDefault="001D47B7" w:rsidP="000D0285">
      <w:pPr>
        <w:pStyle w:val="2"/>
        <w:ind w:left="480" w:firstLine="480"/>
      </w:pPr>
    </w:p>
    <w:p w14:paraId="3498CD43" w14:textId="77777777" w:rsidR="001D47B7" w:rsidRPr="00590192" w:rsidRDefault="001D47B7" w:rsidP="000D0285">
      <w:pPr>
        <w:pStyle w:val="2"/>
        <w:ind w:left="480" w:firstLine="480"/>
      </w:pPr>
    </w:p>
    <w:p w14:paraId="540C69C1" w14:textId="77777777" w:rsidR="001D47B7" w:rsidRPr="00590192" w:rsidRDefault="001D47B7" w:rsidP="000D0285">
      <w:pPr>
        <w:pStyle w:val="2"/>
        <w:ind w:left="480" w:firstLine="480"/>
      </w:pPr>
    </w:p>
    <w:p w14:paraId="35BAC283" w14:textId="1FB68C4E" w:rsidR="00F42F5F" w:rsidRPr="00590192" w:rsidRDefault="00DD1B55" w:rsidP="00ED7AD3">
      <w:pPr>
        <w:pStyle w:val="20"/>
        <w:rPr>
          <w:rFonts w:cs="Times New Roman"/>
        </w:rPr>
      </w:pPr>
      <w:bookmarkStart w:id="100" w:name="_Toc157692080"/>
      <w:r w:rsidRPr="00590192">
        <w:rPr>
          <w:rFonts w:cs="Times New Roman"/>
        </w:rPr>
        <w:t>8.2</w:t>
      </w:r>
      <w:r w:rsidRPr="00590192">
        <w:rPr>
          <w:rFonts w:cs="Times New Roman"/>
        </w:rPr>
        <w:t>监测仪器</w:t>
      </w:r>
      <w:bookmarkEnd w:id="98"/>
      <w:bookmarkEnd w:id="100"/>
    </w:p>
    <w:p w14:paraId="58C4F7FA" w14:textId="377F1DD7" w:rsidR="00F42F5F" w:rsidRPr="00590192" w:rsidRDefault="00DD1B55" w:rsidP="00ED7AD3">
      <w:pPr>
        <w:ind w:firstLine="480"/>
        <w:rPr>
          <w:rFonts w:cs="Times New Roman"/>
        </w:rPr>
      </w:pPr>
      <w:r w:rsidRPr="00590192">
        <w:rPr>
          <w:rFonts w:cs="Times New Roman"/>
        </w:rPr>
        <w:t>监测仪器见表</w:t>
      </w:r>
      <w:r w:rsidRPr="00590192">
        <w:rPr>
          <w:rFonts w:cs="Times New Roman"/>
        </w:rPr>
        <w:t>8</w:t>
      </w:r>
      <w:r w:rsidR="00EB0C1C" w:rsidRPr="00590192">
        <w:rPr>
          <w:rFonts w:cs="Times New Roman"/>
        </w:rPr>
        <w:t>.2-1</w:t>
      </w:r>
      <w:r w:rsidRPr="00590192">
        <w:rPr>
          <w:rFonts w:cs="Times New Roman"/>
        </w:rPr>
        <w:t>。</w:t>
      </w:r>
    </w:p>
    <w:p w14:paraId="176A0A3D" w14:textId="6D6C8271" w:rsidR="00F42F5F" w:rsidRPr="00590192" w:rsidRDefault="00DD1B55" w:rsidP="00ED7AD3">
      <w:pPr>
        <w:pStyle w:val="afa"/>
        <w:spacing w:beforeLines="0" w:before="0" w:afterLines="0" w:after="0"/>
      </w:pPr>
      <w:r w:rsidRPr="00590192">
        <w:t>表</w:t>
      </w:r>
      <w:r w:rsidRPr="00590192">
        <w:t>8</w:t>
      </w:r>
      <w:r w:rsidR="00EB0C1C" w:rsidRPr="00590192">
        <w:t>.2-1</w:t>
      </w:r>
      <w:r w:rsidRPr="00590192">
        <w:t xml:space="preserve">  </w:t>
      </w:r>
      <w:r w:rsidRPr="00590192">
        <w:t>分析监测方法一览表</w:t>
      </w:r>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
        <w:gridCol w:w="2078"/>
        <w:gridCol w:w="3170"/>
        <w:gridCol w:w="1104"/>
        <w:gridCol w:w="1439"/>
      </w:tblGrid>
      <w:tr w:rsidR="00590192" w:rsidRPr="00590192" w14:paraId="0EB264EF" w14:textId="77777777" w:rsidTr="00044C11">
        <w:trPr>
          <w:cantSplit/>
          <w:trHeight w:val="20"/>
          <w:tblHeader/>
          <w:jc w:val="center"/>
        </w:trPr>
        <w:tc>
          <w:tcPr>
            <w:tcW w:w="505" w:type="pct"/>
            <w:vAlign w:val="center"/>
          </w:tcPr>
          <w:p w14:paraId="11B30804" w14:textId="77777777" w:rsidR="003C09B6" w:rsidRPr="00590192" w:rsidRDefault="003C09B6" w:rsidP="00E03FA3">
            <w:pPr>
              <w:pStyle w:val="afe"/>
              <w:rPr>
                <w:b/>
                <w:bCs/>
              </w:rPr>
            </w:pPr>
            <w:r w:rsidRPr="00590192">
              <w:rPr>
                <w:b/>
                <w:bCs/>
              </w:rPr>
              <w:t>类型</w:t>
            </w:r>
          </w:p>
        </w:tc>
        <w:tc>
          <w:tcPr>
            <w:tcW w:w="1199" w:type="pct"/>
            <w:vAlign w:val="center"/>
          </w:tcPr>
          <w:p w14:paraId="1C474A10" w14:textId="77777777" w:rsidR="003C09B6" w:rsidRPr="00590192" w:rsidRDefault="003C09B6" w:rsidP="00E03FA3">
            <w:pPr>
              <w:pStyle w:val="afe"/>
              <w:rPr>
                <w:b/>
                <w:bCs/>
              </w:rPr>
            </w:pPr>
            <w:r w:rsidRPr="00590192">
              <w:rPr>
                <w:b/>
                <w:bCs/>
              </w:rPr>
              <w:t>监测项目</w:t>
            </w:r>
          </w:p>
        </w:tc>
        <w:tc>
          <w:tcPr>
            <w:tcW w:w="1829" w:type="pct"/>
            <w:vAlign w:val="center"/>
          </w:tcPr>
          <w:p w14:paraId="75F0FBA9" w14:textId="77777777" w:rsidR="003C09B6" w:rsidRPr="00590192" w:rsidRDefault="003C09B6" w:rsidP="00E03FA3">
            <w:pPr>
              <w:pStyle w:val="afe"/>
              <w:rPr>
                <w:b/>
                <w:bCs/>
              </w:rPr>
            </w:pPr>
            <w:r w:rsidRPr="00590192">
              <w:rPr>
                <w:b/>
                <w:bCs/>
              </w:rPr>
              <w:t>仪器</w:t>
            </w:r>
          </w:p>
        </w:tc>
        <w:tc>
          <w:tcPr>
            <w:tcW w:w="637" w:type="pct"/>
            <w:vAlign w:val="center"/>
          </w:tcPr>
          <w:p w14:paraId="38F376E9" w14:textId="3CC6D026" w:rsidR="003C09B6" w:rsidRPr="00590192" w:rsidRDefault="00A740ED" w:rsidP="00E03FA3">
            <w:pPr>
              <w:pStyle w:val="afe"/>
              <w:rPr>
                <w:b/>
                <w:bCs/>
              </w:rPr>
            </w:pPr>
            <w:r w:rsidRPr="00590192">
              <w:rPr>
                <w:b/>
                <w:bCs/>
              </w:rPr>
              <w:t>编号</w:t>
            </w:r>
          </w:p>
        </w:tc>
        <w:tc>
          <w:tcPr>
            <w:tcW w:w="830" w:type="pct"/>
            <w:vAlign w:val="center"/>
          </w:tcPr>
          <w:p w14:paraId="6F258D80" w14:textId="77777777" w:rsidR="003C09B6" w:rsidRPr="00590192" w:rsidRDefault="003C09B6" w:rsidP="00E03FA3">
            <w:pPr>
              <w:pStyle w:val="afe"/>
              <w:rPr>
                <w:b/>
                <w:bCs/>
              </w:rPr>
            </w:pPr>
            <w:r w:rsidRPr="00590192">
              <w:rPr>
                <w:b/>
                <w:bCs/>
              </w:rPr>
              <w:t>自校准或检定校准或计量检定情况</w:t>
            </w:r>
          </w:p>
        </w:tc>
      </w:tr>
      <w:tr w:rsidR="00590192" w:rsidRPr="00590192" w14:paraId="2D6AC954" w14:textId="77777777" w:rsidTr="00044C11">
        <w:trPr>
          <w:cantSplit/>
          <w:trHeight w:val="20"/>
          <w:tblHeader/>
          <w:jc w:val="center"/>
        </w:trPr>
        <w:tc>
          <w:tcPr>
            <w:tcW w:w="505" w:type="pct"/>
            <w:vMerge w:val="restart"/>
            <w:vAlign w:val="center"/>
          </w:tcPr>
          <w:p w14:paraId="6CD6DAFF" w14:textId="77777777" w:rsidR="000D0285" w:rsidRPr="00590192" w:rsidRDefault="000D0285" w:rsidP="000D0285">
            <w:pPr>
              <w:pStyle w:val="af9"/>
              <w:rPr>
                <w:rFonts w:cs="Times New Roman"/>
              </w:rPr>
            </w:pPr>
            <w:r w:rsidRPr="00590192">
              <w:rPr>
                <w:rFonts w:cs="Times New Roman"/>
              </w:rPr>
              <w:t>废水</w:t>
            </w:r>
          </w:p>
        </w:tc>
        <w:tc>
          <w:tcPr>
            <w:tcW w:w="1199" w:type="pct"/>
            <w:vMerge w:val="restart"/>
            <w:vAlign w:val="center"/>
          </w:tcPr>
          <w:p w14:paraId="099C4EFE" w14:textId="6A52DA71" w:rsidR="000D0285" w:rsidRPr="00590192" w:rsidRDefault="000D0285" w:rsidP="000D0285">
            <w:pPr>
              <w:pStyle w:val="af9"/>
              <w:rPr>
                <w:rFonts w:cs="Times New Roman"/>
              </w:rPr>
            </w:pPr>
            <w:r w:rsidRPr="00590192">
              <w:rPr>
                <w:rFonts w:cs="Times New Roman" w:hint="eastAsia"/>
              </w:rPr>
              <w:t>pH</w:t>
            </w:r>
            <w:r w:rsidRPr="00590192">
              <w:rPr>
                <w:rFonts w:cs="Times New Roman" w:hint="eastAsia"/>
              </w:rPr>
              <w:t>值</w:t>
            </w:r>
          </w:p>
        </w:tc>
        <w:tc>
          <w:tcPr>
            <w:tcW w:w="1829" w:type="pct"/>
            <w:vAlign w:val="center"/>
          </w:tcPr>
          <w:p w14:paraId="4C8F1E8B" w14:textId="67D627C8" w:rsidR="000D0285" w:rsidRPr="00590192" w:rsidRDefault="000D0285" w:rsidP="000D0285">
            <w:pPr>
              <w:widowControl/>
              <w:spacing w:line="240" w:lineRule="auto"/>
              <w:ind w:firstLineChars="0" w:firstLine="0"/>
              <w:jc w:val="center"/>
              <w:textAlignment w:val="bottom"/>
              <w:rPr>
                <w:rFonts w:cs="Times New Roman"/>
                <w:sz w:val="21"/>
              </w:rPr>
            </w:pPr>
            <w:r w:rsidRPr="00590192">
              <w:rPr>
                <w:rFonts w:cs="Times New Roman"/>
                <w:sz w:val="21"/>
              </w:rPr>
              <w:t>便携式</w:t>
            </w:r>
            <w:r w:rsidRPr="00590192">
              <w:rPr>
                <w:rFonts w:cs="Times New Roman"/>
                <w:sz w:val="21"/>
              </w:rPr>
              <w:t>pH</w:t>
            </w:r>
            <w:r w:rsidRPr="00590192">
              <w:rPr>
                <w:rFonts w:cs="Times New Roman"/>
                <w:sz w:val="21"/>
              </w:rPr>
              <w:t>计</w:t>
            </w:r>
            <w:r w:rsidRPr="00590192">
              <w:rPr>
                <w:rFonts w:cs="Times New Roman" w:hint="eastAsia"/>
                <w:sz w:val="21"/>
              </w:rPr>
              <w:t xml:space="preserve"> SX811</w:t>
            </w:r>
            <w:r w:rsidRPr="00590192">
              <w:rPr>
                <w:rFonts w:cs="Times New Roman"/>
                <w:sz w:val="21"/>
              </w:rPr>
              <w:t>型</w:t>
            </w:r>
          </w:p>
        </w:tc>
        <w:tc>
          <w:tcPr>
            <w:tcW w:w="637" w:type="pct"/>
            <w:vAlign w:val="center"/>
          </w:tcPr>
          <w:p w14:paraId="2993A426" w14:textId="6A04CB49" w:rsidR="000D0285" w:rsidRPr="00590192" w:rsidRDefault="000D0285" w:rsidP="000D0285">
            <w:pPr>
              <w:pStyle w:val="af9"/>
              <w:rPr>
                <w:rFonts w:cs="Times New Roman"/>
              </w:rPr>
            </w:pPr>
            <w:r w:rsidRPr="00590192">
              <w:rPr>
                <w:rFonts w:cs="Times New Roman"/>
              </w:rPr>
              <w:t>HZ011-00</w:t>
            </w:r>
            <w:r w:rsidRPr="00590192">
              <w:rPr>
                <w:rFonts w:cs="Times New Roman" w:hint="eastAsia"/>
              </w:rPr>
              <w:t>4</w:t>
            </w:r>
          </w:p>
        </w:tc>
        <w:tc>
          <w:tcPr>
            <w:tcW w:w="830" w:type="pct"/>
            <w:vMerge w:val="restart"/>
            <w:vAlign w:val="center"/>
          </w:tcPr>
          <w:p w14:paraId="200CFDA1" w14:textId="20283B27" w:rsidR="000D0285" w:rsidRPr="00590192" w:rsidRDefault="000D0285" w:rsidP="000D0285">
            <w:pPr>
              <w:pStyle w:val="af9"/>
              <w:rPr>
                <w:rFonts w:cs="Times New Roman"/>
              </w:rPr>
            </w:pPr>
            <w:r w:rsidRPr="00590192">
              <w:rPr>
                <w:rFonts w:cs="Times New Roman"/>
              </w:rPr>
              <w:t>已检定</w:t>
            </w:r>
          </w:p>
        </w:tc>
      </w:tr>
      <w:tr w:rsidR="00590192" w:rsidRPr="00590192" w14:paraId="7A609AE9" w14:textId="77777777" w:rsidTr="00044C11">
        <w:trPr>
          <w:cantSplit/>
          <w:trHeight w:val="20"/>
          <w:tblHeader/>
          <w:jc w:val="center"/>
        </w:trPr>
        <w:tc>
          <w:tcPr>
            <w:tcW w:w="505" w:type="pct"/>
            <w:vMerge/>
            <w:vAlign w:val="center"/>
          </w:tcPr>
          <w:p w14:paraId="046D3105" w14:textId="77777777" w:rsidR="000D0285" w:rsidRPr="00590192" w:rsidRDefault="000D0285" w:rsidP="000D0285">
            <w:pPr>
              <w:pStyle w:val="af9"/>
              <w:rPr>
                <w:rFonts w:cs="Times New Roman"/>
              </w:rPr>
            </w:pPr>
          </w:p>
        </w:tc>
        <w:tc>
          <w:tcPr>
            <w:tcW w:w="1199" w:type="pct"/>
            <w:vMerge/>
            <w:vAlign w:val="center"/>
          </w:tcPr>
          <w:p w14:paraId="6BFE3114" w14:textId="77777777" w:rsidR="000D0285" w:rsidRPr="00590192" w:rsidRDefault="000D0285" w:rsidP="000D0285">
            <w:pPr>
              <w:pStyle w:val="af9"/>
              <w:rPr>
                <w:rFonts w:cs="Times New Roman"/>
              </w:rPr>
            </w:pPr>
          </w:p>
        </w:tc>
        <w:tc>
          <w:tcPr>
            <w:tcW w:w="1829" w:type="pct"/>
            <w:vAlign w:val="center"/>
          </w:tcPr>
          <w:p w14:paraId="11ADC92D" w14:textId="1DC117DF" w:rsidR="000D0285" w:rsidRPr="00590192" w:rsidRDefault="000D0285" w:rsidP="000D0285">
            <w:pPr>
              <w:widowControl/>
              <w:spacing w:line="240" w:lineRule="auto"/>
              <w:ind w:firstLineChars="0" w:firstLine="0"/>
              <w:jc w:val="center"/>
              <w:textAlignment w:val="bottom"/>
              <w:rPr>
                <w:rFonts w:cs="Times New Roman"/>
                <w:sz w:val="21"/>
              </w:rPr>
            </w:pPr>
            <w:r w:rsidRPr="00590192">
              <w:rPr>
                <w:rFonts w:cs="Times New Roman"/>
                <w:sz w:val="21"/>
              </w:rPr>
              <w:t>便携式</w:t>
            </w:r>
            <w:r w:rsidRPr="00590192">
              <w:rPr>
                <w:rFonts w:cs="Times New Roman"/>
                <w:sz w:val="21"/>
              </w:rPr>
              <w:t>pH</w:t>
            </w:r>
            <w:r w:rsidRPr="00590192">
              <w:rPr>
                <w:rFonts w:cs="Times New Roman"/>
                <w:sz w:val="21"/>
              </w:rPr>
              <w:t>计</w:t>
            </w:r>
            <w:r w:rsidRPr="00590192">
              <w:rPr>
                <w:rFonts w:cs="Times New Roman" w:hint="eastAsia"/>
                <w:sz w:val="21"/>
              </w:rPr>
              <w:t>SX811</w:t>
            </w:r>
            <w:r w:rsidRPr="00590192">
              <w:rPr>
                <w:rFonts w:cs="Times New Roman"/>
                <w:sz w:val="21"/>
              </w:rPr>
              <w:t>型</w:t>
            </w:r>
          </w:p>
        </w:tc>
        <w:tc>
          <w:tcPr>
            <w:tcW w:w="637" w:type="pct"/>
            <w:vAlign w:val="center"/>
          </w:tcPr>
          <w:p w14:paraId="530B6F08" w14:textId="588117D7" w:rsidR="000D0285" w:rsidRPr="00590192" w:rsidRDefault="000D0285" w:rsidP="000D0285">
            <w:pPr>
              <w:pStyle w:val="af9"/>
              <w:rPr>
                <w:rFonts w:cs="Times New Roman"/>
              </w:rPr>
            </w:pPr>
            <w:r w:rsidRPr="00590192">
              <w:rPr>
                <w:rFonts w:cs="Times New Roman"/>
              </w:rPr>
              <w:t>HZ011-00</w:t>
            </w:r>
            <w:r w:rsidRPr="00590192">
              <w:rPr>
                <w:rFonts w:cs="Times New Roman" w:hint="eastAsia"/>
              </w:rPr>
              <w:t>5</w:t>
            </w:r>
          </w:p>
        </w:tc>
        <w:tc>
          <w:tcPr>
            <w:tcW w:w="830" w:type="pct"/>
            <w:vMerge/>
            <w:vAlign w:val="center"/>
          </w:tcPr>
          <w:p w14:paraId="78AF5BC5" w14:textId="77777777" w:rsidR="000D0285" w:rsidRPr="00590192" w:rsidRDefault="000D0285" w:rsidP="000D0285">
            <w:pPr>
              <w:pStyle w:val="af9"/>
              <w:rPr>
                <w:rFonts w:cs="Times New Roman"/>
              </w:rPr>
            </w:pPr>
          </w:p>
        </w:tc>
      </w:tr>
      <w:tr w:rsidR="00590192" w:rsidRPr="00590192" w14:paraId="3013A642" w14:textId="77777777" w:rsidTr="00044C11">
        <w:trPr>
          <w:cantSplit/>
          <w:trHeight w:val="20"/>
          <w:tblHeader/>
          <w:jc w:val="center"/>
        </w:trPr>
        <w:tc>
          <w:tcPr>
            <w:tcW w:w="505" w:type="pct"/>
            <w:vMerge/>
            <w:vAlign w:val="center"/>
          </w:tcPr>
          <w:p w14:paraId="74BA6C10" w14:textId="77777777" w:rsidR="000D0285" w:rsidRPr="00590192" w:rsidRDefault="000D0285" w:rsidP="000D0285">
            <w:pPr>
              <w:pStyle w:val="af9"/>
              <w:rPr>
                <w:rFonts w:cs="Times New Roman"/>
              </w:rPr>
            </w:pPr>
          </w:p>
        </w:tc>
        <w:tc>
          <w:tcPr>
            <w:tcW w:w="1199" w:type="pct"/>
            <w:vMerge w:val="restart"/>
            <w:vAlign w:val="center"/>
          </w:tcPr>
          <w:p w14:paraId="2ED085C5" w14:textId="2F19D2B2" w:rsidR="000D0285" w:rsidRPr="00590192" w:rsidRDefault="000D0285" w:rsidP="000D0285">
            <w:pPr>
              <w:pStyle w:val="af9"/>
              <w:rPr>
                <w:rFonts w:cs="Times New Roman"/>
              </w:rPr>
            </w:pPr>
            <w:r w:rsidRPr="00590192">
              <w:rPr>
                <w:rFonts w:cs="Times New Roman" w:hint="eastAsia"/>
              </w:rPr>
              <w:t>悬浮物</w:t>
            </w:r>
          </w:p>
        </w:tc>
        <w:tc>
          <w:tcPr>
            <w:tcW w:w="1829" w:type="pct"/>
            <w:vAlign w:val="center"/>
          </w:tcPr>
          <w:p w14:paraId="10A89609" w14:textId="77F8BE2D" w:rsidR="000D0285" w:rsidRPr="00590192" w:rsidRDefault="000D0285" w:rsidP="000D0285">
            <w:pPr>
              <w:pStyle w:val="af9"/>
              <w:rPr>
                <w:rFonts w:cs="Times New Roman"/>
              </w:rPr>
            </w:pPr>
            <w:r w:rsidRPr="00590192">
              <w:rPr>
                <w:rFonts w:cs="Times New Roman" w:hint="eastAsia"/>
              </w:rPr>
              <w:t>电子天平</w:t>
            </w:r>
            <w:r w:rsidRPr="00590192">
              <w:rPr>
                <w:rFonts w:cs="Times New Roman" w:hint="eastAsia"/>
              </w:rPr>
              <w:t>ATX224</w:t>
            </w:r>
          </w:p>
        </w:tc>
        <w:tc>
          <w:tcPr>
            <w:tcW w:w="637" w:type="pct"/>
            <w:vAlign w:val="center"/>
          </w:tcPr>
          <w:p w14:paraId="2E9084FA" w14:textId="74A58E8A" w:rsidR="000D0285" w:rsidRPr="00590192" w:rsidRDefault="000D0285" w:rsidP="000D0285">
            <w:pPr>
              <w:pStyle w:val="af9"/>
              <w:rPr>
                <w:rFonts w:cs="Times New Roman"/>
              </w:rPr>
            </w:pPr>
            <w:r w:rsidRPr="00590192">
              <w:rPr>
                <w:rFonts w:cs="Times New Roman"/>
              </w:rPr>
              <w:t>HZ010-00</w:t>
            </w:r>
            <w:r w:rsidRPr="00590192">
              <w:rPr>
                <w:rFonts w:cs="Times New Roman" w:hint="eastAsia"/>
              </w:rPr>
              <w:t>2</w:t>
            </w:r>
          </w:p>
        </w:tc>
        <w:tc>
          <w:tcPr>
            <w:tcW w:w="830" w:type="pct"/>
            <w:vMerge w:val="restart"/>
            <w:vAlign w:val="center"/>
          </w:tcPr>
          <w:p w14:paraId="794A3D03" w14:textId="4B7556C2" w:rsidR="000D0285" w:rsidRPr="00590192" w:rsidRDefault="000D0285" w:rsidP="000D0285">
            <w:pPr>
              <w:pStyle w:val="af9"/>
              <w:rPr>
                <w:rFonts w:cs="Times New Roman"/>
              </w:rPr>
            </w:pPr>
            <w:r w:rsidRPr="00590192">
              <w:rPr>
                <w:rFonts w:cs="Times New Roman"/>
              </w:rPr>
              <w:t>已检定</w:t>
            </w:r>
          </w:p>
        </w:tc>
      </w:tr>
      <w:tr w:rsidR="00590192" w:rsidRPr="00590192" w14:paraId="294C8331" w14:textId="77777777" w:rsidTr="00044C11">
        <w:trPr>
          <w:cantSplit/>
          <w:trHeight w:val="20"/>
          <w:tblHeader/>
          <w:jc w:val="center"/>
        </w:trPr>
        <w:tc>
          <w:tcPr>
            <w:tcW w:w="505" w:type="pct"/>
            <w:vMerge/>
            <w:vAlign w:val="center"/>
          </w:tcPr>
          <w:p w14:paraId="5430D2DE" w14:textId="77777777" w:rsidR="000D0285" w:rsidRPr="00590192" w:rsidRDefault="000D0285" w:rsidP="000D0285">
            <w:pPr>
              <w:pStyle w:val="af9"/>
              <w:rPr>
                <w:rFonts w:cs="Times New Roman"/>
              </w:rPr>
            </w:pPr>
          </w:p>
        </w:tc>
        <w:tc>
          <w:tcPr>
            <w:tcW w:w="1199" w:type="pct"/>
            <w:vMerge/>
            <w:vAlign w:val="center"/>
          </w:tcPr>
          <w:p w14:paraId="701672FA" w14:textId="77777777" w:rsidR="000D0285" w:rsidRPr="00590192" w:rsidRDefault="000D0285" w:rsidP="000D0285">
            <w:pPr>
              <w:pStyle w:val="af9"/>
              <w:rPr>
                <w:rFonts w:cs="Times New Roman"/>
              </w:rPr>
            </w:pPr>
          </w:p>
        </w:tc>
        <w:tc>
          <w:tcPr>
            <w:tcW w:w="1829" w:type="pct"/>
            <w:vAlign w:val="center"/>
          </w:tcPr>
          <w:p w14:paraId="2845C2FA" w14:textId="0E5A45E9" w:rsidR="000D0285" w:rsidRPr="00590192" w:rsidRDefault="000D0285" w:rsidP="000D0285">
            <w:pPr>
              <w:pStyle w:val="af9"/>
              <w:rPr>
                <w:rFonts w:cs="Times New Roman"/>
              </w:rPr>
            </w:pPr>
            <w:r w:rsidRPr="00590192">
              <w:rPr>
                <w:rFonts w:cs="Times New Roman" w:hint="eastAsia"/>
              </w:rPr>
              <w:t>电热鼓风干燥箱</w:t>
            </w:r>
            <w:r w:rsidRPr="00590192">
              <w:rPr>
                <w:rFonts w:cs="Times New Roman" w:hint="eastAsia"/>
              </w:rPr>
              <w:t>101-3A</w:t>
            </w:r>
          </w:p>
        </w:tc>
        <w:tc>
          <w:tcPr>
            <w:tcW w:w="637" w:type="pct"/>
            <w:vAlign w:val="center"/>
          </w:tcPr>
          <w:p w14:paraId="1755C8DD" w14:textId="3838C633" w:rsidR="000D0285" w:rsidRPr="00590192" w:rsidRDefault="000D0285" w:rsidP="000D0285">
            <w:pPr>
              <w:pStyle w:val="af9"/>
              <w:rPr>
                <w:rFonts w:cs="Times New Roman"/>
              </w:rPr>
            </w:pPr>
            <w:r w:rsidRPr="00590192">
              <w:rPr>
                <w:rFonts w:cs="Times New Roman"/>
              </w:rPr>
              <w:t>HZ0</w:t>
            </w:r>
            <w:r w:rsidRPr="00590192">
              <w:rPr>
                <w:rFonts w:cs="Times New Roman" w:hint="eastAsia"/>
              </w:rPr>
              <w:t>21</w:t>
            </w:r>
            <w:r w:rsidRPr="00590192">
              <w:rPr>
                <w:rFonts w:cs="Times New Roman"/>
              </w:rPr>
              <w:t>-00</w:t>
            </w:r>
            <w:r w:rsidRPr="00590192">
              <w:rPr>
                <w:rFonts w:cs="Times New Roman" w:hint="eastAsia"/>
              </w:rPr>
              <w:t>1</w:t>
            </w:r>
          </w:p>
        </w:tc>
        <w:tc>
          <w:tcPr>
            <w:tcW w:w="830" w:type="pct"/>
            <w:vMerge/>
            <w:vAlign w:val="center"/>
          </w:tcPr>
          <w:p w14:paraId="51078A2B" w14:textId="77777777" w:rsidR="000D0285" w:rsidRPr="00590192" w:rsidRDefault="000D0285" w:rsidP="000D0285">
            <w:pPr>
              <w:pStyle w:val="af9"/>
              <w:rPr>
                <w:rFonts w:cs="Times New Roman"/>
              </w:rPr>
            </w:pPr>
          </w:p>
        </w:tc>
      </w:tr>
      <w:tr w:rsidR="00590192" w:rsidRPr="00590192" w14:paraId="2A581A8F" w14:textId="77777777" w:rsidTr="00044C11">
        <w:trPr>
          <w:cantSplit/>
          <w:trHeight w:val="20"/>
          <w:tblHeader/>
          <w:jc w:val="center"/>
        </w:trPr>
        <w:tc>
          <w:tcPr>
            <w:tcW w:w="505" w:type="pct"/>
            <w:vMerge/>
            <w:vAlign w:val="center"/>
          </w:tcPr>
          <w:p w14:paraId="7CDE09B7" w14:textId="77777777" w:rsidR="000D0285" w:rsidRPr="00590192" w:rsidRDefault="000D0285" w:rsidP="000D0285">
            <w:pPr>
              <w:pStyle w:val="af9"/>
              <w:rPr>
                <w:rFonts w:cs="Times New Roman"/>
              </w:rPr>
            </w:pPr>
          </w:p>
        </w:tc>
        <w:tc>
          <w:tcPr>
            <w:tcW w:w="1199" w:type="pct"/>
            <w:vMerge w:val="restart"/>
            <w:vAlign w:val="center"/>
          </w:tcPr>
          <w:p w14:paraId="6D27A637" w14:textId="0F119DA7" w:rsidR="000D0285" w:rsidRPr="00590192" w:rsidRDefault="000D0285" w:rsidP="000D0285">
            <w:pPr>
              <w:pStyle w:val="af9"/>
              <w:rPr>
                <w:rFonts w:cs="Times New Roman"/>
              </w:rPr>
            </w:pPr>
            <w:r w:rsidRPr="00590192">
              <w:rPr>
                <w:rFonts w:cs="Times New Roman"/>
              </w:rPr>
              <w:t>化学需氧量</w:t>
            </w:r>
          </w:p>
        </w:tc>
        <w:tc>
          <w:tcPr>
            <w:tcW w:w="1829" w:type="pct"/>
            <w:vAlign w:val="center"/>
          </w:tcPr>
          <w:p w14:paraId="25208C2F" w14:textId="1DC5BA38" w:rsidR="000D0285" w:rsidRPr="00590192" w:rsidRDefault="000D0285" w:rsidP="000D0285">
            <w:pPr>
              <w:pStyle w:val="af9"/>
              <w:rPr>
                <w:rFonts w:cs="Times New Roman"/>
              </w:rPr>
            </w:pPr>
            <w:r w:rsidRPr="00590192">
              <w:rPr>
                <w:rFonts w:cs="Times New Roman" w:hint="eastAsia"/>
              </w:rPr>
              <w:t>棕色具塞滴定管</w:t>
            </w:r>
            <w:r w:rsidRPr="00590192">
              <w:rPr>
                <w:rFonts w:cs="Times New Roman" w:hint="eastAsia"/>
              </w:rPr>
              <w:t>50ml</w:t>
            </w:r>
          </w:p>
        </w:tc>
        <w:tc>
          <w:tcPr>
            <w:tcW w:w="637" w:type="pct"/>
            <w:vAlign w:val="center"/>
          </w:tcPr>
          <w:p w14:paraId="6CAEB8D2" w14:textId="365771DD" w:rsidR="000D0285" w:rsidRPr="00590192" w:rsidRDefault="000D0285" w:rsidP="000D0285">
            <w:pPr>
              <w:pStyle w:val="af9"/>
              <w:rPr>
                <w:rFonts w:cs="Times New Roman"/>
              </w:rPr>
            </w:pPr>
            <w:r w:rsidRPr="00590192">
              <w:rPr>
                <w:rFonts w:cs="Times New Roman" w:hint="eastAsia"/>
              </w:rPr>
              <w:t>HZ118-005</w:t>
            </w:r>
          </w:p>
        </w:tc>
        <w:tc>
          <w:tcPr>
            <w:tcW w:w="830" w:type="pct"/>
            <w:vMerge w:val="restart"/>
            <w:vAlign w:val="center"/>
          </w:tcPr>
          <w:p w14:paraId="05F530A7" w14:textId="56A56F8D" w:rsidR="000D0285" w:rsidRPr="00590192" w:rsidRDefault="000D0285" w:rsidP="000D0285">
            <w:pPr>
              <w:pStyle w:val="af9"/>
              <w:rPr>
                <w:rFonts w:cs="Times New Roman"/>
              </w:rPr>
            </w:pPr>
            <w:r w:rsidRPr="00590192">
              <w:rPr>
                <w:rFonts w:cs="Times New Roman"/>
              </w:rPr>
              <w:t>已检定</w:t>
            </w:r>
          </w:p>
        </w:tc>
      </w:tr>
      <w:tr w:rsidR="00590192" w:rsidRPr="00590192" w14:paraId="4AC53A4A" w14:textId="77777777" w:rsidTr="00044C11">
        <w:trPr>
          <w:cantSplit/>
          <w:trHeight w:val="20"/>
          <w:tblHeader/>
          <w:jc w:val="center"/>
        </w:trPr>
        <w:tc>
          <w:tcPr>
            <w:tcW w:w="505" w:type="pct"/>
            <w:vMerge/>
            <w:vAlign w:val="center"/>
          </w:tcPr>
          <w:p w14:paraId="7F03D20C" w14:textId="77777777" w:rsidR="000D0285" w:rsidRPr="00590192" w:rsidRDefault="000D0285" w:rsidP="000D0285">
            <w:pPr>
              <w:pStyle w:val="af9"/>
              <w:rPr>
                <w:rFonts w:cs="Times New Roman"/>
              </w:rPr>
            </w:pPr>
          </w:p>
        </w:tc>
        <w:tc>
          <w:tcPr>
            <w:tcW w:w="1199" w:type="pct"/>
            <w:vMerge/>
            <w:vAlign w:val="center"/>
          </w:tcPr>
          <w:p w14:paraId="509DFFC8" w14:textId="77777777" w:rsidR="000D0285" w:rsidRPr="00590192" w:rsidRDefault="000D0285" w:rsidP="000D0285">
            <w:pPr>
              <w:pStyle w:val="af9"/>
              <w:rPr>
                <w:rFonts w:cs="Times New Roman"/>
              </w:rPr>
            </w:pPr>
          </w:p>
        </w:tc>
        <w:tc>
          <w:tcPr>
            <w:tcW w:w="1829" w:type="pct"/>
            <w:vAlign w:val="center"/>
          </w:tcPr>
          <w:p w14:paraId="586A8B60" w14:textId="53B7FE28" w:rsidR="000D0285" w:rsidRPr="00590192" w:rsidRDefault="000D0285" w:rsidP="000D0285">
            <w:pPr>
              <w:pStyle w:val="af9"/>
              <w:rPr>
                <w:rFonts w:cs="Times New Roman"/>
              </w:rPr>
            </w:pPr>
            <w:r w:rsidRPr="00590192">
              <w:rPr>
                <w:rFonts w:cs="Times New Roman" w:hint="eastAsia"/>
              </w:rPr>
              <w:t>棕色具塞滴定管</w:t>
            </w:r>
            <w:r w:rsidRPr="00590192">
              <w:rPr>
                <w:rFonts w:cs="Times New Roman" w:hint="eastAsia"/>
              </w:rPr>
              <w:t>50ml</w:t>
            </w:r>
          </w:p>
        </w:tc>
        <w:tc>
          <w:tcPr>
            <w:tcW w:w="637" w:type="pct"/>
            <w:vAlign w:val="center"/>
          </w:tcPr>
          <w:p w14:paraId="0A71B50D" w14:textId="549E1A53" w:rsidR="000D0285" w:rsidRPr="00590192" w:rsidRDefault="000D0285" w:rsidP="000D0285">
            <w:pPr>
              <w:pStyle w:val="af9"/>
              <w:rPr>
                <w:rFonts w:cs="Times New Roman"/>
              </w:rPr>
            </w:pPr>
            <w:r w:rsidRPr="00590192">
              <w:rPr>
                <w:rFonts w:cs="Times New Roman" w:hint="eastAsia"/>
              </w:rPr>
              <w:t>HZ118-006</w:t>
            </w:r>
          </w:p>
        </w:tc>
        <w:tc>
          <w:tcPr>
            <w:tcW w:w="830" w:type="pct"/>
            <w:vMerge/>
            <w:vAlign w:val="center"/>
          </w:tcPr>
          <w:p w14:paraId="473B58AA" w14:textId="77777777" w:rsidR="000D0285" w:rsidRPr="00590192" w:rsidRDefault="000D0285" w:rsidP="000D0285">
            <w:pPr>
              <w:pStyle w:val="af9"/>
              <w:rPr>
                <w:rFonts w:cs="Times New Roman"/>
              </w:rPr>
            </w:pPr>
          </w:p>
        </w:tc>
      </w:tr>
      <w:tr w:rsidR="00590192" w:rsidRPr="00590192" w14:paraId="510A15BB" w14:textId="77777777" w:rsidTr="00044C11">
        <w:trPr>
          <w:cantSplit/>
          <w:trHeight w:val="20"/>
          <w:tblHeader/>
          <w:jc w:val="center"/>
        </w:trPr>
        <w:tc>
          <w:tcPr>
            <w:tcW w:w="505" w:type="pct"/>
            <w:vMerge/>
            <w:vAlign w:val="center"/>
          </w:tcPr>
          <w:p w14:paraId="10FFBA04" w14:textId="77777777" w:rsidR="000D0285" w:rsidRPr="00590192" w:rsidRDefault="000D0285" w:rsidP="000D0285">
            <w:pPr>
              <w:pStyle w:val="af9"/>
              <w:rPr>
                <w:rFonts w:cs="Times New Roman"/>
              </w:rPr>
            </w:pPr>
          </w:p>
        </w:tc>
        <w:tc>
          <w:tcPr>
            <w:tcW w:w="1199" w:type="pct"/>
            <w:vMerge w:val="restart"/>
            <w:vAlign w:val="center"/>
          </w:tcPr>
          <w:p w14:paraId="3D8FEBAB" w14:textId="0987DAF9" w:rsidR="000D0285" w:rsidRPr="00590192" w:rsidRDefault="000D0285" w:rsidP="000D0285">
            <w:pPr>
              <w:pStyle w:val="af9"/>
              <w:rPr>
                <w:rFonts w:cs="Times New Roman"/>
              </w:rPr>
            </w:pPr>
            <w:r w:rsidRPr="00590192">
              <w:rPr>
                <w:rFonts w:cs="Times New Roman" w:hint="eastAsia"/>
              </w:rPr>
              <w:t>五日生化需氧量</w:t>
            </w:r>
          </w:p>
        </w:tc>
        <w:tc>
          <w:tcPr>
            <w:tcW w:w="1829" w:type="pct"/>
            <w:tcBorders>
              <w:bottom w:val="single" w:sz="4" w:space="0" w:color="auto"/>
            </w:tcBorders>
            <w:vAlign w:val="center"/>
          </w:tcPr>
          <w:p w14:paraId="5550CC25" w14:textId="602BF98F" w:rsidR="000D0285" w:rsidRPr="00590192" w:rsidRDefault="000D0285" w:rsidP="000D0285">
            <w:pPr>
              <w:pStyle w:val="af9"/>
              <w:rPr>
                <w:rFonts w:cs="Times New Roman"/>
              </w:rPr>
            </w:pPr>
            <w:r w:rsidRPr="00590192">
              <w:rPr>
                <w:rFonts w:cs="Times New Roman"/>
              </w:rPr>
              <w:t>生化培养箱</w:t>
            </w:r>
            <w:r w:rsidRPr="00590192">
              <w:rPr>
                <w:rFonts w:cs="Times New Roman"/>
              </w:rPr>
              <w:t xml:space="preserve"> SHX-250</w:t>
            </w:r>
          </w:p>
        </w:tc>
        <w:tc>
          <w:tcPr>
            <w:tcW w:w="637" w:type="pct"/>
            <w:tcBorders>
              <w:bottom w:val="single" w:sz="4" w:space="0" w:color="auto"/>
            </w:tcBorders>
            <w:vAlign w:val="center"/>
          </w:tcPr>
          <w:p w14:paraId="17B49D28" w14:textId="4E0E5CD9" w:rsidR="000D0285" w:rsidRPr="00590192" w:rsidRDefault="000D0285" w:rsidP="000D0285">
            <w:pPr>
              <w:pStyle w:val="af9"/>
              <w:rPr>
                <w:rFonts w:cs="Times New Roman"/>
              </w:rPr>
            </w:pPr>
            <w:r w:rsidRPr="00590192">
              <w:rPr>
                <w:rFonts w:cs="Times New Roman"/>
              </w:rPr>
              <w:t>HZ022-00</w:t>
            </w:r>
            <w:r w:rsidRPr="00590192">
              <w:rPr>
                <w:rFonts w:cs="Times New Roman" w:hint="eastAsia"/>
              </w:rPr>
              <w:t>1</w:t>
            </w:r>
          </w:p>
        </w:tc>
        <w:tc>
          <w:tcPr>
            <w:tcW w:w="830" w:type="pct"/>
            <w:vMerge w:val="restart"/>
            <w:vAlign w:val="center"/>
          </w:tcPr>
          <w:p w14:paraId="06FDC8B9" w14:textId="042E6DC1" w:rsidR="000D0285" w:rsidRPr="00590192" w:rsidRDefault="000D0285" w:rsidP="000D0285">
            <w:pPr>
              <w:pStyle w:val="af9"/>
              <w:rPr>
                <w:rFonts w:cs="Times New Roman"/>
              </w:rPr>
            </w:pPr>
            <w:r w:rsidRPr="00590192">
              <w:rPr>
                <w:rFonts w:cs="Times New Roman"/>
              </w:rPr>
              <w:t>已检定</w:t>
            </w:r>
          </w:p>
        </w:tc>
      </w:tr>
      <w:tr w:rsidR="00590192" w:rsidRPr="00590192" w14:paraId="7CA00D18" w14:textId="77777777" w:rsidTr="00044C11">
        <w:trPr>
          <w:cantSplit/>
          <w:trHeight w:val="20"/>
          <w:tblHeader/>
          <w:jc w:val="center"/>
        </w:trPr>
        <w:tc>
          <w:tcPr>
            <w:tcW w:w="505" w:type="pct"/>
            <w:vMerge/>
            <w:vAlign w:val="center"/>
          </w:tcPr>
          <w:p w14:paraId="6CEBA72E" w14:textId="77777777" w:rsidR="000D0285" w:rsidRPr="00590192" w:rsidRDefault="000D0285" w:rsidP="000D0285">
            <w:pPr>
              <w:pStyle w:val="af9"/>
              <w:rPr>
                <w:rFonts w:cs="Times New Roman"/>
              </w:rPr>
            </w:pPr>
          </w:p>
        </w:tc>
        <w:tc>
          <w:tcPr>
            <w:tcW w:w="1199" w:type="pct"/>
            <w:vMerge/>
            <w:vAlign w:val="center"/>
          </w:tcPr>
          <w:p w14:paraId="2779825A" w14:textId="77777777" w:rsidR="000D0285" w:rsidRPr="00590192" w:rsidRDefault="000D0285" w:rsidP="000D0285">
            <w:pPr>
              <w:pStyle w:val="af9"/>
              <w:rPr>
                <w:rFonts w:cs="Times New Roman"/>
              </w:rPr>
            </w:pPr>
          </w:p>
        </w:tc>
        <w:tc>
          <w:tcPr>
            <w:tcW w:w="1829" w:type="pct"/>
            <w:tcBorders>
              <w:bottom w:val="single" w:sz="4" w:space="0" w:color="auto"/>
            </w:tcBorders>
            <w:vAlign w:val="center"/>
          </w:tcPr>
          <w:p w14:paraId="7B8A8D3C" w14:textId="180CC43B" w:rsidR="000D0285" w:rsidRPr="00590192" w:rsidRDefault="000D0285" w:rsidP="000D0285">
            <w:pPr>
              <w:pStyle w:val="af9"/>
              <w:rPr>
                <w:rFonts w:cs="Times New Roman"/>
              </w:rPr>
            </w:pPr>
            <w:r w:rsidRPr="00590192">
              <w:rPr>
                <w:rFonts w:cs="Times New Roman"/>
              </w:rPr>
              <w:t>生化培养箱</w:t>
            </w:r>
            <w:r w:rsidRPr="00590192">
              <w:rPr>
                <w:rFonts w:cs="Times New Roman" w:hint="eastAsia"/>
              </w:rPr>
              <w:t>SPX-250B-Z</w:t>
            </w:r>
          </w:p>
        </w:tc>
        <w:tc>
          <w:tcPr>
            <w:tcW w:w="637" w:type="pct"/>
            <w:tcBorders>
              <w:bottom w:val="single" w:sz="4" w:space="0" w:color="auto"/>
            </w:tcBorders>
            <w:vAlign w:val="center"/>
          </w:tcPr>
          <w:p w14:paraId="0D592F23" w14:textId="3CD0C547" w:rsidR="000D0285" w:rsidRPr="00590192" w:rsidRDefault="000D0285" w:rsidP="000D0285">
            <w:pPr>
              <w:pStyle w:val="af9"/>
              <w:rPr>
                <w:rFonts w:cs="Times New Roman"/>
              </w:rPr>
            </w:pPr>
            <w:r w:rsidRPr="00590192">
              <w:rPr>
                <w:rFonts w:cs="Times New Roman"/>
              </w:rPr>
              <w:t>HZ022-00</w:t>
            </w:r>
            <w:r w:rsidRPr="00590192">
              <w:rPr>
                <w:rFonts w:cs="Times New Roman" w:hint="eastAsia"/>
              </w:rPr>
              <w:t>4</w:t>
            </w:r>
          </w:p>
        </w:tc>
        <w:tc>
          <w:tcPr>
            <w:tcW w:w="830" w:type="pct"/>
            <w:vMerge/>
            <w:vAlign w:val="center"/>
          </w:tcPr>
          <w:p w14:paraId="3171FA67" w14:textId="77777777" w:rsidR="000D0285" w:rsidRPr="00590192" w:rsidRDefault="000D0285" w:rsidP="000D0285">
            <w:pPr>
              <w:pStyle w:val="af9"/>
              <w:rPr>
                <w:rFonts w:cs="Times New Roman"/>
              </w:rPr>
            </w:pPr>
          </w:p>
        </w:tc>
      </w:tr>
      <w:tr w:rsidR="00590192" w:rsidRPr="00590192" w14:paraId="3230CD8F" w14:textId="77777777" w:rsidTr="00044C11">
        <w:trPr>
          <w:cantSplit/>
          <w:trHeight w:val="20"/>
          <w:tblHeader/>
          <w:jc w:val="center"/>
        </w:trPr>
        <w:tc>
          <w:tcPr>
            <w:tcW w:w="505" w:type="pct"/>
            <w:vMerge/>
            <w:vAlign w:val="center"/>
          </w:tcPr>
          <w:p w14:paraId="57372BBD" w14:textId="77777777" w:rsidR="000D0285" w:rsidRPr="00590192" w:rsidRDefault="000D0285" w:rsidP="000D0285">
            <w:pPr>
              <w:pStyle w:val="af9"/>
              <w:rPr>
                <w:rFonts w:cs="Times New Roman"/>
              </w:rPr>
            </w:pPr>
          </w:p>
        </w:tc>
        <w:tc>
          <w:tcPr>
            <w:tcW w:w="1199" w:type="pct"/>
            <w:vMerge/>
            <w:vAlign w:val="center"/>
          </w:tcPr>
          <w:p w14:paraId="7A95CA26" w14:textId="77777777" w:rsidR="000D0285" w:rsidRPr="00590192" w:rsidRDefault="000D0285" w:rsidP="000D0285">
            <w:pPr>
              <w:pStyle w:val="af9"/>
              <w:rPr>
                <w:rFonts w:cs="Times New Roman"/>
              </w:rPr>
            </w:pPr>
          </w:p>
        </w:tc>
        <w:tc>
          <w:tcPr>
            <w:tcW w:w="1829" w:type="pct"/>
            <w:tcBorders>
              <w:bottom w:val="single" w:sz="4" w:space="0" w:color="auto"/>
            </w:tcBorders>
            <w:vAlign w:val="center"/>
          </w:tcPr>
          <w:p w14:paraId="5F790180" w14:textId="302D1753" w:rsidR="000D0285" w:rsidRPr="00590192" w:rsidRDefault="000D0285" w:rsidP="000D0285">
            <w:pPr>
              <w:pStyle w:val="af9"/>
              <w:rPr>
                <w:rFonts w:cs="Times New Roman"/>
              </w:rPr>
            </w:pPr>
            <w:r w:rsidRPr="00590192">
              <w:rPr>
                <w:rFonts w:cs="Times New Roman" w:hint="eastAsia"/>
              </w:rPr>
              <w:t>便携式溶解氧仪</w:t>
            </w:r>
            <w:r w:rsidRPr="00590192">
              <w:rPr>
                <w:rFonts w:cs="Times New Roman" w:hint="eastAsia"/>
              </w:rPr>
              <w:t>Pro20</w:t>
            </w:r>
          </w:p>
        </w:tc>
        <w:tc>
          <w:tcPr>
            <w:tcW w:w="637" w:type="pct"/>
            <w:tcBorders>
              <w:bottom w:val="single" w:sz="4" w:space="0" w:color="auto"/>
            </w:tcBorders>
            <w:vAlign w:val="center"/>
          </w:tcPr>
          <w:p w14:paraId="403B6258" w14:textId="4CE49F85" w:rsidR="000D0285" w:rsidRPr="00590192" w:rsidRDefault="000D0285" w:rsidP="000D0285">
            <w:pPr>
              <w:pStyle w:val="af9"/>
              <w:rPr>
                <w:rFonts w:cs="Times New Roman"/>
              </w:rPr>
            </w:pPr>
            <w:r w:rsidRPr="00590192">
              <w:rPr>
                <w:rFonts w:cs="Times New Roman" w:hint="eastAsia"/>
              </w:rPr>
              <w:t>HZ014-002</w:t>
            </w:r>
          </w:p>
        </w:tc>
        <w:tc>
          <w:tcPr>
            <w:tcW w:w="830" w:type="pct"/>
            <w:vMerge/>
            <w:tcBorders>
              <w:bottom w:val="single" w:sz="4" w:space="0" w:color="auto"/>
            </w:tcBorders>
            <w:vAlign w:val="center"/>
          </w:tcPr>
          <w:p w14:paraId="41389173" w14:textId="77777777" w:rsidR="000D0285" w:rsidRPr="00590192" w:rsidRDefault="000D0285" w:rsidP="000D0285">
            <w:pPr>
              <w:pStyle w:val="af9"/>
              <w:rPr>
                <w:rFonts w:cs="Times New Roman"/>
              </w:rPr>
            </w:pPr>
          </w:p>
        </w:tc>
      </w:tr>
      <w:tr w:rsidR="00590192" w:rsidRPr="00590192" w14:paraId="34AABF80" w14:textId="77777777" w:rsidTr="00044C11">
        <w:trPr>
          <w:cantSplit/>
          <w:trHeight w:val="20"/>
          <w:tblHeader/>
          <w:jc w:val="center"/>
        </w:trPr>
        <w:tc>
          <w:tcPr>
            <w:tcW w:w="505" w:type="pct"/>
            <w:vMerge/>
            <w:vAlign w:val="center"/>
          </w:tcPr>
          <w:p w14:paraId="0AF08D70" w14:textId="77777777" w:rsidR="000D0285" w:rsidRPr="00590192" w:rsidRDefault="000D0285" w:rsidP="000D0285">
            <w:pPr>
              <w:pStyle w:val="af9"/>
              <w:rPr>
                <w:rFonts w:cs="Times New Roman"/>
              </w:rPr>
            </w:pPr>
          </w:p>
        </w:tc>
        <w:tc>
          <w:tcPr>
            <w:tcW w:w="1199" w:type="pct"/>
            <w:vAlign w:val="center"/>
          </w:tcPr>
          <w:p w14:paraId="496EC7BF" w14:textId="54955893" w:rsidR="000D0285" w:rsidRPr="00590192" w:rsidRDefault="000D0285" w:rsidP="000D0285">
            <w:pPr>
              <w:pStyle w:val="af9"/>
              <w:rPr>
                <w:rFonts w:cs="Times New Roman"/>
              </w:rPr>
            </w:pPr>
            <w:r w:rsidRPr="00590192">
              <w:rPr>
                <w:rFonts w:cs="Times New Roman" w:hint="eastAsia"/>
              </w:rPr>
              <w:t>氨氮</w:t>
            </w:r>
          </w:p>
        </w:tc>
        <w:tc>
          <w:tcPr>
            <w:tcW w:w="1829" w:type="pct"/>
            <w:tcBorders>
              <w:bottom w:val="single" w:sz="4" w:space="0" w:color="auto"/>
            </w:tcBorders>
            <w:vAlign w:val="center"/>
          </w:tcPr>
          <w:p w14:paraId="39F1BDDC" w14:textId="45CAA9F1" w:rsidR="000D0285" w:rsidRPr="00590192" w:rsidRDefault="000D0285" w:rsidP="000D0285">
            <w:pPr>
              <w:pStyle w:val="af9"/>
              <w:rPr>
                <w:rFonts w:cs="Times New Roman"/>
              </w:rPr>
            </w:pPr>
            <w:r w:rsidRPr="00590192">
              <w:rPr>
                <w:rFonts w:cs="Times New Roman" w:hint="eastAsia"/>
              </w:rPr>
              <w:t>可见分光光度计</w:t>
            </w:r>
            <w:r w:rsidRPr="00590192">
              <w:rPr>
                <w:rFonts w:cs="Times New Roman" w:hint="eastAsia"/>
              </w:rPr>
              <w:t>722N</w:t>
            </w:r>
          </w:p>
        </w:tc>
        <w:tc>
          <w:tcPr>
            <w:tcW w:w="637" w:type="pct"/>
            <w:tcBorders>
              <w:bottom w:val="single" w:sz="4" w:space="0" w:color="auto"/>
            </w:tcBorders>
            <w:vAlign w:val="center"/>
          </w:tcPr>
          <w:p w14:paraId="0A0D61BD" w14:textId="3FCFB864" w:rsidR="000D0285" w:rsidRPr="00590192" w:rsidRDefault="000D0285" w:rsidP="000D0285">
            <w:pPr>
              <w:pStyle w:val="af9"/>
              <w:rPr>
                <w:rFonts w:cs="Times New Roman"/>
              </w:rPr>
            </w:pPr>
            <w:r w:rsidRPr="00590192">
              <w:rPr>
                <w:rFonts w:cs="Times New Roman" w:hint="eastAsia"/>
              </w:rPr>
              <w:t>HZ007-001</w:t>
            </w:r>
          </w:p>
        </w:tc>
        <w:tc>
          <w:tcPr>
            <w:tcW w:w="830" w:type="pct"/>
            <w:tcBorders>
              <w:bottom w:val="single" w:sz="4" w:space="0" w:color="auto"/>
            </w:tcBorders>
            <w:vAlign w:val="center"/>
          </w:tcPr>
          <w:p w14:paraId="3E6B47B5" w14:textId="2C4480F9" w:rsidR="000D0285" w:rsidRPr="00590192" w:rsidRDefault="000D0285" w:rsidP="000D0285">
            <w:pPr>
              <w:pStyle w:val="af9"/>
              <w:rPr>
                <w:rFonts w:cs="Times New Roman"/>
              </w:rPr>
            </w:pPr>
            <w:r w:rsidRPr="00590192">
              <w:rPr>
                <w:rFonts w:cs="Times New Roman"/>
              </w:rPr>
              <w:t>已检定</w:t>
            </w:r>
          </w:p>
        </w:tc>
      </w:tr>
      <w:tr w:rsidR="00590192" w:rsidRPr="00590192" w14:paraId="21B0B097" w14:textId="77777777" w:rsidTr="00044C11">
        <w:trPr>
          <w:cantSplit/>
          <w:trHeight w:val="20"/>
          <w:tblHeader/>
          <w:jc w:val="center"/>
        </w:trPr>
        <w:tc>
          <w:tcPr>
            <w:tcW w:w="505" w:type="pct"/>
            <w:vMerge/>
            <w:vAlign w:val="center"/>
          </w:tcPr>
          <w:p w14:paraId="158155B0" w14:textId="77777777" w:rsidR="000D0285" w:rsidRPr="00590192" w:rsidRDefault="000D0285" w:rsidP="000D0285">
            <w:pPr>
              <w:pStyle w:val="af9"/>
              <w:rPr>
                <w:rFonts w:cs="Times New Roman"/>
              </w:rPr>
            </w:pPr>
          </w:p>
        </w:tc>
        <w:tc>
          <w:tcPr>
            <w:tcW w:w="1199" w:type="pct"/>
            <w:vAlign w:val="center"/>
          </w:tcPr>
          <w:p w14:paraId="1DC0FFA8" w14:textId="7A3EF037" w:rsidR="000D0285" w:rsidRPr="00590192" w:rsidRDefault="000D0285" w:rsidP="000D0285">
            <w:pPr>
              <w:pStyle w:val="af9"/>
              <w:rPr>
                <w:rFonts w:cs="Times New Roman"/>
              </w:rPr>
            </w:pPr>
            <w:r w:rsidRPr="00590192">
              <w:rPr>
                <w:rFonts w:cs="Times New Roman" w:hint="eastAsia"/>
              </w:rPr>
              <w:t>总磷</w:t>
            </w:r>
          </w:p>
        </w:tc>
        <w:tc>
          <w:tcPr>
            <w:tcW w:w="1829" w:type="pct"/>
            <w:tcBorders>
              <w:top w:val="single" w:sz="4" w:space="0" w:color="auto"/>
            </w:tcBorders>
            <w:vAlign w:val="center"/>
          </w:tcPr>
          <w:p w14:paraId="101C84C9" w14:textId="1EECEB35" w:rsidR="000D0285" w:rsidRPr="00590192" w:rsidRDefault="000D0285" w:rsidP="000D0285">
            <w:pPr>
              <w:pStyle w:val="af9"/>
              <w:rPr>
                <w:rFonts w:cs="Times New Roman"/>
              </w:rPr>
            </w:pPr>
            <w:r w:rsidRPr="00590192">
              <w:rPr>
                <w:rFonts w:cs="Times New Roman"/>
              </w:rPr>
              <w:t>可见分光光度计</w:t>
            </w:r>
            <w:r w:rsidRPr="00590192">
              <w:rPr>
                <w:rFonts w:cs="Times New Roman"/>
              </w:rPr>
              <w:t>7</w:t>
            </w:r>
            <w:r w:rsidRPr="00590192">
              <w:rPr>
                <w:rFonts w:cs="Times New Roman" w:hint="eastAsia"/>
              </w:rPr>
              <w:t>22N</w:t>
            </w:r>
          </w:p>
        </w:tc>
        <w:tc>
          <w:tcPr>
            <w:tcW w:w="637" w:type="pct"/>
            <w:tcBorders>
              <w:top w:val="single" w:sz="4" w:space="0" w:color="auto"/>
            </w:tcBorders>
            <w:vAlign w:val="center"/>
          </w:tcPr>
          <w:p w14:paraId="311EC1B3" w14:textId="09F3DE0E" w:rsidR="000D0285" w:rsidRPr="00590192" w:rsidRDefault="000D0285" w:rsidP="000D0285">
            <w:pPr>
              <w:pStyle w:val="af9"/>
              <w:rPr>
                <w:rFonts w:cs="Times New Roman"/>
              </w:rPr>
            </w:pPr>
            <w:r w:rsidRPr="00590192">
              <w:rPr>
                <w:rFonts w:cs="Times New Roman"/>
              </w:rPr>
              <w:t>HZ00</w:t>
            </w:r>
            <w:r w:rsidRPr="00590192">
              <w:rPr>
                <w:rFonts w:cs="Times New Roman" w:hint="eastAsia"/>
              </w:rPr>
              <w:t>7</w:t>
            </w:r>
            <w:r w:rsidRPr="00590192">
              <w:rPr>
                <w:rFonts w:cs="Times New Roman"/>
              </w:rPr>
              <w:t>-00</w:t>
            </w:r>
            <w:r w:rsidRPr="00590192">
              <w:rPr>
                <w:rFonts w:cs="Times New Roman" w:hint="eastAsia"/>
              </w:rPr>
              <w:t>1</w:t>
            </w:r>
          </w:p>
        </w:tc>
        <w:tc>
          <w:tcPr>
            <w:tcW w:w="830" w:type="pct"/>
            <w:tcBorders>
              <w:top w:val="single" w:sz="4" w:space="0" w:color="auto"/>
            </w:tcBorders>
            <w:vAlign w:val="center"/>
          </w:tcPr>
          <w:p w14:paraId="03F9D017" w14:textId="3CC1E4A2" w:rsidR="000D0285" w:rsidRPr="00590192" w:rsidRDefault="000D0285" w:rsidP="000D0285">
            <w:pPr>
              <w:pStyle w:val="af9"/>
              <w:rPr>
                <w:rFonts w:cs="Times New Roman"/>
              </w:rPr>
            </w:pPr>
            <w:r w:rsidRPr="00590192">
              <w:rPr>
                <w:rFonts w:cs="Times New Roman"/>
              </w:rPr>
              <w:t>已检定</w:t>
            </w:r>
          </w:p>
        </w:tc>
      </w:tr>
      <w:tr w:rsidR="00590192" w:rsidRPr="00590192" w14:paraId="5121AF08" w14:textId="77777777" w:rsidTr="00044C11">
        <w:trPr>
          <w:cantSplit/>
          <w:trHeight w:val="20"/>
          <w:tblHeader/>
          <w:jc w:val="center"/>
        </w:trPr>
        <w:tc>
          <w:tcPr>
            <w:tcW w:w="505" w:type="pct"/>
            <w:vMerge/>
            <w:vAlign w:val="center"/>
          </w:tcPr>
          <w:p w14:paraId="586C20EF" w14:textId="77777777" w:rsidR="000D0285" w:rsidRPr="00590192" w:rsidRDefault="000D0285" w:rsidP="000D0285">
            <w:pPr>
              <w:pStyle w:val="af9"/>
              <w:rPr>
                <w:rFonts w:cs="Times New Roman"/>
              </w:rPr>
            </w:pPr>
          </w:p>
        </w:tc>
        <w:tc>
          <w:tcPr>
            <w:tcW w:w="1199" w:type="pct"/>
            <w:vAlign w:val="center"/>
          </w:tcPr>
          <w:p w14:paraId="47386590" w14:textId="5B925EAC" w:rsidR="000D0285" w:rsidRPr="00590192" w:rsidRDefault="000D0285" w:rsidP="000D0285">
            <w:pPr>
              <w:pStyle w:val="af9"/>
              <w:rPr>
                <w:rFonts w:cs="Times New Roman"/>
              </w:rPr>
            </w:pPr>
            <w:r w:rsidRPr="00590192">
              <w:rPr>
                <w:rFonts w:cs="Times New Roman"/>
              </w:rPr>
              <w:t>石油类</w:t>
            </w:r>
          </w:p>
        </w:tc>
        <w:tc>
          <w:tcPr>
            <w:tcW w:w="1829" w:type="pct"/>
            <w:tcBorders>
              <w:top w:val="single" w:sz="4" w:space="0" w:color="auto"/>
            </w:tcBorders>
            <w:vAlign w:val="center"/>
          </w:tcPr>
          <w:p w14:paraId="599D1F00" w14:textId="13BD954A" w:rsidR="000D0285" w:rsidRPr="00590192" w:rsidRDefault="000D0285" w:rsidP="000D0285">
            <w:pPr>
              <w:widowControl/>
              <w:ind w:firstLineChars="0" w:firstLine="0"/>
              <w:jc w:val="center"/>
              <w:rPr>
                <w:rFonts w:cs="Times New Roman"/>
                <w:sz w:val="21"/>
              </w:rPr>
            </w:pPr>
            <w:r w:rsidRPr="00590192">
              <w:rPr>
                <w:rFonts w:cs="Times New Roman"/>
                <w:sz w:val="21"/>
              </w:rPr>
              <w:t>红外分光</w:t>
            </w:r>
            <w:proofErr w:type="gramStart"/>
            <w:r w:rsidRPr="00590192">
              <w:rPr>
                <w:rFonts w:cs="Times New Roman"/>
                <w:sz w:val="21"/>
              </w:rPr>
              <w:t>测油仪</w:t>
            </w:r>
            <w:proofErr w:type="gramEnd"/>
            <w:r w:rsidRPr="00590192">
              <w:rPr>
                <w:rFonts w:cs="Times New Roman" w:hint="eastAsia"/>
                <w:sz w:val="21"/>
              </w:rPr>
              <w:t>OIL460</w:t>
            </w:r>
          </w:p>
        </w:tc>
        <w:tc>
          <w:tcPr>
            <w:tcW w:w="637" w:type="pct"/>
            <w:tcBorders>
              <w:top w:val="single" w:sz="4" w:space="0" w:color="auto"/>
            </w:tcBorders>
            <w:vAlign w:val="center"/>
          </w:tcPr>
          <w:p w14:paraId="7BBB2D18" w14:textId="5363F028" w:rsidR="000D0285" w:rsidRPr="00590192" w:rsidRDefault="000D0285" w:rsidP="000D0285">
            <w:pPr>
              <w:pStyle w:val="af9"/>
              <w:rPr>
                <w:rFonts w:cs="Times New Roman"/>
              </w:rPr>
            </w:pPr>
            <w:r w:rsidRPr="00590192">
              <w:rPr>
                <w:rFonts w:cs="Times New Roman"/>
              </w:rPr>
              <w:t>HZ015-00</w:t>
            </w:r>
            <w:r w:rsidRPr="00590192">
              <w:rPr>
                <w:rFonts w:cs="Times New Roman" w:hint="eastAsia"/>
              </w:rPr>
              <w:t>2</w:t>
            </w:r>
          </w:p>
        </w:tc>
        <w:tc>
          <w:tcPr>
            <w:tcW w:w="830" w:type="pct"/>
            <w:tcBorders>
              <w:top w:val="single" w:sz="4" w:space="0" w:color="auto"/>
            </w:tcBorders>
            <w:vAlign w:val="center"/>
          </w:tcPr>
          <w:p w14:paraId="56BDF9B6" w14:textId="46E6DDCC" w:rsidR="000D0285" w:rsidRPr="00590192" w:rsidRDefault="000D0285" w:rsidP="000D0285">
            <w:pPr>
              <w:pStyle w:val="af9"/>
              <w:rPr>
                <w:rFonts w:cs="Times New Roman"/>
              </w:rPr>
            </w:pPr>
            <w:r w:rsidRPr="00590192">
              <w:rPr>
                <w:rFonts w:cs="Times New Roman"/>
              </w:rPr>
              <w:t>已检定</w:t>
            </w:r>
          </w:p>
        </w:tc>
      </w:tr>
      <w:tr w:rsidR="00590192" w:rsidRPr="00590192" w14:paraId="03124926" w14:textId="77777777" w:rsidTr="00044C11">
        <w:trPr>
          <w:cantSplit/>
          <w:trHeight w:val="20"/>
          <w:tblHeader/>
          <w:jc w:val="center"/>
        </w:trPr>
        <w:tc>
          <w:tcPr>
            <w:tcW w:w="505" w:type="pct"/>
            <w:vMerge/>
            <w:vAlign w:val="center"/>
          </w:tcPr>
          <w:p w14:paraId="16E4D7D8" w14:textId="77777777" w:rsidR="000D0285" w:rsidRPr="00590192" w:rsidRDefault="000D0285" w:rsidP="000D0285">
            <w:pPr>
              <w:pStyle w:val="af9"/>
              <w:rPr>
                <w:rFonts w:cs="Times New Roman"/>
              </w:rPr>
            </w:pPr>
          </w:p>
        </w:tc>
        <w:tc>
          <w:tcPr>
            <w:tcW w:w="1199" w:type="pct"/>
            <w:vAlign w:val="center"/>
          </w:tcPr>
          <w:p w14:paraId="643937E2" w14:textId="1946D90F" w:rsidR="000D0285" w:rsidRPr="00590192" w:rsidRDefault="000D0285" w:rsidP="000D0285">
            <w:pPr>
              <w:pStyle w:val="af9"/>
              <w:rPr>
                <w:rFonts w:cs="Times New Roman"/>
              </w:rPr>
            </w:pPr>
            <w:r w:rsidRPr="00590192">
              <w:rPr>
                <w:rFonts w:cs="Times New Roman" w:hint="eastAsia"/>
              </w:rPr>
              <w:t>氟化物</w:t>
            </w:r>
          </w:p>
        </w:tc>
        <w:tc>
          <w:tcPr>
            <w:tcW w:w="1829" w:type="pct"/>
            <w:tcBorders>
              <w:top w:val="single" w:sz="4" w:space="0" w:color="auto"/>
            </w:tcBorders>
            <w:vAlign w:val="center"/>
          </w:tcPr>
          <w:p w14:paraId="0221BEB5" w14:textId="6487A402" w:rsidR="000D0285" w:rsidRPr="00590192" w:rsidRDefault="000D0285" w:rsidP="000D0285">
            <w:pPr>
              <w:pStyle w:val="af9"/>
              <w:rPr>
                <w:rFonts w:cs="Times New Roman"/>
              </w:rPr>
            </w:pPr>
            <w:r w:rsidRPr="00590192">
              <w:rPr>
                <w:rFonts w:cs="Times New Roman"/>
              </w:rPr>
              <w:t>台式</w:t>
            </w:r>
            <w:r w:rsidRPr="00590192">
              <w:rPr>
                <w:rFonts w:cs="Times New Roman"/>
              </w:rPr>
              <w:t>pH</w:t>
            </w:r>
            <w:r w:rsidRPr="00590192">
              <w:rPr>
                <w:rFonts w:cs="Times New Roman"/>
              </w:rPr>
              <w:t>计</w:t>
            </w:r>
            <w:r w:rsidRPr="00590192">
              <w:rPr>
                <w:rFonts w:cs="Times New Roman"/>
              </w:rPr>
              <w:t>PHSJ-4A</w:t>
            </w:r>
          </w:p>
        </w:tc>
        <w:tc>
          <w:tcPr>
            <w:tcW w:w="637" w:type="pct"/>
            <w:tcBorders>
              <w:top w:val="single" w:sz="4" w:space="0" w:color="auto"/>
            </w:tcBorders>
            <w:vAlign w:val="center"/>
          </w:tcPr>
          <w:p w14:paraId="639DE4EB" w14:textId="42ABD072" w:rsidR="000D0285" w:rsidRPr="00590192" w:rsidRDefault="000D0285" w:rsidP="000D0285">
            <w:pPr>
              <w:pStyle w:val="af9"/>
              <w:rPr>
                <w:rFonts w:cs="Times New Roman"/>
              </w:rPr>
            </w:pPr>
            <w:r w:rsidRPr="00590192">
              <w:rPr>
                <w:rFonts w:cs="Times New Roman"/>
              </w:rPr>
              <w:t>HZ011-002</w:t>
            </w:r>
          </w:p>
        </w:tc>
        <w:tc>
          <w:tcPr>
            <w:tcW w:w="830" w:type="pct"/>
            <w:tcBorders>
              <w:top w:val="single" w:sz="4" w:space="0" w:color="auto"/>
            </w:tcBorders>
            <w:vAlign w:val="center"/>
          </w:tcPr>
          <w:p w14:paraId="3B63E9EF" w14:textId="21D7A3A4" w:rsidR="000D0285" w:rsidRPr="00590192" w:rsidRDefault="000D0285" w:rsidP="000D0285">
            <w:pPr>
              <w:pStyle w:val="af9"/>
              <w:rPr>
                <w:rFonts w:cs="Times New Roman"/>
              </w:rPr>
            </w:pPr>
            <w:r w:rsidRPr="00590192">
              <w:rPr>
                <w:rFonts w:cs="Times New Roman"/>
              </w:rPr>
              <w:t>已检定</w:t>
            </w:r>
          </w:p>
        </w:tc>
      </w:tr>
      <w:tr w:rsidR="00590192" w:rsidRPr="00590192" w14:paraId="725B3164" w14:textId="77777777" w:rsidTr="00044C11">
        <w:trPr>
          <w:cantSplit/>
          <w:trHeight w:val="20"/>
          <w:tblHeader/>
          <w:jc w:val="center"/>
        </w:trPr>
        <w:tc>
          <w:tcPr>
            <w:tcW w:w="505" w:type="pct"/>
            <w:vMerge w:val="restart"/>
            <w:vAlign w:val="center"/>
          </w:tcPr>
          <w:p w14:paraId="1273471B" w14:textId="0B3BBCCD" w:rsidR="000D0285" w:rsidRPr="00590192" w:rsidRDefault="000D0285" w:rsidP="000D0285">
            <w:pPr>
              <w:pStyle w:val="af9"/>
              <w:rPr>
                <w:rFonts w:cs="Times New Roman"/>
              </w:rPr>
            </w:pPr>
            <w:r w:rsidRPr="00590192">
              <w:rPr>
                <w:rFonts w:cs="Times New Roman"/>
              </w:rPr>
              <w:t>有组织废气</w:t>
            </w:r>
          </w:p>
        </w:tc>
        <w:tc>
          <w:tcPr>
            <w:tcW w:w="1199" w:type="pct"/>
            <w:vAlign w:val="center"/>
          </w:tcPr>
          <w:p w14:paraId="425D8C51" w14:textId="4EE704B8" w:rsidR="000D0285" w:rsidRPr="00590192" w:rsidRDefault="000D0285" w:rsidP="000D0285">
            <w:pPr>
              <w:pStyle w:val="af9"/>
              <w:rPr>
                <w:rFonts w:cs="Times New Roman"/>
              </w:rPr>
            </w:pPr>
            <w:r w:rsidRPr="00590192">
              <w:rPr>
                <w:rFonts w:cs="Times New Roman"/>
              </w:rPr>
              <w:t>低浓度颗粒物</w:t>
            </w:r>
          </w:p>
        </w:tc>
        <w:tc>
          <w:tcPr>
            <w:tcW w:w="1829" w:type="pct"/>
            <w:vAlign w:val="center"/>
          </w:tcPr>
          <w:p w14:paraId="00604292" w14:textId="3643BC34" w:rsidR="000D0285" w:rsidRPr="00590192" w:rsidRDefault="000D0285" w:rsidP="000D0285">
            <w:pPr>
              <w:pStyle w:val="af9"/>
              <w:rPr>
                <w:rFonts w:cs="Times New Roman"/>
              </w:rPr>
            </w:pPr>
            <w:r w:rsidRPr="00590192">
              <w:rPr>
                <w:rFonts w:cs="Times New Roman"/>
                <w:kern w:val="0"/>
                <w:sz w:val="23"/>
                <w:szCs w:val="23"/>
              </w:rPr>
              <w:t>电子天平</w:t>
            </w:r>
            <w:r w:rsidRPr="00590192">
              <w:rPr>
                <w:rFonts w:cs="Times New Roman"/>
                <w:kern w:val="0"/>
                <w:sz w:val="23"/>
                <w:szCs w:val="23"/>
              </w:rPr>
              <w:t xml:space="preserve"> AUW220D</w:t>
            </w:r>
          </w:p>
        </w:tc>
        <w:tc>
          <w:tcPr>
            <w:tcW w:w="637" w:type="pct"/>
            <w:vAlign w:val="center"/>
          </w:tcPr>
          <w:p w14:paraId="07E690EB" w14:textId="5F6EB079" w:rsidR="000D0285" w:rsidRPr="00590192" w:rsidRDefault="000D0285" w:rsidP="000D0285">
            <w:pPr>
              <w:pStyle w:val="af9"/>
              <w:rPr>
                <w:rFonts w:cs="Times New Roman"/>
              </w:rPr>
            </w:pPr>
            <w:r w:rsidRPr="00590192">
              <w:rPr>
                <w:rFonts w:cs="Times New Roman"/>
                <w:kern w:val="0"/>
                <w:sz w:val="23"/>
                <w:szCs w:val="23"/>
              </w:rPr>
              <w:t>HZ010-003</w:t>
            </w:r>
          </w:p>
        </w:tc>
        <w:tc>
          <w:tcPr>
            <w:tcW w:w="830" w:type="pct"/>
            <w:vAlign w:val="center"/>
          </w:tcPr>
          <w:p w14:paraId="33522B7D" w14:textId="5149FC50" w:rsidR="000D0285" w:rsidRPr="00590192" w:rsidRDefault="000D0285" w:rsidP="000D0285">
            <w:pPr>
              <w:pStyle w:val="af9"/>
              <w:rPr>
                <w:rFonts w:cs="Times New Roman"/>
              </w:rPr>
            </w:pPr>
            <w:r w:rsidRPr="00590192">
              <w:rPr>
                <w:rFonts w:cs="Times New Roman"/>
              </w:rPr>
              <w:t>已检定</w:t>
            </w:r>
          </w:p>
        </w:tc>
      </w:tr>
      <w:tr w:rsidR="00590192" w:rsidRPr="00590192" w14:paraId="3A24723C" w14:textId="77777777" w:rsidTr="00044C11">
        <w:trPr>
          <w:cantSplit/>
          <w:trHeight w:val="20"/>
          <w:tblHeader/>
          <w:jc w:val="center"/>
        </w:trPr>
        <w:tc>
          <w:tcPr>
            <w:tcW w:w="505" w:type="pct"/>
            <w:vMerge/>
            <w:vAlign w:val="center"/>
          </w:tcPr>
          <w:p w14:paraId="1435FBC8" w14:textId="77777777" w:rsidR="000D0285" w:rsidRPr="00590192" w:rsidRDefault="000D0285" w:rsidP="000D0285">
            <w:pPr>
              <w:pStyle w:val="af9"/>
              <w:rPr>
                <w:rFonts w:cs="Times New Roman"/>
              </w:rPr>
            </w:pPr>
          </w:p>
        </w:tc>
        <w:tc>
          <w:tcPr>
            <w:tcW w:w="1199" w:type="pct"/>
            <w:vAlign w:val="center"/>
          </w:tcPr>
          <w:p w14:paraId="7608E133" w14:textId="77709D04" w:rsidR="000D0285" w:rsidRPr="00590192" w:rsidRDefault="000D0285" w:rsidP="000D0285">
            <w:pPr>
              <w:pStyle w:val="af9"/>
              <w:rPr>
                <w:rFonts w:cs="Times New Roman"/>
              </w:rPr>
            </w:pPr>
            <w:r w:rsidRPr="00590192">
              <w:rPr>
                <w:rFonts w:cs="Times New Roman" w:hint="eastAsia"/>
              </w:rPr>
              <w:t>颗粒物</w:t>
            </w:r>
          </w:p>
        </w:tc>
        <w:tc>
          <w:tcPr>
            <w:tcW w:w="1829" w:type="pct"/>
            <w:vAlign w:val="center"/>
          </w:tcPr>
          <w:p w14:paraId="4DB44E8C" w14:textId="0425072F" w:rsidR="000D0285" w:rsidRPr="00590192" w:rsidRDefault="000D0285" w:rsidP="000D0285">
            <w:pPr>
              <w:pStyle w:val="af9"/>
              <w:rPr>
                <w:rFonts w:cs="Times New Roman"/>
              </w:rPr>
            </w:pPr>
            <w:r w:rsidRPr="00590192">
              <w:rPr>
                <w:rFonts w:cs="Times New Roman"/>
                <w:kern w:val="0"/>
                <w:sz w:val="23"/>
                <w:szCs w:val="23"/>
              </w:rPr>
              <w:t>电子天平</w:t>
            </w:r>
            <w:r w:rsidRPr="00590192">
              <w:rPr>
                <w:rFonts w:cs="Times New Roman"/>
                <w:kern w:val="0"/>
                <w:sz w:val="23"/>
                <w:szCs w:val="23"/>
              </w:rPr>
              <w:t xml:space="preserve"> AUW220D</w:t>
            </w:r>
          </w:p>
        </w:tc>
        <w:tc>
          <w:tcPr>
            <w:tcW w:w="637" w:type="pct"/>
            <w:vAlign w:val="center"/>
          </w:tcPr>
          <w:p w14:paraId="193635CA" w14:textId="2DAE8FB1" w:rsidR="000D0285" w:rsidRPr="00590192" w:rsidRDefault="000D0285" w:rsidP="000D0285">
            <w:pPr>
              <w:pStyle w:val="af9"/>
              <w:rPr>
                <w:rFonts w:cs="Times New Roman"/>
              </w:rPr>
            </w:pPr>
            <w:r w:rsidRPr="00590192">
              <w:rPr>
                <w:rFonts w:cs="Times New Roman"/>
                <w:kern w:val="0"/>
                <w:sz w:val="23"/>
                <w:szCs w:val="23"/>
              </w:rPr>
              <w:t>HZ010-003</w:t>
            </w:r>
          </w:p>
        </w:tc>
        <w:tc>
          <w:tcPr>
            <w:tcW w:w="830" w:type="pct"/>
            <w:vAlign w:val="center"/>
          </w:tcPr>
          <w:p w14:paraId="4FBA538F" w14:textId="2FF2B580" w:rsidR="000D0285" w:rsidRPr="00590192" w:rsidRDefault="000D0285" w:rsidP="000D0285">
            <w:pPr>
              <w:pStyle w:val="af9"/>
              <w:rPr>
                <w:rFonts w:cs="Times New Roman"/>
              </w:rPr>
            </w:pPr>
            <w:r w:rsidRPr="00590192">
              <w:rPr>
                <w:rFonts w:cs="Times New Roman"/>
              </w:rPr>
              <w:t>已检定</w:t>
            </w:r>
          </w:p>
        </w:tc>
      </w:tr>
      <w:tr w:rsidR="00590192" w:rsidRPr="00590192" w14:paraId="643854EE" w14:textId="77777777" w:rsidTr="00044C11">
        <w:trPr>
          <w:cantSplit/>
          <w:trHeight w:val="20"/>
          <w:tblHeader/>
          <w:jc w:val="center"/>
        </w:trPr>
        <w:tc>
          <w:tcPr>
            <w:tcW w:w="505" w:type="pct"/>
            <w:vAlign w:val="center"/>
          </w:tcPr>
          <w:p w14:paraId="6BC2BC6C" w14:textId="0509049B" w:rsidR="00CA36F6" w:rsidRPr="00590192" w:rsidRDefault="00CA36F6" w:rsidP="00CA36F6">
            <w:pPr>
              <w:pStyle w:val="af9"/>
              <w:rPr>
                <w:rFonts w:cs="Times New Roman"/>
              </w:rPr>
            </w:pPr>
            <w:r w:rsidRPr="00590192">
              <w:rPr>
                <w:rFonts w:cs="Times New Roman"/>
              </w:rPr>
              <w:t>无组织废气</w:t>
            </w:r>
          </w:p>
        </w:tc>
        <w:tc>
          <w:tcPr>
            <w:tcW w:w="1199" w:type="pct"/>
            <w:vAlign w:val="center"/>
          </w:tcPr>
          <w:p w14:paraId="28C37D63" w14:textId="23BE8486" w:rsidR="00CA36F6" w:rsidRPr="00590192" w:rsidRDefault="00CA36F6" w:rsidP="00CA36F6">
            <w:pPr>
              <w:pStyle w:val="af9"/>
              <w:rPr>
                <w:rFonts w:cs="Times New Roman"/>
              </w:rPr>
            </w:pPr>
            <w:r w:rsidRPr="00590192">
              <w:rPr>
                <w:rFonts w:cs="Times New Roman" w:hint="eastAsia"/>
              </w:rPr>
              <w:t>总悬浮颗粒物</w:t>
            </w:r>
          </w:p>
        </w:tc>
        <w:tc>
          <w:tcPr>
            <w:tcW w:w="1829" w:type="pct"/>
            <w:vAlign w:val="center"/>
          </w:tcPr>
          <w:p w14:paraId="6EAE0612" w14:textId="7FA8AFE2" w:rsidR="00CA36F6" w:rsidRPr="00590192" w:rsidRDefault="00CA36F6" w:rsidP="00CA36F6">
            <w:pPr>
              <w:pStyle w:val="af9"/>
              <w:rPr>
                <w:rFonts w:cs="Times New Roman"/>
              </w:rPr>
            </w:pPr>
            <w:r w:rsidRPr="00590192">
              <w:rPr>
                <w:rFonts w:eastAsia="宋体" w:hint="eastAsia"/>
                <w:kern w:val="0"/>
                <w:sz w:val="23"/>
                <w:szCs w:val="23"/>
              </w:rPr>
              <w:t>电子天平</w:t>
            </w:r>
            <w:r w:rsidRPr="00590192">
              <w:rPr>
                <w:rFonts w:eastAsia="宋体" w:hint="eastAsia"/>
                <w:kern w:val="0"/>
                <w:sz w:val="23"/>
                <w:szCs w:val="23"/>
              </w:rPr>
              <w:t>AUW220D</w:t>
            </w:r>
          </w:p>
        </w:tc>
        <w:tc>
          <w:tcPr>
            <w:tcW w:w="637" w:type="pct"/>
            <w:vAlign w:val="center"/>
          </w:tcPr>
          <w:p w14:paraId="252BC8D7" w14:textId="47699BA1" w:rsidR="00CA36F6" w:rsidRPr="00590192" w:rsidRDefault="00CA36F6" w:rsidP="00CA36F6">
            <w:pPr>
              <w:pStyle w:val="af9"/>
              <w:rPr>
                <w:rFonts w:cs="Times New Roman"/>
              </w:rPr>
            </w:pPr>
            <w:r w:rsidRPr="00590192">
              <w:rPr>
                <w:rFonts w:eastAsia="宋体" w:hint="eastAsia"/>
                <w:kern w:val="0"/>
                <w:sz w:val="23"/>
                <w:szCs w:val="23"/>
              </w:rPr>
              <w:t>HZ010-003</w:t>
            </w:r>
          </w:p>
        </w:tc>
        <w:tc>
          <w:tcPr>
            <w:tcW w:w="830" w:type="pct"/>
            <w:vAlign w:val="center"/>
          </w:tcPr>
          <w:p w14:paraId="1BC4B3F4" w14:textId="365A6C6F" w:rsidR="00CA36F6" w:rsidRPr="00590192" w:rsidRDefault="00CA36F6" w:rsidP="00CA36F6">
            <w:pPr>
              <w:pStyle w:val="af9"/>
              <w:rPr>
                <w:rFonts w:cs="Times New Roman"/>
              </w:rPr>
            </w:pPr>
            <w:r w:rsidRPr="00590192">
              <w:rPr>
                <w:rFonts w:cs="Times New Roman"/>
              </w:rPr>
              <w:t>已检定</w:t>
            </w:r>
          </w:p>
        </w:tc>
      </w:tr>
      <w:tr w:rsidR="00590192" w:rsidRPr="00590192" w14:paraId="08C3576A" w14:textId="77777777" w:rsidTr="00044C11">
        <w:trPr>
          <w:cantSplit/>
          <w:trHeight w:val="20"/>
          <w:tblHeader/>
          <w:jc w:val="center"/>
        </w:trPr>
        <w:tc>
          <w:tcPr>
            <w:tcW w:w="505" w:type="pct"/>
            <w:vMerge w:val="restart"/>
            <w:vAlign w:val="center"/>
          </w:tcPr>
          <w:p w14:paraId="696A6D85" w14:textId="77777777" w:rsidR="00CA36F6" w:rsidRPr="00590192" w:rsidRDefault="00CA36F6" w:rsidP="00CA36F6">
            <w:pPr>
              <w:pStyle w:val="afe"/>
            </w:pPr>
            <w:r w:rsidRPr="00590192">
              <w:t>噪声</w:t>
            </w:r>
          </w:p>
        </w:tc>
        <w:tc>
          <w:tcPr>
            <w:tcW w:w="1199" w:type="pct"/>
            <w:vMerge w:val="restart"/>
            <w:vAlign w:val="center"/>
          </w:tcPr>
          <w:p w14:paraId="32F8796F" w14:textId="77777777" w:rsidR="00CA36F6" w:rsidRPr="00590192" w:rsidRDefault="00CA36F6" w:rsidP="00CA36F6">
            <w:pPr>
              <w:pStyle w:val="afe"/>
            </w:pPr>
            <w:r w:rsidRPr="00590192">
              <w:t>工业企业厂界噪声</w:t>
            </w:r>
          </w:p>
        </w:tc>
        <w:tc>
          <w:tcPr>
            <w:tcW w:w="1829" w:type="pct"/>
            <w:vMerge w:val="restart"/>
            <w:vAlign w:val="center"/>
          </w:tcPr>
          <w:p w14:paraId="0157634E" w14:textId="47126D2D" w:rsidR="00CA36F6" w:rsidRPr="00590192" w:rsidRDefault="00CA36F6" w:rsidP="00CA36F6">
            <w:pPr>
              <w:pStyle w:val="afe"/>
            </w:pPr>
            <w:r w:rsidRPr="00590192">
              <w:rPr>
                <w:sz w:val="23"/>
                <w:szCs w:val="23"/>
              </w:rPr>
              <w:t>多功能声级计</w:t>
            </w:r>
            <w:r w:rsidRPr="00590192">
              <w:rPr>
                <w:sz w:val="23"/>
                <w:szCs w:val="23"/>
              </w:rPr>
              <w:t>AWA</w:t>
            </w:r>
            <w:r w:rsidRPr="00590192">
              <w:rPr>
                <w:rFonts w:hint="eastAsia"/>
                <w:sz w:val="23"/>
                <w:szCs w:val="23"/>
              </w:rPr>
              <w:t>6228+</w:t>
            </w:r>
          </w:p>
        </w:tc>
        <w:tc>
          <w:tcPr>
            <w:tcW w:w="637" w:type="pct"/>
            <w:vAlign w:val="center"/>
          </w:tcPr>
          <w:p w14:paraId="108961DC" w14:textId="16453E02" w:rsidR="00CA36F6" w:rsidRPr="00590192" w:rsidRDefault="00CA36F6" w:rsidP="00CA36F6">
            <w:pPr>
              <w:pStyle w:val="af9"/>
              <w:rPr>
                <w:rFonts w:cs="Times New Roman"/>
              </w:rPr>
            </w:pPr>
            <w:r w:rsidRPr="00590192">
              <w:rPr>
                <w:rFonts w:cs="Times New Roman"/>
                <w:sz w:val="23"/>
                <w:szCs w:val="23"/>
              </w:rPr>
              <w:t>HZ073-00</w:t>
            </w:r>
            <w:r w:rsidRPr="00590192">
              <w:rPr>
                <w:rFonts w:cs="Times New Roman" w:hint="eastAsia"/>
                <w:sz w:val="23"/>
                <w:szCs w:val="23"/>
              </w:rPr>
              <w:t>3</w:t>
            </w:r>
          </w:p>
        </w:tc>
        <w:tc>
          <w:tcPr>
            <w:tcW w:w="830" w:type="pct"/>
            <w:vAlign w:val="center"/>
          </w:tcPr>
          <w:p w14:paraId="017BE315" w14:textId="303BFF33" w:rsidR="00CA36F6" w:rsidRPr="00590192" w:rsidRDefault="00CA36F6" w:rsidP="00CA36F6">
            <w:pPr>
              <w:pStyle w:val="af9"/>
              <w:rPr>
                <w:rFonts w:cs="Times New Roman"/>
              </w:rPr>
            </w:pPr>
            <w:r w:rsidRPr="00590192">
              <w:rPr>
                <w:rFonts w:cs="Times New Roman"/>
              </w:rPr>
              <w:t>已检定</w:t>
            </w:r>
          </w:p>
        </w:tc>
      </w:tr>
      <w:tr w:rsidR="00CA36F6" w:rsidRPr="00590192" w14:paraId="6B3F718F" w14:textId="77777777" w:rsidTr="00044C11">
        <w:trPr>
          <w:cantSplit/>
          <w:trHeight w:val="20"/>
          <w:tblHeader/>
          <w:jc w:val="center"/>
        </w:trPr>
        <w:tc>
          <w:tcPr>
            <w:tcW w:w="505" w:type="pct"/>
            <w:vMerge/>
            <w:vAlign w:val="center"/>
          </w:tcPr>
          <w:p w14:paraId="5C916DD1" w14:textId="77777777" w:rsidR="00CA36F6" w:rsidRPr="00590192" w:rsidRDefault="00CA36F6" w:rsidP="00CA36F6">
            <w:pPr>
              <w:pStyle w:val="afe"/>
            </w:pPr>
          </w:p>
        </w:tc>
        <w:tc>
          <w:tcPr>
            <w:tcW w:w="1199" w:type="pct"/>
            <w:vMerge/>
            <w:vAlign w:val="center"/>
          </w:tcPr>
          <w:p w14:paraId="522EC92F" w14:textId="77777777" w:rsidR="00CA36F6" w:rsidRPr="00590192" w:rsidRDefault="00CA36F6" w:rsidP="00CA36F6">
            <w:pPr>
              <w:pStyle w:val="afe"/>
            </w:pPr>
          </w:p>
        </w:tc>
        <w:tc>
          <w:tcPr>
            <w:tcW w:w="1829" w:type="pct"/>
            <w:vMerge/>
            <w:vAlign w:val="center"/>
          </w:tcPr>
          <w:p w14:paraId="67E8FD3E" w14:textId="3A01BFF4" w:rsidR="00CA36F6" w:rsidRPr="00590192" w:rsidRDefault="00CA36F6" w:rsidP="00CA36F6">
            <w:pPr>
              <w:pStyle w:val="afe"/>
              <w:rPr>
                <w:kern w:val="0"/>
                <w:szCs w:val="21"/>
              </w:rPr>
            </w:pPr>
          </w:p>
        </w:tc>
        <w:tc>
          <w:tcPr>
            <w:tcW w:w="637" w:type="pct"/>
            <w:vAlign w:val="center"/>
          </w:tcPr>
          <w:p w14:paraId="70482650" w14:textId="39A68DED" w:rsidR="00CA36F6" w:rsidRPr="00590192" w:rsidRDefault="00CA36F6" w:rsidP="00CA36F6">
            <w:pPr>
              <w:pStyle w:val="afe"/>
            </w:pPr>
            <w:r w:rsidRPr="00590192">
              <w:rPr>
                <w:sz w:val="23"/>
                <w:szCs w:val="23"/>
              </w:rPr>
              <w:t>HZ073-00</w:t>
            </w:r>
            <w:r w:rsidRPr="00590192">
              <w:rPr>
                <w:rFonts w:hint="eastAsia"/>
                <w:sz w:val="23"/>
                <w:szCs w:val="23"/>
              </w:rPr>
              <w:t>4</w:t>
            </w:r>
          </w:p>
        </w:tc>
        <w:tc>
          <w:tcPr>
            <w:tcW w:w="830" w:type="pct"/>
            <w:tcBorders>
              <w:top w:val="single" w:sz="4" w:space="0" w:color="auto"/>
              <w:bottom w:val="single" w:sz="4" w:space="0" w:color="auto"/>
            </w:tcBorders>
            <w:vAlign w:val="center"/>
          </w:tcPr>
          <w:p w14:paraId="1AF2AF65" w14:textId="6600F771" w:rsidR="00CA36F6" w:rsidRPr="00590192" w:rsidRDefault="00CA36F6" w:rsidP="00CA36F6">
            <w:pPr>
              <w:pStyle w:val="afe"/>
            </w:pPr>
            <w:r w:rsidRPr="00590192">
              <w:t>已检定</w:t>
            </w:r>
          </w:p>
        </w:tc>
      </w:tr>
    </w:tbl>
    <w:p w14:paraId="152C5559" w14:textId="77777777" w:rsidR="00CA36F6" w:rsidRPr="00590192" w:rsidRDefault="00CA36F6" w:rsidP="00CA36F6">
      <w:pPr>
        <w:ind w:firstLine="480"/>
      </w:pPr>
      <w:bookmarkStart w:id="101" w:name="_Toc76039423"/>
    </w:p>
    <w:p w14:paraId="76509EA3" w14:textId="77777777" w:rsidR="00CA36F6" w:rsidRPr="00590192" w:rsidRDefault="00CA36F6" w:rsidP="00CA36F6">
      <w:pPr>
        <w:pStyle w:val="2"/>
        <w:ind w:left="480" w:firstLine="480"/>
      </w:pPr>
    </w:p>
    <w:p w14:paraId="50238C26" w14:textId="77777777" w:rsidR="00CA36F6" w:rsidRPr="00590192" w:rsidRDefault="00CA36F6" w:rsidP="00CA36F6">
      <w:pPr>
        <w:pStyle w:val="2"/>
        <w:ind w:left="480" w:firstLine="480"/>
      </w:pPr>
    </w:p>
    <w:p w14:paraId="3AA9EFE2" w14:textId="459F8E8B" w:rsidR="008D09AB" w:rsidRPr="00590192" w:rsidRDefault="008D09AB" w:rsidP="008D09AB">
      <w:pPr>
        <w:pStyle w:val="20"/>
        <w:rPr>
          <w:rFonts w:cs="Times New Roman"/>
        </w:rPr>
      </w:pPr>
      <w:bookmarkStart w:id="102" w:name="_Toc157692081"/>
      <w:r w:rsidRPr="00590192">
        <w:rPr>
          <w:rFonts w:cs="Times New Roman"/>
        </w:rPr>
        <w:t>8.3</w:t>
      </w:r>
      <w:r w:rsidRPr="00590192">
        <w:rPr>
          <w:rFonts w:cs="Times New Roman"/>
        </w:rPr>
        <w:t>人员能力</w:t>
      </w:r>
      <w:bookmarkEnd w:id="101"/>
      <w:bookmarkEnd w:id="102"/>
    </w:p>
    <w:p w14:paraId="246472AA" w14:textId="77777777" w:rsidR="008D09AB" w:rsidRPr="00590192" w:rsidRDefault="008D09AB" w:rsidP="008D09AB">
      <w:pPr>
        <w:ind w:firstLine="480"/>
        <w:rPr>
          <w:rFonts w:cs="Times New Roman"/>
        </w:rPr>
      </w:pPr>
      <w:r w:rsidRPr="00590192">
        <w:rPr>
          <w:rFonts w:cs="Times New Roman"/>
        </w:rPr>
        <w:t>参与验收监测的人员均经考核，并取得相关检测上岗资质。</w:t>
      </w:r>
    </w:p>
    <w:p w14:paraId="43AA5ACD" w14:textId="66850E5A" w:rsidR="008D09AB" w:rsidRPr="00590192" w:rsidRDefault="008D09AB" w:rsidP="008D09AB">
      <w:pPr>
        <w:pStyle w:val="20"/>
        <w:rPr>
          <w:rFonts w:cs="Times New Roman"/>
        </w:rPr>
      </w:pPr>
      <w:bookmarkStart w:id="103" w:name="_Toc30736"/>
      <w:bookmarkStart w:id="104" w:name="_Toc76039424"/>
      <w:bookmarkStart w:id="105" w:name="_Toc157692082"/>
      <w:r w:rsidRPr="00590192">
        <w:rPr>
          <w:rFonts w:cs="Times New Roman"/>
        </w:rPr>
        <w:t>8.</w:t>
      </w:r>
      <w:r w:rsidR="006C7D2B" w:rsidRPr="00590192">
        <w:rPr>
          <w:rFonts w:cs="Times New Roman"/>
        </w:rPr>
        <w:t>4</w:t>
      </w:r>
      <w:r w:rsidRPr="00590192">
        <w:rPr>
          <w:rFonts w:cs="Times New Roman"/>
        </w:rPr>
        <w:t>水质监测分析过程中的质量保证和质量控制</w:t>
      </w:r>
      <w:bookmarkEnd w:id="103"/>
      <w:bookmarkEnd w:id="104"/>
      <w:bookmarkEnd w:id="105"/>
    </w:p>
    <w:p w14:paraId="796A45CF" w14:textId="77777777" w:rsidR="008D09AB" w:rsidRPr="00590192" w:rsidRDefault="008D09AB" w:rsidP="008D09AB">
      <w:pPr>
        <w:ind w:firstLine="480"/>
        <w:rPr>
          <w:rFonts w:cs="Times New Roman"/>
        </w:rPr>
      </w:pPr>
      <w:r w:rsidRPr="00590192">
        <w:rPr>
          <w:rFonts w:cs="Times New Roman"/>
        </w:rPr>
        <w:t>水样的采集、运输、保存、实验室分析和数据计算的全过程均按《水和废水监测分析方法》（第四版增补版）的要求进行。选择的方法检出限应满足要求。采样过程中应采集一定比例的平行样；实验室分析过程应使用标准物质、空白试验、</w:t>
      </w:r>
      <w:proofErr w:type="gramStart"/>
      <w:r w:rsidRPr="00590192">
        <w:rPr>
          <w:rFonts w:cs="Times New Roman"/>
        </w:rPr>
        <w:t>平行双样测定</w:t>
      </w:r>
      <w:proofErr w:type="gramEnd"/>
      <w:r w:rsidRPr="00590192">
        <w:rPr>
          <w:rFonts w:cs="Times New Roman"/>
        </w:rPr>
        <w:t>、加标回收率测定等质控措施，并对质控数据分析。</w:t>
      </w:r>
    </w:p>
    <w:p w14:paraId="7D050025" w14:textId="159390C9" w:rsidR="008D09AB" w:rsidRPr="00590192" w:rsidRDefault="008D09AB" w:rsidP="008D09AB">
      <w:pPr>
        <w:pStyle w:val="20"/>
        <w:rPr>
          <w:rFonts w:cs="Times New Roman"/>
        </w:rPr>
      </w:pPr>
      <w:bookmarkStart w:id="106" w:name="_Toc8028"/>
      <w:bookmarkStart w:id="107" w:name="_Toc76039425"/>
      <w:bookmarkStart w:id="108" w:name="_Toc157692083"/>
      <w:r w:rsidRPr="00590192">
        <w:rPr>
          <w:rFonts w:cs="Times New Roman"/>
        </w:rPr>
        <w:t>8.</w:t>
      </w:r>
      <w:r w:rsidR="00CA59C2" w:rsidRPr="00590192">
        <w:rPr>
          <w:rFonts w:cs="Times New Roman"/>
        </w:rPr>
        <w:t>5</w:t>
      </w:r>
      <w:r w:rsidRPr="00590192">
        <w:rPr>
          <w:rFonts w:cs="Times New Roman"/>
        </w:rPr>
        <w:t>废气监测分析过程中的质量保证和质量控制</w:t>
      </w:r>
      <w:bookmarkEnd w:id="106"/>
      <w:bookmarkEnd w:id="107"/>
      <w:bookmarkEnd w:id="108"/>
    </w:p>
    <w:p w14:paraId="43E385A6" w14:textId="77777777" w:rsidR="008D09AB" w:rsidRPr="00590192" w:rsidRDefault="008D09AB" w:rsidP="008D09AB">
      <w:pPr>
        <w:autoSpaceDE w:val="0"/>
        <w:autoSpaceDN w:val="0"/>
        <w:ind w:firstLine="480"/>
        <w:rPr>
          <w:rFonts w:cs="Times New Roman"/>
        </w:rPr>
      </w:pPr>
      <w:r w:rsidRPr="00590192">
        <w:rPr>
          <w:rFonts w:cs="Times New Roman"/>
        </w:rPr>
        <w:t>实行全过程的质量保证，按《环境监测技术规范》和《固定污染源监测质量保证与质量控制技术规范（试行）》（</w:t>
      </w:r>
      <w:r w:rsidRPr="00590192">
        <w:rPr>
          <w:rFonts w:cs="Times New Roman"/>
        </w:rPr>
        <w:t>HJ/T373-2007</w:t>
      </w:r>
      <w:r w:rsidRPr="00590192">
        <w:rPr>
          <w:rFonts w:cs="Times New Roman"/>
        </w:rPr>
        <w:t>）中的要求进行全过程质量控制。</w:t>
      </w:r>
    </w:p>
    <w:p w14:paraId="0A8B150A" w14:textId="2A9E0A6D" w:rsidR="008D09AB" w:rsidRPr="00590192" w:rsidRDefault="008D09AB" w:rsidP="008D09AB">
      <w:pPr>
        <w:pStyle w:val="20"/>
        <w:rPr>
          <w:rFonts w:cs="Times New Roman"/>
        </w:rPr>
      </w:pPr>
      <w:bookmarkStart w:id="109" w:name="_Toc17005"/>
      <w:bookmarkStart w:id="110" w:name="_Toc76039426"/>
      <w:bookmarkStart w:id="111" w:name="_Toc157692084"/>
      <w:r w:rsidRPr="00590192">
        <w:rPr>
          <w:rFonts w:cs="Times New Roman"/>
        </w:rPr>
        <w:t>8.</w:t>
      </w:r>
      <w:r w:rsidR="00CA59C2" w:rsidRPr="00590192">
        <w:rPr>
          <w:rFonts w:cs="Times New Roman"/>
        </w:rPr>
        <w:t>6</w:t>
      </w:r>
      <w:r w:rsidRPr="00590192">
        <w:rPr>
          <w:rFonts w:cs="Times New Roman"/>
        </w:rPr>
        <w:t>噪声监测分析过程中的质量保证和质量控制</w:t>
      </w:r>
      <w:bookmarkEnd w:id="109"/>
      <w:bookmarkEnd w:id="110"/>
      <w:bookmarkEnd w:id="111"/>
    </w:p>
    <w:p w14:paraId="14B2CB0C" w14:textId="77777777" w:rsidR="008D09AB" w:rsidRPr="00590192" w:rsidRDefault="008D09AB" w:rsidP="008D09AB">
      <w:pPr>
        <w:ind w:firstLine="480"/>
        <w:rPr>
          <w:rFonts w:cs="Times New Roman"/>
        </w:rPr>
      </w:pPr>
      <w:r w:rsidRPr="00590192">
        <w:rPr>
          <w:rFonts w:cs="Times New Roman"/>
        </w:rPr>
        <w:t>监测噪声严格执行《工业企业厂界环境噪声排放标准》（</w:t>
      </w:r>
      <w:r w:rsidRPr="00590192">
        <w:rPr>
          <w:rFonts w:cs="Times New Roman"/>
        </w:rPr>
        <w:t>GB12348-2008</w:t>
      </w:r>
      <w:r w:rsidRPr="00590192">
        <w:rPr>
          <w:rFonts w:cs="Times New Roman"/>
        </w:rPr>
        <w:t>）中的相关规定进行；测量仪器和声</w:t>
      </w:r>
      <w:proofErr w:type="gramStart"/>
      <w:r w:rsidRPr="00590192">
        <w:rPr>
          <w:rFonts w:cs="Times New Roman"/>
        </w:rPr>
        <w:t>校准器</w:t>
      </w:r>
      <w:proofErr w:type="gramEnd"/>
      <w:r w:rsidRPr="00590192">
        <w:rPr>
          <w:rFonts w:cs="Times New Roman"/>
        </w:rPr>
        <w:t>均在检定规定的有限期限内使用，测量前后在测量的环境中用声</w:t>
      </w:r>
      <w:proofErr w:type="gramStart"/>
      <w:r w:rsidRPr="00590192">
        <w:rPr>
          <w:rFonts w:cs="Times New Roman"/>
        </w:rPr>
        <w:t>校准器</w:t>
      </w:r>
      <w:proofErr w:type="gramEnd"/>
      <w:r w:rsidRPr="00590192">
        <w:rPr>
          <w:rFonts w:cs="Times New Roman"/>
        </w:rPr>
        <w:t>校准测量仪器，示值偏差不大于</w:t>
      </w:r>
      <w:r w:rsidRPr="00590192">
        <w:rPr>
          <w:rFonts w:cs="Times New Roman"/>
        </w:rPr>
        <w:t>0.5dB</w:t>
      </w:r>
      <w:r w:rsidRPr="00590192">
        <w:rPr>
          <w:rFonts w:cs="Times New Roman"/>
        </w:rPr>
        <w:t>。</w:t>
      </w:r>
    </w:p>
    <w:p w14:paraId="2A24377E" w14:textId="60F060F7" w:rsidR="008D09AB" w:rsidRPr="00590192" w:rsidRDefault="008D09AB" w:rsidP="008D09AB">
      <w:pPr>
        <w:pStyle w:val="20"/>
        <w:rPr>
          <w:rFonts w:cs="Times New Roman"/>
        </w:rPr>
      </w:pPr>
      <w:bookmarkStart w:id="112" w:name="_Toc25913614"/>
      <w:bookmarkStart w:id="113" w:name="_Toc44318271"/>
      <w:bookmarkStart w:id="114" w:name="_Toc44318393"/>
      <w:bookmarkStart w:id="115" w:name="_Toc50101420"/>
      <w:bookmarkStart w:id="116" w:name="_Toc74732439"/>
      <w:bookmarkStart w:id="117" w:name="_Toc74732498"/>
      <w:bookmarkStart w:id="118" w:name="_Toc74732552"/>
      <w:bookmarkStart w:id="119" w:name="_Toc74732601"/>
      <w:bookmarkStart w:id="120" w:name="_Toc74732656"/>
      <w:bookmarkStart w:id="121" w:name="_Toc74732711"/>
      <w:bookmarkStart w:id="122" w:name="_Toc74732766"/>
      <w:bookmarkStart w:id="123" w:name="_Toc74732874"/>
      <w:bookmarkStart w:id="124" w:name="_Toc74732975"/>
      <w:bookmarkStart w:id="125" w:name="_Toc74733029"/>
      <w:bookmarkStart w:id="126" w:name="_Toc74733260"/>
      <w:bookmarkStart w:id="127" w:name="_Toc74733308"/>
      <w:bookmarkStart w:id="128" w:name="_Toc74922762"/>
      <w:bookmarkStart w:id="129" w:name="_Toc74922970"/>
      <w:bookmarkStart w:id="130" w:name="_Toc74923066"/>
      <w:bookmarkStart w:id="131" w:name="_Toc74923219"/>
      <w:bookmarkStart w:id="132" w:name="_Toc76039427"/>
      <w:bookmarkStart w:id="133" w:name="_Toc157692085"/>
      <w:r w:rsidRPr="00590192">
        <w:rPr>
          <w:rFonts w:cs="Times New Roman"/>
        </w:rPr>
        <w:t>8.</w:t>
      </w:r>
      <w:r w:rsidR="00CA59C2" w:rsidRPr="00590192">
        <w:rPr>
          <w:rFonts w:cs="Times New Roman"/>
        </w:rPr>
        <w:t>7</w:t>
      </w:r>
      <w:r w:rsidRPr="00590192">
        <w:rPr>
          <w:rFonts w:cs="Times New Roman"/>
        </w:rPr>
        <w:t>固废监测分析过程中的质量保证和质量控制</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14:paraId="39B9B2EB" w14:textId="72B0E0D2" w:rsidR="00F42F5F" w:rsidRPr="00590192" w:rsidRDefault="008D09AB" w:rsidP="008D09AB">
      <w:pPr>
        <w:pStyle w:val="2"/>
        <w:ind w:leftChars="0" w:left="0" w:firstLine="480"/>
        <w:rPr>
          <w:rFonts w:cs="Times New Roman"/>
        </w:rPr>
      </w:pPr>
      <w:r w:rsidRPr="00590192">
        <w:rPr>
          <w:rFonts w:cs="Times New Roman"/>
        </w:rPr>
        <w:t>按照国家有关规定，监测技术规范和有关质量控制手册中的要求进行。</w:t>
      </w:r>
    </w:p>
    <w:p w14:paraId="50AC0C65" w14:textId="77777777" w:rsidR="00CA36F6" w:rsidRPr="00590192" w:rsidRDefault="00CA36F6" w:rsidP="008D09AB">
      <w:pPr>
        <w:pStyle w:val="2"/>
        <w:ind w:leftChars="0" w:left="0" w:firstLine="480"/>
        <w:rPr>
          <w:rFonts w:cs="Times New Roman"/>
        </w:rPr>
        <w:sectPr w:rsidR="00CA36F6" w:rsidRPr="00590192" w:rsidSect="00993CDD">
          <w:pgSz w:w="11906" w:h="16838"/>
          <w:pgMar w:top="1418" w:right="1701" w:bottom="1418" w:left="1701" w:header="851" w:footer="992" w:gutter="0"/>
          <w:pgNumType w:fmt="numberInDash"/>
          <w:cols w:space="425"/>
          <w:docGrid w:type="lines" w:linePitch="312"/>
        </w:sectPr>
      </w:pPr>
    </w:p>
    <w:p w14:paraId="53E0DF79" w14:textId="7598058D" w:rsidR="00F42F5F" w:rsidRPr="00590192" w:rsidRDefault="00DD1B55">
      <w:pPr>
        <w:pStyle w:val="1"/>
        <w:rPr>
          <w:rFonts w:cs="Times New Roman"/>
        </w:rPr>
      </w:pPr>
      <w:bookmarkStart w:id="134" w:name="_Toc515273928"/>
      <w:bookmarkStart w:id="135" w:name="_Toc157692086"/>
      <w:r w:rsidRPr="00590192">
        <w:rPr>
          <w:rFonts w:cs="Times New Roman"/>
        </w:rPr>
        <w:t>9</w:t>
      </w:r>
      <w:r w:rsidRPr="00590192">
        <w:rPr>
          <w:rFonts w:cs="Times New Roman"/>
        </w:rPr>
        <w:t>验收监测结果</w:t>
      </w:r>
      <w:bookmarkEnd w:id="134"/>
      <w:bookmarkEnd w:id="135"/>
    </w:p>
    <w:p w14:paraId="74EA1366" w14:textId="77777777" w:rsidR="00F42F5F" w:rsidRPr="00590192" w:rsidRDefault="00DD1B55">
      <w:pPr>
        <w:pStyle w:val="20"/>
        <w:rPr>
          <w:rFonts w:cs="Times New Roman"/>
        </w:rPr>
      </w:pPr>
      <w:bookmarkStart w:id="136" w:name="_Toc515273929"/>
      <w:bookmarkStart w:id="137" w:name="_Toc157692087"/>
      <w:r w:rsidRPr="00590192">
        <w:rPr>
          <w:rFonts w:cs="Times New Roman"/>
        </w:rPr>
        <w:t>9.1</w:t>
      </w:r>
      <w:r w:rsidRPr="00590192">
        <w:rPr>
          <w:rFonts w:cs="Times New Roman"/>
        </w:rPr>
        <w:t>生产工况</w:t>
      </w:r>
      <w:bookmarkEnd w:id="136"/>
      <w:bookmarkEnd w:id="137"/>
    </w:p>
    <w:p w14:paraId="52F72637" w14:textId="3CA18CBC" w:rsidR="00F42F5F" w:rsidRPr="00590192" w:rsidRDefault="00DD1B55" w:rsidP="005023FC">
      <w:pPr>
        <w:ind w:firstLine="480"/>
        <w:rPr>
          <w:rFonts w:cs="Times New Roman"/>
        </w:rPr>
      </w:pPr>
      <w:r w:rsidRPr="00590192">
        <w:rPr>
          <w:rFonts w:cs="Times New Roman"/>
        </w:rPr>
        <w:t>验收监测期间各设备运转正常，已建项目各设备运转正常，因此监测数据可作为该项目竣工环保验收的依据，具体见表</w:t>
      </w:r>
      <w:r w:rsidRPr="00590192">
        <w:rPr>
          <w:rFonts w:cs="Times New Roman"/>
        </w:rPr>
        <w:t>9</w:t>
      </w:r>
      <w:r w:rsidR="003E2C41" w:rsidRPr="00590192">
        <w:rPr>
          <w:rFonts w:cs="Times New Roman"/>
        </w:rPr>
        <w:t>.1</w:t>
      </w:r>
      <w:r w:rsidRPr="00590192">
        <w:rPr>
          <w:rFonts w:cs="Times New Roman"/>
        </w:rPr>
        <w:t>-1</w:t>
      </w:r>
      <w:r w:rsidRPr="00590192">
        <w:rPr>
          <w:rFonts w:cs="Times New Roman"/>
        </w:rPr>
        <w:t>。</w:t>
      </w:r>
    </w:p>
    <w:p w14:paraId="6E81F70D" w14:textId="1187DABA" w:rsidR="00F42F5F" w:rsidRPr="00590192" w:rsidRDefault="00DD1B55">
      <w:pPr>
        <w:pStyle w:val="afa"/>
        <w:spacing w:before="62" w:after="31"/>
      </w:pPr>
      <w:r w:rsidRPr="00590192">
        <w:t>表</w:t>
      </w:r>
      <w:r w:rsidRPr="00590192">
        <w:t>9</w:t>
      </w:r>
      <w:r w:rsidR="003E2C41" w:rsidRPr="00590192">
        <w:t>.1</w:t>
      </w:r>
      <w:r w:rsidRPr="00590192">
        <w:t xml:space="preserve">-1  </w:t>
      </w:r>
      <w:r w:rsidRPr="00590192">
        <w:t>验收监测期间生产负荷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8"/>
        <w:gridCol w:w="1519"/>
        <w:gridCol w:w="1361"/>
        <w:gridCol w:w="1478"/>
        <w:gridCol w:w="975"/>
        <w:gridCol w:w="1123"/>
      </w:tblGrid>
      <w:tr w:rsidR="00590192" w:rsidRPr="00590192" w14:paraId="7AFFF1A2" w14:textId="77777777" w:rsidTr="0081446B">
        <w:trPr>
          <w:trHeight w:val="340"/>
          <w:jc w:val="center"/>
        </w:trPr>
        <w:tc>
          <w:tcPr>
            <w:tcW w:w="1200" w:type="pct"/>
            <w:vAlign w:val="center"/>
          </w:tcPr>
          <w:p w14:paraId="0AEF9D38" w14:textId="77777777" w:rsidR="0081446B" w:rsidRPr="00590192" w:rsidRDefault="0081446B" w:rsidP="005B61F5">
            <w:pPr>
              <w:pStyle w:val="af9"/>
              <w:rPr>
                <w:rFonts w:cs="Times New Roman"/>
                <w:b/>
                <w:bCs/>
              </w:rPr>
            </w:pPr>
            <w:r w:rsidRPr="00590192">
              <w:rPr>
                <w:rFonts w:cs="Times New Roman"/>
                <w:b/>
                <w:bCs/>
              </w:rPr>
              <w:t>产品名称</w:t>
            </w:r>
          </w:p>
        </w:tc>
        <w:tc>
          <w:tcPr>
            <w:tcW w:w="894" w:type="pct"/>
            <w:vAlign w:val="center"/>
          </w:tcPr>
          <w:p w14:paraId="34E8D757" w14:textId="4A750162" w:rsidR="0081446B" w:rsidRPr="00590192" w:rsidRDefault="0081446B" w:rsidP="0081446B">
            <w:pPr>
              <w:pStyle w:val="af9"/>
              <w:rPr>
                <w:rFonts w:cs="Times New Roman"/>
                <w:b/>
                <w:bCs/>
              </w:rPr>
            </w:pPr>
            <w:r w:rsidRPr="00590192">
              <w:rPr>
                <w:rFonts w:cs="Times New Roman"/>
                <w:b/>
                <w:bCs/>
              </w:rPr>
              <w:t>环评年产量</w:t>
            </w:r>
          </w:p>
        </w:tc>
        <w:tc>
          <w:tcPr>
            <w:tcW w:w="801" w:type="pct"/>
            <w:vAlign w:val="center"/>
          </w:tcPr>
          <w:p w14:paraId="23000CE7" w14:textId="78006F0B" w:rsidR="0081446B" w:rsidRPr="00590192" w:rsidRDefault="0081446B" w:rsidP="0081446B">
            <w:pPr>
              <w:pStyle w:val="af9"/>
              <w:rPr>
                <w:rFonts w:cs="Times New Roman"/>
                <w:b/>
                <w:bCs/>
              </w:rPr>
            </w:pPr>
            <w:r w:rsidRPr="00590192">
              <w:rPr>
                <w:rFonts w:cs="Times New Roman"/>
                <w:b/>
                <w:bCs/>
              </w:rPr>
              <w:t>环评日产量</w:t>
            </w:r>
          </w:p>
        </w:tc>
        <w:tc>
          <w:tcPr>
            <w:tcW w:w="1444" w:type="pct"/>
            <w:gridSpan w:val="2"/>
            <w:vAlign w:val="center"/>
          </w:tcPr>
          <w:p w14:paraId="7B9931F1" w14:textId="2C944AAC" w:rsidR="0081446B" w:rsidRPr="00590192" w:rsidRDefault="0081446B" w:rsidP="005B61F5">
            <w:pPr>
              <w:pStyle w:val="af9"/>
              <w:rPr>
                <w:rFonts w:cs="Times New Roman"/>
                <w:b/>
                <w:bCs/>
              </w:rPr>
            </w:pPr>
            <w:r w:rsidRPr="00590192">
              <w:rPr>
                <w:rFonts w:cs="Times New Roman"/>
                <w:b/>
                <w:bCs/>
              </w:rPr>
              <w:t>验收期间产量</w:t>
            </w:r>
          </w:p>
        </w:tc>
        <w:tc>
          <w:tcPr>
            <w:tcW w:w="661" w:type="pct"/>
            <w:vAlign w:val="center"/>
          </w:tcPr>
          <w:p w14:paraId="3F1DF2FF" w14:textId="77777777" w:rsidR="0081446B" w:rsidRPr="00590192" w:rsidRDefault="0081446B" w:rsidP="005B61F5">
            <w:pPr>
              <w:pStyle w:val="af9"/>
              <w:rPr>
                <w:rFonts w:cs="Times New Roman"/>
                <w:b/>
                <w:bCs/>
              </w:rPr>
            </w:pPr>
            <w:r w:rsidRPr="00590192">
              <w:rPr>
                <w:rFonts w:cs="Times New Roman"/>
                <w:b/>
                <w:bCs/>
              </w:rPr>
              <w:t>负荷率（</w:t>
            </w:r>
            <w:r w:rsidRPr="00590192">
              <w:rPr>
                <w:rFonts w:cs="Times New Roman"/>
                <w:b/>
                <w:bCs/>
              </w:rPr>
              <w:t>%</w:t>
            </w:r>
            <w:r w:rsidRPr="00590192">
              <w:rPr>
                <w:rFonts w:cs="Times New Roman"/>
                <w:b/>
                <w:bCs/>
              </w:rPr>
              <w:t>）</w:t>
            </w:r>
          </w:p>
        </w:tc>
      </w:tr>
      <w:tr w:rsidR="00590192" w:rsidRPr="00590192" w14:paraId="1D01AA7D" w14:textId="77777777" w:rsidTr="0081446B">
        <w:trPr>
          <w:trHeight w:val="340"/>
          <w:jc w:val="center"/>
        </w:trPr>
        <w:tc>
          <w:tcPr>
            <w:tcW w:w="1200" w:type="pct"/>
            <w:vMerge w:val="restart"/>
            <w:vAlign w:val="center"/>
          </w:tcPr>
          <w:p w14:paraId="47E5BB41" w14:textId="2B98A689" w:rsidR="0081446B" w:rsidRPr="00590192" w:rsidRDefault="0081446B" w:rsidP="005B61F5">
            <w:pPr>
              <w:pStyle w:val="af9"/>
              <w:rPr>
                <w:rFonts w:cs="Times New Roman"/>
              </w:rPr>
            </w:pPr>
            <w:r w:rsidRPr="00590192">
              <w:rPr>
                <w:rFonts w:cs="Times New Roman"/>
              </w:rPr>
              <w:t>砂加气混凝土砖</w:t>
            </w:r>
          </w:p>
        </w:tc>
        <w:tc>
          <w:tcPr>
            <w:tcW w:w="894" w:type="pct"/>
            <w:vMerge w:val="restart"/>
            <w:vAlign w:val="center"/>
          </w:tcPr>
          <w:p w14:paraId="534D7990" w14:textId="327A40B0" w:rsidR="0081446B" w:rsidRPr="00590192" w:rsidRDefault="0081446B" w:rsidP="005B61F5">
            <w:pPr>
              <w:pStyle w:val="af9"/>
              <w:rPr>
                <w:rFonts w:cs="Times New Roman"/>
              </w:rPr>
            </w:pPr>
            <w:r w:rsidRPr="00590192">
              <w:rPr>
                <w:rFonts w:cs="Times New Roman"/>
              </w:rPr>
              <w:t>20</w:t>
            </w:r>
            <w:r w:rsidRPr="00590192">
              <w:rPr>
                <w:rFonts w:cs="Times New Roman"/>
              </w:rPr>
              <w:t>万</w:t>
            </w:r>
            <w:r w:rsidRPr="00590192">
              <w:rPr>
                <w:rFonts w:cs="Times New Roman"/>
              </w:rPr>
              <w:t>m</w:t>
            </w:r>
            <w:r w:rsidRPr="00590192">
              <w:rPr>
                <w:rFonts w:cs="Times New Roman"/>
                <w:vertAlign w:val="superscript"/>
              </w:rPr>
              <w:t>3</w:t>
            </w:r>
            <w:r w:rsidRPr="00590192">
              <w:rPr>
                <w:rFonts w:cs="Times New Roman" w:hint="eastAsia"/>
              </w:rPr>
              <w:t>/</w:t>
            </w:r>
            <w:r w:rsidRPr="00590192">
              <w:rPr>
                <w:rFonts w:cs="Times New Roman" w:hint="eastAsia"/>
              </w:rPr>
              <w:t>年</w:t>
            </w:r>
          </w:p>
        </w:tc>
        <w:tc>
          <w:tcPr>
            <w:tcW w:w="801" w:type="pct"/>
            <w:vMerge w:val="restart"/>
            <w:vAlign w:val="center"/>
          </w:tcPr>
          <w:p w14:paraId="5E3D780E" w14:textId="43B0ECC3" w:rsidR="0081446B" w:rsidRPr="00590192" w:rsidRDefault="0081446B" w:rsidP="0081446B">
            <w:pPr>
              <w:pStyle w:val="af9"/>
              <w:rPr>
                <w:rFonts w:cs="Times New Roman"/>
              </w:rPr>
            </w:pPr>
            <w:r w:rsidRPr="00590192">
              <w:rPr>
                <w:rFonts w:cs="Times New Roman"/>
              </w:rPr>
              <w:t>666m</w:t>
            </w:r>
            <w:r w:rsidRPr="00590192">
              <w:rPr>
                <w:rFonts w:cs="Times New Roman"/>
                <w:vertAlign w:val="superscript"/>
              </w:rPr>
              <w:t>3</w:t>
            </w:r>
            <w:r w:rsidRPr="00590192">
              <w:rPr>
                <w:rFonts w:cs="Times New Roman" w:hint="eastAsia"/>
              </w:rPr>
              <w:t>/</w:t>
            </w:r>
            <w:r w:rsidRPr="00590192">
              <w:rPr>
                <w:rFonts w:cs="Times New Roman"/>
              </w:rPr>
              <w:t>天</w:t>
            </w:r>
          </w:p>
        </w:tc>
        <w:tc>
          <w:tcPr>
            <w:tcW w:w="870" w:type="pct"/>
            <w:vAlign w:val="center"/>
          </w:tcPr>
          <w:p w14:paraId="33E493CE" w14:textId="7F2559D3" w:rsidR="0081446B" w:rsidRPr="00590192" w:rsidRDefault="0081446B" w:rsidP="005B61F5">
            <w:pPr>
              <w:pStyle w:val="af9"/>
              <w:rPr>
                <w:rFonts w:cs="Times New Roman"/>
              </w:rPr>
            </w:pPr>
            <w:r w:rsidRPr="00590192">
              <w:rPr>
                <w:rFonts w:cs="Times New Roman"/>
              </w:rPr>
              <w:t>2024</w:t>
            </w:r>
            <w:r w:rsidRPr="00590192">
              <w:rPr>
                <w:rFonts w:cs="Times New Roman"/>
              </w:rPr>
              <w:t>年</w:t>
            </w:r>
          </w:p>
          <w:p w14:paraId="77339CC1" w14:textId="2B074833" w:rsidR="0081446B" w:rsidRPr="00590192" w:rsidRDefault="0081446B" w:rsidP="005B61F5">
            <w:pPr>
              <w:pStyle w:val="af9"/>
              <w:rPr>
                <w:rFonts w:cs="Times New Roman"/>
              </w:rPr>
            </w:pPr>
            <w:r w:rsidRPr="00590192">
              <w:rPr>
                <w:rFonts w:cs="Times New Roman"/>
              </w:rPr>
              <w:t>1</w:t>
            </w:r>
            <w:r w:rsidRPr="00590192">
              <w:rPr>
                <w:rFonts w:cs="Times New Roman"/>
              </w:rPr>
              <w:t>月</w:t>
            </w:r>
            <w:r w:rsidRPr="00590192">
              <w:rPr>
                <w:rFonts w:cs="Times New Roman"/>
              </w:rPr>
              <w:t>8</w:t>
            </w:r>
            <w:r w:rsidRPr="00590192">
              <w:rPr>
                <w:rFonts w:cs="Times New Roman"/>
              </w:rPr>
              <w:t>日</w:t>
            </w:r>
          </w:p>
        </w:tc>
        <w:tc>
          <w:tcPr>
            <w:tcW w:w="574" w:type="pct"/>
            <w:vAlign w:val="center"/>
          </w:tcPr>
          <w:p w14:paraId="121198FE" w14:textId="4406C422" w:rsidR="0081446B" w:rsidRPr="00590192" w:rsidRDefault="0081446B" w:rsidP="005B61F5">
            <w:pPr>
              <w:pStyle w:val="af9"/>
              <w:rPr>
                <w:rFonts w:cs="Times New Roman"/>
              </w:rPr>
            </w:pPr>
            <w:r w:rsidRPr="00590192">
              <w:rPr>
                <w:rFonts w:cs="Times New Roman"/>
              </w:rPr>
              <w:t>545 m</w:t>
            </w:r>
            <w:r w:rsidRPr="00590192">
              <w:rPr>
                <w:rFonts w:cs="Times New Roman"/>
                <w:vertAlign w:val="superscript"/>
              </w:rPr>
              <w:t>3</w:t>
            </w:r>
          </w:p>
        </w:tc>
        <w:tc>
          <w:tcPr>
            <w:tcW w:w="661" w:type="pct"/>
            <w:vAlign w:val="center"/>
          </w:tcPr>
          <w:p w14:paraId="48270BEF" w14:textId="2DE93727" w:rsidR="0081446B" w:rsidRPr="00590192" w:rsidRDefault="0081446B" w:rsidP="005B61F5">
            <w:pPr>
              <w:pStyle w:val="af9"/>
              <w:rPr>
                <w:rFonts w:cs="Times New Roman"/>
              </w:rPr>
            </w:pPr>
            <w:r w:rsidRPr="00590192">
              <w:rPr>
                <w:rFonts w:cs="Times New Roman"/>
              </w:rPr>
              <w:t>81.8%</w:t>
            </w:r>
          </w:p>
        </w:tc>
      </w:tr>
      <w:tr w:rsidR="00590192" w:rsidRPr="00590192" w14:paraId="0A674CB6" w14:textId="77777777" w:rsidTr="0081446B">
        <w:trPr>
          <w:trHeight w:val="340"/>
          <w:jc w:val="center"/>
        </w:trPr>
        <w:tc>
          <w:tcPr>
            <w:tcW w:w="1200" w:type="pct"/>
            <w:vMerge/>
            <w:vAlign w:val="center"/>
          </w:tcPr>
          <w:p w14:paraId="63F64F01" w14:textId="77777777" w:rsidR="0081446B" w:rsidRPr="00590192" w:rsidRDefault="0081446B" w:rsidP="0081446B">
            <w:pPr>
              <w:pStyle w:val="af9"/>
              <w:rPr>
                <w:rFonts w:cs="Times New Roman"/>
              </w:rPr>
            </w:pPr>
          </w:p>
        </w:tc>
        <w:tc>
          <w:tcPr>
            <w:tcW w:w="894" w:type="pct"/>
            <w:vMerge/>
            <w:vAlign w:val="center"/>
          </w:tcPr>
          <w:p w14:paraId="7B41D225" w14:textId="77777777" w:rsidR="0081446B" w:rsidRPr="00590192" w:rsidRDefault="0081446B" w:rsidP="0081446B">
            <w:pPr>
              <w:pStyle w:val="af9"/>
              <w:rPr>
                <w:rFonts w:cs="Times New Roman"/>
              </w:rPr>
            </w:pPr>
          </w:p>
        </w:tc>
        <w:tc>
          <w:tcPr>
            <w:tcW w:w="801" w:type="pct"/>
            <w:vMerge/>
            <w:vAlign w:val="center"/>
          </w:tcPr>
          <w:p w14:paraId="2727CE27" w14:textId="77777777" w:rsidR="0081446B" w:rsidRPr="00590192" w:rsidRDefault="0081446B" w:rsidP="0081446B">
            <w:pPr>
              <w:pStyle w:val="af9"/>
              <w:rPr>
                <w:rFonts w:cs="Times New Roman"/>
              </w:rPr>
            </w:pPr>
          </w:p>
        </w:tc>
        <w:tc>
          <w:tcPr>
            <w:tcW w:w="870" w:type="pct"/>
            <w:vAlign w:val="center"/>
          </w:tcPr>
          <w:p w14:paraId="1F61A81B" w14:textId="672F9244" w:rsidR="0081446B" w:rsidRPr="00590192" w:rsidRDefault="0081446B" w:rsidP="0081446B">
            <w:pPr>
              <w:pStyle w:val="af9"/>
              <w:rPr>
                <w:rFonts w:cs="Times New Roman"/>
              </w:rPr>
            </w:pPr>
            <w:r w:rsidRPr="00590192">
              <w:rPr>
                <w:rFonts w:cs="Times New Roman"/>
              </w:rPr>
              <w:t>2024</w:t>
            </w:r>
            <w:r w:rsidRPr="00590192">
              <w:rPr>
                <w:rFonts w:cs="Times New Roman"/>
              </w:rPr>
              <w:t>年</w:t>
            </w:r>
          </w:p>
          <w:p w14:paraId="3D1C799F" w14:textId="6A79B4A9" w:rsidR="0081446B" w:rsidRPr="00590192" w:rsidRDefault="0081446B" w:rsidP="0081446B">
            <w:pPr>
              <w:pStyle w:val="af9"/>
              <w:rPr>
                <w:rFonts w:cs="Times New Roman"/>
              </w:rPr>
            </w:pPr>
            <w:r w:rsidRPr="00590192">
              <w:rPr>
                <w:rFonts w:cs="Times New Roman"/>
              </w:rPr>
              <w:t>1</w:t>
            </w:r>
            <w:r w:rsidRPr="00590192">
              <w:rPr>
                <w:rFonts w:cs="Times New Roman"/>
              </w:rPr>
              <w:t>月</w:t>
            </w:r>
            <w:r w:rsidRPr="00590192">
              <w:rPr>
                <w:rFonts w:cs="Times New Roman"/>
              </w:rPr>
              <w:t>9</w:t>
            </w:r>
            <w:r w:rsidRPr="00590192">
              <w:rPr>
                <w:rFonts w:cs="Times New Roman"/>
              </w:rPr>
              <w:t>日</w:t>
            </w:r>
          </w:p>
        </w:tc>
        <w:tc>
          <w:tcPr>
            <w:tcW w:w="574" w:type="pct"/>
            <w:vAlign w:val="center"/>
          </w:tcPr>
          <w:p w14:paraId="08729F3C" w14:textId="48664F9D" w:rsidR="0081446B" w:rsidRPr="00590192" w:rsidRDefault="0081446B" w:rsidP="0081446B">
            <w:pPr>
              <w:pStyle w:val="af9"/>
              <w:rPr>
                <w:rFonts w:cs="Times New Roman"/>
              </w:rPr>
            </w:pPr>
            <w:r w:rsidRPr="00590192">
              <w:rPr>
                <w:rFonts w:cs="Times New Roman"/>
              </w:rPr>
              <w:t>595 m</w:t>
            </w:r>
            <w:r w:rsidRPr="00590192">
              <w:rPr>
                <w:rFonts w:cs="Times New Roman"/>
                <w:vertAlign w:val="superscript"/>
              </w:rPr>
              <w:t>3</w:t>
            </w:r>
          </w:p>
        </w:tc>
        <w:tc>
          <w:tcPr>
            <w:tcW w:w="661" w:type="pct"/>
            <w:vAlign w:val="center"/>
          </w:tcPr>
          <w:p w14:paraId="30536570" w14:textId="6D039461" w:rsidR="0081446B" w:rsidRPr="00590192" w:rsidRDefault="0081446B" w:rsidP="0081446B">
            <w:pPr>
              <w:pStyle w:val="af9"/>
              <w:rPr>
                <w:rFonts w:cs="Times New Roman"/>
              </w:rPr>
            </w:pPr>
            <w:r w:rsidRPr="00590192">
              <w:rPr>
                <w:rFonts w:cs="Times New Roman"/>
              </w:rPr>
              <w:t>89.3%</w:t>
            </w:r>
          </w:p>
        </w:tc>
      </w:tr>
      <w:tr w:rsidR="00590192" w:rsidRPr="00590192" w14:paraId="7C3AF1DE" w14:textId="77777777" w:rsidTr="0081446B">
        <w:trPr>
          <w:trHeight w:val="340"/>
          <w:jc w:val="center"/>
        </w:trPr>
        <w:tc>
          <w:tcPr>
            <w:tcW w:w="1200" w:type="pct"/>
            <w:vMerge w:val="restart"/>
            <w:vAlign w:val="center"/>
          </w:tcPr>
          <w:p w14:paraId="231DA18D" w14:textId="4ACE2C34" w:rsidR="0081446B" w:rsidRPr="00590192" w:rsidRDefault="0081446B" w:rsidP="0081446B">
            <w:pPr>
              <w:pStyle w:val="af9"/>
              <w:rPr>
                <w:rFonts w:cs="Times New Roman"/>
              </w:rPr>
            </w:pPr>
            <w:r w:rsidRPr="00590192">
              <w:rPr>
                <w:rFonts w:cs="Times New Roman"/>
              </w:rPr>
              <w:t>砂加气混凝土板材</w:t>
            </w:r>
          </w:p>
        </w:tc>
        <w:tc>
          <w:tcPr>
            <w:tcW w:w="894" w:type="pct"/>
            <w:vMerge w:val="restart"/>
            <w:vAlign w:val="center"/>
          </w:tcPr>
          <w:p w14:paraId="42CB7511" w14:textId="5B141C7C" w:rsidR="0081446B" w:rsidRPr="00590192" w:rsidRDefault="0081446B" w:rsidP="0081446B">
            <w:pPr>
              <w:pStyle w:val="af9"/>
              <w:rPr>
                <w:rFonts w:cs="Times New Roman"/>
              </w:rPr>
            </w:pPr>
            <w:r w:rsidRPr="00590192">
              <w:rPr>
                <w:rFonts w:cs="Times New Roman"/>
              </w:rPr>
              <w:t>10</w:t>
            </w:r>
            <w:r w:rsidRPr="00590192">
              <w:rPr>
                <w:rFonts w:cs="Times New Roman"/>
              </w:rPr>
              <w:t>万</w:t>
            </w:r>
            <w:r w:rsidRPr="00590192">
              <w:rPr>
                <w:rFonts w:cs="Times New Roman"/>
              </w:rPr>
              <w:t>m</w:t>
            </w:r>
            <w:r w:rsidRPr="00590192">
              <w:rPr>
                <w:rFonts w:cs="Times New Roman"/>
                <w:vertAlign w:val="superscript"/>
              </w:rPr>
              <w:t>3</w:t>
            </w:r>
            <w:r w:rsidRPr="00590192">
              <w:rPr>
                <w:rFonts w:cs="Times New Roman" w:hint="eastAsia"/>
              </w:rPr>
              <w:t>/</w:t>
            </w:r>
            <w:r w:rsidRPr="00590192">
              <w:rPr>
                <w:rFonts w:cs="Times New Roman" w:hint="eastAsia"/>
              </w:rPr>
              <w:t>年</w:t>
            </w:r>
          </w:p>
        </w:tc>
        <w:tc>
          <w:tcPr>
            <w:tcW w:w="801" w:type="pct"/>
            <w:vMerge w:val="restart"/>
            <w:vAlign w:val="center"/>
          </w:tcPr>
          <w:p w14:paraId="1256D4A9" w14:textId="7577C0BD" w:rsidR="0081446B" w:rsidRPr="00590192" w:rsidRDefault="0081446B" w:rsidP="0081446B">
            <w:pPr>
              <w:pStyle w:val="af9"/>
              <w:rPr>
                <w:rFonts w:cs="Times New Roman"/>
              </w:rPr>
            </w:pPr>
            <w:r w:rsidRPr="00590192">
              <w:rPr>
                <w:rFonts w:cs="Times New Roman"/>
              </w:rPr>
              <w:t>333m</w:t>
            </w:r>
            <w:r w:rsidRPr="00590192">
              <w:rPr>
                <w:rFonts w:cs="Times New Roman"/>
                <w:vertAlign w:val="superscript"/>
              </w:rPr>
              <w:t>3</w:t>
            </w:r>
            <w:r w:rsidRPr="00590192">
              <w:rPr>
                <w:rFonts w:cs="Times New Roman" w:hint="eastAsia"/>
              </w:rPr>
              <w:t>/</w:t>
            </w:r>
            <w:r w:rsidRPr="00590192">
              <w:rPr>
                <w:rFonts w:cs="Times New Roman"/>
              </w:rPr>
              <w:t>天</w:t>
            </w:r>
          </w:p>
        </w:tc>
        <w:tc>
          <w:tcPr>
            <w:tcW w:w="870" w:type="pct"/>
            <w:vAlign w:val="center"/>
          </w:tcPr>
          <w:p w14:paraId="215BD086" w14:textId="77777777" w:rsidR="0081446B" w:rsidRPr="00590192" w:rsidRDefault="0081446B" w:rsidP="0081446B">
            <w:pPr>
              <w:pStyle w:val="af9"/>
              <w:rPr>
                <w:rFonts w:cs="Times New Roman"/>
              </w:rPr>
            </w:pPr>
            <w:r w:rsidRPr="00590192">
              <w:rPr>
                <w:rFonts w:cs="Times New Roman"/>
              </w:rPr>
              <w:t>2024</w:t>
            </w:r>
            <w:r w:rsidRPr="00590192">
              <w:rPr>
                <w:rFonts w:cs="Times New Roman"/>
              </w:rPr>
              <w:t>年</w:t>
            </w:r>
          </w:p>
          <w:p w14:paraId="069E1D01" w14:textId="5A5B60C5" w:rsidR="0081446B" w:rsidRPr="00590192" w:rsidRDefault="0081446B" w:rsidP="0081446B">
            <w:pPr>
              <w:pStyle w:val="af9"/>
              <w:rPr>
                <w:rFonts w:cs="Times New Roman"/>
              </w:rPr>
            </w:pPr>
            <w:r w:rsidRPr="00590192">
              <w:rPr>
                <w:rFonts w:cs="Times New Roman"/>
              </w:rPr>
              <w:t>1</w:t>
            </w:r>
            <w:r w:rsidRPr="00590192">
              <w:rPr>
                <w:rFonts w:cs="Times New Roman"/>
              </w:rPr>
              <w:t>月</w:t>
            </w:r>
            <w:r w:rsidRPr="00590192">
              <w:rPr>
                <w:rFonts w:cs="Times New Roman"/>
              </w:rPr>
              <w:t>8</w:t>
            </w:r>
            <w:r w:rsidRPr="00590192">
              <w:rPr>
                <w:rFonts w:cs="Times New Roman"/>
              </w:rPr>
              <w:t>日</w:t>
            </w:r>
          </w:p>
        </w:tc>
        <w:tc>
          <w:tcPr>
            <w:tcW w:w="574" w:type="pct"/>
            <w:vAlign w:val="center"/>
          </w:tcPr>
          <w:p w14:paraId="7ACB678E" w14:textId="74B0C488" w:rsidR="0081446B" w:rsidRPr="00590192" w:rsidRDefault="0081446B" w:rsidP="0081446B">
            <w:pPr>
              <w:pStyle w:val="af9"/>
              <w:rPr>
                <w:rFonts w:cs="Times New Roman"/>
              </w:rPr>
            </w:pPr>
            <w:r w:rsidRPr="00590192">
              <w:rPr>
                <w:rFonts w:cs="Times New Roman"/>
              </w:rPr>
              <w:t>275 m</w:t>
            </w:r>
            <w:r w:rsidRPr="00590192">
              <w:rPr>
                <w:rFonts w:cs="Times New Roman"/>
                <w:vertAlign w:val="superscript"/>
              </w:rPr>
              <w:t>3</w:t>
            </w:r>
          </w:p>
        </w:tc>
        <w:tc>
          <w:tcPr>
            <w:tcW w:w="661" w:type="pct"/>
            <w:vAlign w:val="center"/>
          </w:tcPr>
          <w:p w14:paraId="6850BBA1" w14:textId="42FFF56C" w:rsidR="0081446B" w:rsidRPr="00590192" w:rsidRDefault="0081446B" w:rsidP="0081446B">
            <w:pPr>
              <w:pStyle w:val="af9"/>
              <w:rPr>
                <w:rFonts w:cs="Times New Roman"/>
              </w:rPr>
            </w:pPr>
            <w:r w:rsidRPr="00590192">
              <w:rPr>
                <w:rFonts w:cs="Times New Roman" w:hint="eastAsia"/>
              </w:rPr>
              <w:t>8</w:t>
            </w:r>
            <w:r w:rsidRPr="00590192">
              <w:rPr>
                <w:rFonts w:cs="Times New Roman"/>
              </w:rPr>
              <w:t>2.6%</w:t>
            </w:r>
          </w:p>
        </w:tc>
      </w:tr>
      <w:tr w:rsidR="00590192" w:rsidRPr="00590192" w14:paraId="6F06F183" w14:textId="77777777" w:rsidTr="0081446B">
        <w:trPr>
          <w:trHeight w:val="340"/>
          <w:jc w:val="center"/>
        </w:trPr>
        <w:tc>
          <w:tcPr>
            <w:tcW w:w="1200" w:type="pct"/>
            <w:vMerge/>
            <w:vAlign w:val="center"/>
          </w:tcPr>
          <w:p w14:paraId="72821F4A" w14:textId="77777777" w:rsidR="0081446B" w:rsidRPr="00590192" w:rsidRDefault="0081446B" w:rsidP="0081446B">
            <w:pPr>
              <w:pStyle w:val="af9"/>
              <w:rPr>
                <w:rFonts w:cs="Times New Roman"/>
              </w:rPr>
            </w:pPr>
          </w:p>
        </w:tc>
        <w:tc>
          <w:tcPr>
            <w:tcW w:w="894" w:type="pct"/>
            <w:vMerge/>
            <w:vAlign w:val="center"/>
          </w:tcPr>
          <w:p w14:paraId="04F75033" w14:textId="77777777" w:rsidR="0081446B" w:rsidRPr="00590192" w:rsidRDefault="0081446B" w:rsidP="0081446B">
            <w:pPr>
              <w:pStyle w:val="af9"/>
              <w:rPr>
                <w:rFonts w:cs="Times New Roman"/>
              </w:rPr>
            </w:pPr>
          </w:p>
        </w:tc>
        <w:tc>
          <w:tcPr>
            <w:tcW w:w="801" w:type="pct"/>
            <w:vMerge/>
            <w:vAlign w:val="center"/>
          </w:tcPr>
          <w:p w14:paraId="1ECC60D0" w14:textId="77777777" w:rsidR="0081446B" w:rsidRPr="00590192" w:rsidRDefault="0081446B" w:rsidP="0081446B">
            <w:pPr>
              <w:pStyle w:val="af9"/>
              <w:rPr>
                <w:rFonts w:cs="Times New Roman"/>
              </w:rPr>
            </w:pPr>
          </w:p>
        </w:tc>
        <w:tc>
          <w:tcPr>
            <w:tcW w:w="870" w:type="pct"/>
            <w:vAlign w:val="center"/>
          </w:tcPr>
          <w:p w14:paraId="7E9C5954" w14:textId="77777777" w:rsidR="0081446B" w:rsidRPr="00590192" w:rsidRDefault="0081446B" w:rsidP="0081446B">
            <w:pPr>
              <w:pStyle w:val="af9"/>
              <w:rPr>
                <w:rFonts w:cs="Times New Roman"/>
              </w:rPr>
            </w:pPr>
            <w:r w:rsidRPr="00590192">
              <w:rPr>
                <w:rFonts w:cs="Times New Roman"/>
              </w:rPr>
              <w:t>2024</w:t>
            </w:r>
            <w:r w:rsidRPr="00590192">
              <w:rPr>
                <w:rFonts w:cs="Times New Roman"/>
              </w:rPr>
              <w:t>年</w:t>
            </w:r>
          </w:p>
          <w:p w14:paraId="29A0F828" w14:textId="4F1BDDB5" w:rsidR="0081446B" w:rsidRPr="00590192" w:rsidRDefault="0081446B" w:rsidP="0081446B">
            <w:pPr>
              <w:pStyle w:val="af9"/>
              <w:rPr>
                <w:rFonts w:cs="Times New Roman"/>
              </w:rPr>
            </w:pPr>
            <w:r w:rsidRPr="00590192">
              <w:rPr>
                <w:rFonts w:cs="Times New Roman"/>
              </w:rPr>
              <w:t>1</w:t>
            </w:r>
            <w:r w:rsidRPr="00590192">
              <w:rPr>
                <w:rFonts w:cs="Times New Roman"/>
              </w:rPr>
              <w:t>月</w:t>
            </w:r>
            <w:r w:rsidRPr="00590192">
              <w:rPr>
                <w:rFonts w:cs="Times New Roman"/>
              </w:rPr>
              <w:t>9</w:t>
            </w:r>
            <w:r w:rsidRPr="00590192">
              <w:rPr>
                <w:rFonts w:cs="Times New Roman"/>
              </w:rPr>
              <w:t>日</w:t>
            </w:r>
          </w:p>
        </w:tc>
        <w:tc>
          <w:tcPr>
            <w:tcW w:w="574" w:type="pct"/>
            <w:vAlign w:val="center"/>
          </w:tcPr>
          <w:p w14:paraId="1F5CDB18" w14:textId="284736F3" w:rsidR="0081446B" w:rsidRPr="00590192" w:rsidRDefault="0081446B" w:rsidP="0081446B">
            <w:pPr>
              <w:pStyle w:val="af9"/>
              <w:rPr>
                <w:rFonts w:cs="Times New Roman"/>
              </w:rPr>
            </w:pPr>
            <w:r w:rsidRPr="00590192">
              <w:rPr>
                <w:rFonts w:cs="Times New Roman"/>
              </w:rPr>
              <w:t>262 m</w:t>
            </w:r>
            <w:r w:rsidRPr="00590192">
              <w:rPr>
                <w:rFonts w:cs="Times New Roman"/>
                <w:vertAlign w:val="superscript"/>
              </w:rPr>
              <w:t>3</w:t>
            </w:r>
          </w:p>
        </w:tc>
        <w:tc>
          <w:tcPr>
            <w:tcW w:w="661" w:type="pct"/>
            <w:vAlign w:val="center"/>
          </w:tcPr>
          <w:p w14:paraId="484DE2E9" w14:textId="724071C3" w:rsidR="0081446B" w:rsidRPr="00590192" w:rsidRDefault="0081446B" w:rsidP="0081446B">
            <w:pPr>
              <w:pStyle w:val="af9"/>
              <w:rPr>
                <w:rFonts w:cs="Times New Roman"/>
              </w:rPr>
            </w:pPr>
            <w:r w:rsidRPr="00590192">
              <w:rPr>
                <w:rFonts w:cs="Times New Roman" w:hint="eastAsia"/>
              </w:rPr>
              <w:t>7</w:t>
            </w:r>
            <w:r w:rsidRPr="00590192">
              <w:rPr>
                <w:rFonts w:cs="Times New Roman"/>
              </w:rPr>
              <w:t>8.7%</w:t>
            </w:r>
          </w:p>
        </w:tc>
      </w:tr>
    </w:tbl>
    <w:p w14:paraId="616EF7CC" w14:textId="5A93DF17" w:rsidR="00F42F5F" w:rsidRPr="00590192" w:rsidRDefault="00DD1B55">
      <w:pPr>
        <w:pStyle w:val="20"/>
        <w:rPr>
          <w:rFonts w:cs="Times New Roman"/>
        </w:rPr>
      </w:pPr>
      <w:bookmarkStart w:id="138" w:name="_Toc515273930"/>
      <w:bookmarkStart w:id="139" w:name="_Toc157692088"/>
      <w:r w:rsidRPr="00590192">
        <w:rPr>
          <w:rFonts w:cs="Times New Roman"/>
        </w:rPr>
        <w:t>9.2</w:t>
      </w:r>
      <w:r w:rsidRPr="00590192">
        <w:rPr>
          <w:rFonts w:cs="Times New Roman"/>
        </w:rPr>
        <w:t>环境保护设施调试效果</w:t>
      </w:r>
      <w:bookmarkEnd w:id="138"/>
      <w:bookmarkEnd w:id="139"/>
    </w:p>
    <w:p w14:paraId="79252B97" w14:textId="77777777" w:rsidR="00F42F5F" w:rsidRPr="00590192" w:rsidRDefault="00DD1B55" w:rsidP="004D764F">
      <w:pPr>
        <w:pStyle w:val="3"/>
        <w:rPr>
          <w:rFonts w:cs="Times New Roman"/>
          <w:highlight w:val="yellow"/>
        </w:rPr>
      </w:pPr>
      <w:r w:rsidRPr="00590192">
        <w:rPr>
          <w:rFonts w:cs="Times New Roman"/>
        </w:rPr>
        <w:t>9.2.1</w:t>
      </w:r>
      <w:r w:rsidRPr="00590192">
        <w:rPr>
          <w:rFonts w:cs="Times New Roman"/>
        </w:rPr>
        <w:t>废水</w:t>
      </w:r>
    </w:p>
    <w:p w14:paraId="220641EF" w14:textId="484307C1" w:rsidR="00F42F5F" w:rsidRPr="00590192" w:rsidRDefault="001B2182">
      <w:pPr>
        <w:ind w:firstLine="480"/>
        <w:rPr>
          <w:rFonts w:cs="Times New Roman"/>
        </w:rPr>
      </w:pPr>
      <w:r w:rsidRPr="00590192">
        <w:rPr>
          <w:rFonts w:cs="Times New Roman"/>
        </w:rPr>
        <w:t>嘉兴弘正检测有限公司</w:t>
      </w:r>
      <w:r w:rsidR="00DD1B55" w:rsidRPr="00590192">
        <w:rPr>
          <w:rFonts w:cs="Times New Roman"/>
        </w:rPr>
        <w:t>于</w:t>
      </w:r>
      <w:r w:rsidR="00DD1B55" w:rsidRPr="00590192">
        <w:rPr>
          <w:rFonts w:cs="Times New Roman"/>
        </w:rPr>
        <w:t>202</w:t>
      </w:r>
      <w:r w:rsidR="0081446B" w:rsidRPr="00590192">
        <w:rPr>
          <w:rFonts w:cs="Times New Roman"/>
        </w:rPr>
        <w:t>4</w:t>
      </w:r>
      <w:r w:rsidR="00DD1B55" w:rsidRPr="00590192">
        <w:rPr>
          <w:rFonts w:cs="Times New Roman"/>
        </w:rPr>
        <w:t>年</w:t>
      </w:r>
      <w:r w:rsidR="0081446B" w:rsidRPr="00590192">
        <w:rPr>
          <w:rFonts w:cs="Times New Roman"/>
        </w:rPr>
        <w:t>1</w:t>
      </w:r>
      <w:r w:rsidR="00DD1B55" w:rsidRPr="00590192">
        <w:rPr>
          <w:rFonts w:cs="Times New Roman"/>
        </w:rPr>
        <w:t>月</w:t>
      </w:r>
      <w:r w:rsidR="0081446B" w:rsidRPr="00590192">
        <w:rPr>
          <w:rFonts w:cs="Times New Roman"/>
        </w:rPr>
        <w:t>8</w:t>
      </w:r>
      <w:r w:rsidR="00DD1B55" w:rsidRPr="00590192">
        <w:rPr>
          <w:rFonts w:cs="Times New Roman"/>
        </w:rPr>
        <w:t>日、</w:t>
      </w:r>
      <w:r w:rsidR="0081446B" w:rsidRPr="00590192">
        <w:rPr>
          <w:rFonts w:cs="Times New Roman"/>
        </w:rPr>
        <w:t>1</w:t>
      </w:r>
      <w:r w:rsidR="00DD1B55" w:rsidRPr="00590192">
        <w:rPr>
          <w:rFonts w:cs="Times New Roman"/>
        </w:rPr>
        <w:t>月</w:t>
      </w:r>
      <w:r w:rsidR="0081446B" w:rsidRPr="00590192">
        <w:rPr>
          <w:rFonts w:cs="Times New Roman"/>
        </w:rPr>
        <w:t>9</w:t>
      </w:r>
      <w:r w:rsidR="00DD1B55" w:rsidRPr="00590192">
        <w:rPr>
          <w:rFonts w:cs="Times New Roman"/>
        </w:rPr>
        <w:t>日对</w:t>
      </w:r>
      <w:r w:rsidR="00B80B0F" w:rsidRPr="00590192">
        <w:rPr>
          <w:rFonts w:cs="Times New Roman"/>
        </w:rPr>
        <w:t>浙江建联盈拓</w:t>
      </w:r>
      <w:r w:rsidR="00B80B0F" w:rsidRPr="00590192">
        <w:rPr>
          <w:rFonts w:cs="Times New Roman" w:hint="eastAsia"/>
        </w:rPr>
        <w:t>新型材料</w:t>
      </w:r>
      <w:r w:rsidR="00B80B0F" w:rsidRPr="00590192">
        <w:rPr>
          <w:rFonts w:cs="Times New Roman"/>
        </w:rPr>
        <w:t>有限公司</w:t>
      </w:r>
      <w:r w:rsidR="00DD1B55" w:rsidRPr="00590192">
        <w:rPr>
          <w:rFonts w:cs="Times New Roman"/>
        </w:rPr>
        <w:t>废水总排口的废水进行了</w:t>
      </w:r>
      <w:r w:rsidR="00555A74" w:rsidRPr="00590192">
        <w:rPr>
          <w:rFonts w:cs="Times New Roman"/>
        </w:rPr>
        <w:t>现场</w:t>
      </w:r>
      <w:r w:rsidR="00DD1B55" w:rsidRPr="00590192">
        <w:rPr>
          <w:rFonts w:cs="Times New Roman"/>
        </w:rPr>
        <w:t>监测，废水水质监测结果见表</w:t>
      </w:r>
      <w:bookmarkStart w:id="140" w:name="_Hlk141881649"/>
      <w:r w:rsidR="00DD1B55" w:rsidRPr="00590192">
        <w:rPr>
          <w:rFonts w:cs="Times New Roman"/>
        </w:rPr>
        <w:t>9</w:t>
      </w:r>
      <w:r w:rsidR="005B2C7D" w:rsidRPr="00590192">
        <w:rPr>
          <w:rFonts w:cs="Times New Roman"/>
        </w:rPr>
        <w:t>.2.1-1</w:t>
      </w:r>
      <w:bookmarkEnd w:id="140"/>
      <w:r w:rsidR="00DD1B55" w:rsidRPr="00590192">
        <w:rPr>
          <w:rFonts w:cs="Times New Roman"/>
        </w:rPr>
        <w:t>。</w:t>
      </w:r>
    </w:p>
    <w:p w14:paraId="651C2DE3" w14:textId="44E48167" w:rsidR="00F42F5F" w:rsidRPr="00590192" w:rsidRDefault="00DD1B55">
      <w:pPr>
        <w:ind w:firstLine="480"/>
        <w:rPr>
          <w:rFonts w:cs="Times New Roman"/>
        </w:rPr>
      </w:pPr>
      <w:bookmarkStart w:id="141" w:name="_Hlk141881661"/>
      <w:r w:rsidRPr="00590192">
        <w:rPr>
          <w:rFonts w:cs="Times New Roman"/>
        </w:rPr>
        <w:t>根据监测结果，</w:t>
      </w:r>
      <w:r w:rsidR="00BA3D36" w:rsidRPr="00590192">
        <w:rPr>
          <w:rFonts w:cs="Times New Roman" w:hint="eastAsia"/>
        </w:rPr>
        <w:t>公司</w:t>
      </w:r>
      <w:r w:rsidRPr="00590192">
        <w:rPr>
          <w:rFonts w:cs="Times New Roman"/>
        </w:rPr>
        <w:t>废水</w:t>
      </w:r>
      <w:r w:rsidR="00F2245A" w:rsidRPr="00590192">
        <w:rPr>
          <w:rFonts w:cs="Times New Roman"/>
        </w:rPr>
        <w:t>总排</w:t>
      </w:r>
      <w:r w:rsidRPr="00590192">
        <w:rPr>
          <w:rFonts w:cs="Times New Roman"/>
        </w:rPr>
        <w:t>口的水质中</w:t>
      </w:r>
      <w:r w:rsidRPr="00590192">
        <w:rPr>
          <w:rFonts w:cs="Times New Roman"/>
        </w:rPr>
        <w:t>pH</w:t>
      </w:r>
      <w:r w:rsidRPr="00590192">
        <w:rPr>
          <w:rFonts w:cs="Times New Roman"/>
        </w:rPr>
        <w:t>值、</w:t>
      </w:r>
      <w:proofErr w:type="spellStart"/>
      <w:r w:rsidRPr="00590192">
        <w:rPr>
          <w:rFonts w:cs="Times New Roman"/>
        </w:rPr>
        <w:t>COD</w:t>
      </w:r>
      <w:r w:rsidRPr="00590192">
        <w:rPr>
          <w:rFonts w:cs="Times New Roman"/>
          <w:vertAlign w:val="subscript"/>
        </w:rPr>
        <w:t>Cr</w:t>
      </w:r>
      <w:proofErr w:type="spellEnd"/>
      <w:r w:rsidRPr="00590192">
        <w:rPr>
          <w:rFonts w:cs="Times New Roman"/>
        </w:rPr>
        <w:t>、</w:t>
      </w:r>
      <w:r w:rsidRPr="00590192">
        <w:rPr>
          <w:rFonts w:cs="Times New Roman"/>
        </w:rPr>
        <w:t>BOD</w:t>
      </w:r>
      <w:r w:rsidRPr="00590192">
        <w:rPr>
          <w:rFonts w:cs="Times New Roman"/>
          <w:vertAlign w:val="subscript"/>
        </w:rPr>
        <w:t>5</w:t>
      </w:r>
      <w:r w:rsidRPr="00590192">
        <w:rPr>
          <w:rFonts w:cs="Times New Roman"/>
        </w:rPr>
        <w:t>、</w:t>
      </w:r>
      <w:r w:rsidRPr="00590192">
        <w:rPr>
          <w:rFonts w:cs="Times New Roman"/>
        </w:rPr>
        <w:t>SS</w:t>
      </w:r>
      <w:r w:rsidR="0081446B" w:rsidRPr="00590192">
        <w:rPr>
          <w:rFonts w:cs="Times New Roman" w:hint="eastAsia"/>
        </w:rPr>
        <w:t>、石油类、氟化物</w:t>
      </w:r>
      <w:r w:rsidR="002C2C5E" w:rsidRPr="00590192">
        <w:rPr>
          <w:rFonts w:cs="Times New Roman"/>
        </w:rPr>
        <w:t>的</w:t>
      </w:r>
      <w:r w:rsidRPr="00590192">
        <w:rPr>
          <w:rFonts w:cs="Times New Roman"/>
        </w:rPr>
        <w:t>浓度</w:t>
      </w:r>
      <w:r w:rsidR="00C17235" w:rsidRPr="00590192">
        <w:rPr>
          <w:rFonts w:cs="Times New Roman"/>
        </w:rPr>
        <w:t>日均</w:t>
      </w:r>
      <w:r w:rsidRPr="00590192">
        <w:rPr>
          <w:rFonts w:cs="Times New Roman"/>
        </w:rPr>
        <w:t>值均达到《污水综合排放标准》（</w:t>
      </w:r>
      <w:r w:rsidRPr="00590192">
        <w:rPr>
          <w:rFonts w:cs="Times New Roman"/>
        </w:rPr>
        <w:t>GB8978-1996</w:t>
      </w:r>
      <w:r w:rsidRPr="00590192">
        <w:rPr>
          <w:rFonts w:cs="Times New Roman"/>
        </w:rPr>
        <w:t>）表</w:t>
      </w:r>
      <w:r w:rsidRPr="00590192">
        <w:rPr>
          <w:rFonts w:cs="Times New Roman"/>
        </w:rPr>
        <w:t>4</w:t>
      </w:r>
      <w:r w:rsidRPr="00590192">
        <w:rPr>
          <w:rFonts w:cs="Times New Roman"/>
        </w:rPr>
        <w:t>中的三级标准，</w:t>
      </w:r>
      <w:r w:rsidRPr="00590192">
        <w:rPr>
          <w:rFonts w:cs="Times New Roman"/>
        </w:rPr>
        <w:t>NH</w:t>
      </w:r>
      <w:r w:rsidRPr="00590192">
        <w:rPr>
          <w:rFonts w:cs="Times New Roman"/>
          <w:vertAlign w:val="subscript"/>
        </w:rPr>
        <w:t>3</w:t>
      </w:r>
      <w:r w:rsidRPr="00590192">
        <w:rPr>
          <w:rFonts w:cs="Times New Roman"/>
        </w:rPr>
        <w:t>-N</w:t>
      </w:r>
      <w:r w:rsidR="00E700B3" w:rsidRPr="00590192">
        <w:rPr>
          <w:rFonts w:cs="Times New Roman"/>
        </w:rPr>
        <w:t>、总磷</w:t>
      </w:r>
      <w:r w:rsidR="002C2C5E" w:rsidRPr="00590192">
        <w:rPr>
          <w:rFonts w:cs="Times New Roman"/>
        </w:rPr>
        <w:t>的</w:t>
      </w:r>
      <w:r w:rsidRPr="00590192">
        <w:rPr>
          <w:rFonts w:cs="Times New Roman"/>
        </w:rPr>
        <w:t>浓度</w:t>
      </w:r>
      <w:r w:rsidR="0072791C" w:rsidRPr="00590192">
        <w:rPr>
          <w:rFonts w:cs="Times New Roman"/>
        </w:rPr>
        <w:t>日均</w:t>
      </w:r>
      <w:r w:rsidRPr="00590192">
        <w:rPr>
          <w:rFonts w:cs="Times New Roman"/>
        </w:rPr>
        <w:t>值达到</w:t>
      </w:r>
      <w:r w:rsidRPr="00590192">
        <w:rPr>
          <w:rFonts w:cs="Times New Roman"/>
        </w:rPr>
        <w:t>DB33/887-2013</w:t>
      </w:r>
      <w:r w:rsidRPr="00590192">
        <w:rPr>
          <w:rFonts w:cs="Times New Roman"/>
        </w:rPr>
        <w:t>《工业企业废水氮、磷污染物间接排放限值》</w:t>
      </w:r>
      <w:bookmarkStart w:id="142" w:name="_Hlk81570062"/>
      <w:r w:rsidR="009E1A68" w:rsidRPr="00590192">
        <w:rPr>
          <w:rFonts w:cs="Times New Roman"/>
        </w:rPr>
        <w:t>表</w:t>
      </w:r>
      <w:r w:rsidR="009E1A68" w:rsidRPr="00590192">
        <w:rPr>
          <w:rFonts w:cs="Times New Roman"/>
        </w:rPr>
        <w:t>1</w:t>
      </w:r>
      <w:r w:rsidR="009E1A68" w:rsidRPr="00590192">
        <w:rPr>
          <w:rFonts w:cs="Times New Roman"/>
        </w:rPr>
        <w:t>中的工业企业水污染间接排放限值</w:t>
      </w:r>
      <w:r w:rsidR="00E73D3A" w:rsidRPr="00590192">
        <w:rPr>
          <w:rFonts w:cs="Times New Roman"/>
        </w:rPr>
        <w:t>相关要求</w:t>
      </w:r>
      <w:bookmarkEnd w:id="142"/>
      <w:r w:rsidRPr="00590192">
        <w:rPr>
          <w:rFonts w:cs="Times New Roman"/>
        </w:rPr>
        <w:t>。</w:t>
      </w:r>
      <w:r w:rsidRPr="00590192">
        <w:rPr>
          <w:rFonts w:cs="Times New Roman"/>
        </w:rPr>
        <w:t>pH</w:t>
      </w:r>
      <w:r w:rsidRPr="00590192">
        <w:rPr>
          <w:rFonts w:cs="Times New Roman"/>
        </w:rPr>
        <w:t>值、</w:t>
      </w:r>
      <w:proofErr w:type="spellStart"/>
      <w:r w:rsidRPr="00590192">
        <w:rPr>
          <w:rFonts w:cs="Times New Roman"/>
        </w:rPr>
        <w:t>COD</w:t>
      </w:r>
      <w:r w:rsidRPr="00590192">
        <w:rPr>
          <w:rFonts w:cs="Times New Roman"/>
          <w:vertAlign w:val="subscript"/>
        </w:rPr>
        <w:t>Cr</w:t>
      </w:r>
      <w:proofErr w:type="spellEnd"/>
      <w:r w:rsidRPr="00590192">
        <w:rPr>
          <w:rFonts w:cs="Times New Roman"/>
        </w:rPr>
        <w:t>、</w:t>
      </w:r>
      <w:r w:rsidRPr="00590192">
        <w:rPr>
          <w:rFonts w:cs="Times New Roman"/>
        </w:rPr>
        <w:t>BOD</w:t>
      </w:r>
      <w:r w:rsidRPr="00590192">
        <w:rPr>
          <w:rFonts w:cs="Times New Roman"/>
          <w:vertAlign w:val="subscript"/>
        </w:rPr>
        <w:t>5</w:t>
      </w:r>
      <w:r w:rsidRPr="00590192">
        <w:rPr>
          <w:rFonts w:cs="Times New Roman"/>
        </w:rPr>
        <w:t>、</w:t>
      </w:r>
      <w:r w:rsidRPr="00590192">
        <w:rPr>
          <w:rFonts w:cs="Times New Roman"/>
        </w:rPr>
        <w:t>SS</w:t>
      </w:r>
      <w:r w:rsidRPr="00590192">
        <w:rPr>
          <w:rFonts w:cs="Times New Roman"/>
        </w:rPr>
        <w:t>、</w:t>
      </w:r>
      <w:r w:rsidR="0081446B" w:rsidRPr="00590192">
        <w:rPr>
          <w:rFonts w:cs="Times New Roman" w:hint="eastAsia"/>
        </w:rPr>
        <w:t>石油类、氟化物、</w:t>
      </w:r>
      <w:r w:rsidR="0081446B" w:rsidRPr="00590192">
        <w:rPr>
          <w:rFonts w:cs="Times New Roman"/>
        </w:rPr>
        <w:t>NH</w:t>
      </w:r>
      <w:r w:rsidR="0081446B" w:rsidRPr="00590192">
        <w:rPr>
          <w:rFonts w:cs="Times New Roman"/>
          <w:vertAlign w:val="subscript"/>
        </w:rPr>
        <w:t>3</w:t>
      </w:r>
      <w:r w:rsidR="0081446B" w:rsidRPr="00590192">
        <w:rPr>
          <w:rFonts w:cs="Times New Roman"/>
        </w:rPr>
        <w:t>-N</w:t>
      </w:r>
      <w:r w:rsidR="0081446B" w:rsidRPr="00590192">
        <w:rPr>
          <w:rFonts w:cs="Times New Roman"/>
        </w:rPr>
        <w:t>、</w:t>
      </w:r>
      <w:r w:rsidR="00E700B3" w:rsidRPr="00590192">
        <w:rPr>
          <w:rFonts w:cs="Times New Roman"/>
        </w:rPr>
        <w:t>总磷</w:t>
      </w:r>
      <w:r w:rsidRPr="00590192">
        <w:rPr>
          <w:rFonts w:cs="Times New Roman"/>
        </w:rPr>
        <w:t>的单项次达标率为</w:t>
      </w:r>
      <w:r w:rsidRPr="00590192">
        <w:rPr>
          <w:rFonts w:cs="Times New Roman"/>
        </w:rPr>
        <w:t>100%</w:t>
      </w:r>
      <w:bookmarkEnd w:id="141"/>
      <w:r w:rsidRPr="00590192">
        <w:rPr>
          <w:rFonts w:cs="Times New Roman"/>
        </w:rPr>
        <w:t>。</w:t>
      </w:r>
    </w:p>
    <w:p w14:paraId="589325F7" w14:textId="77777777" w:rsidR="005023FC" w:rsidRPr="00590192" w:rsidRDefault="005023FC" w:rsidP="005023FC">
      <w:pPr>
        <w:pStyle w:val="2"/>
        <w:ind w:left="480" w:firstLine="480"/>
        <w:rPr>
          <w:rFonts w:cs="Times New Roman"/>
        </w:rPr>
      </w:pPr>
    </w:p>
    <w:p w14:paraId="051942EC" w14:textId="77777777" w:rsidR="00F42F5F" w:rsidRPr="00590192" w:rsidRDefault="00F42F5F">
      <w:pPr>
        <w:pStyle w:val="afa"/>
        <w:spacing w:before="62" w:after="31"/>
        <w:sectPr w:rsidR="00F42F5F" w:rsidRPr="00590192" w:rsidSect="00993CDD">
          <w:pgSz w:w="11906" w:h="16838"/>
          <w:pgMar w:top="1418" w:right="1701" w:bottom="1418" w:left="1701" w:header="851" w:footer="992" w:gutter="0"/>
          <w:pgNumType w:fmt="numberInDash"/>
          <w:cols w:space="425"/>
          <w:docGrid w:type="lines" w:linePitch="312"/>
        </w:sectPr>
      </w:pPr>
    </w:p>
    <w:p w14:paraId="352908F7" w14:textId="02D10374" w:rsidR="00F42F5F" w:rsidRPr="00590192" w:rsidRDefault="00DD1B55">
      <w:pPr>
        <w:pStyle w:val="afa"/>
        <w:spacing w:before="65" w:after="32"/>
      </w:pPr>
      <w:bookmarkStart w:id="143" w:name="_Hlk141881757"/>
      <w:r w:rsidRPr="00590192">
        <w:t>表</w:t>
      </w:r>
      <w:r w:rsidRPr="00590192">
        <w:t>9</w:t>
      </w:r>
      <w:r w:rsidR="003E2C41" w:rsidRPr="00590192">
        <w:t>.2.1-1</w:t>
      </w:r>
      <w:r w:rsidRPr="00590192">
        <w:t xml:space="preserve">  </w:t>
      </w:r>
      <w:r w:rsidRPr="00590192">
        <w:t>废水水质监测结果（单位：</w:t>
      </w:r>
      <w:r w:rsidRPr="00590192">
        <w:t>pH</w:t>
      </w:r>
      <w:r w:rsidRPr="00590192">
        <w:t>值为无量纲，其余为</w:t>
      </w:r>
      <w:r w:rsidRPr="00590192">
        <w:t>mg/L</w:t>
      </w:r>
      <w:r w:rsidRPr="00590192">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1"/>
        <w:gridCol w:w="1173"/>
        <w:gridCol w:w="2084"/>
        <w:gridCol w:w="1116"/>
        <w:gridCol w:w="1116"/>
        <w:gridCol w:w="1113"/>
        <w:gridCol w:w="1255"/>
        <w:gridCol w:w="1328"/>
        <w:gridCol w:w="835"/>
        <w:gridCol w:w="984"/>
        <w:gridCol w:w="984"/>
        <w:gridCol w:w="973"/>
      </w:tblGrid>
      <w:tr w:rsidR="00590192" w:rsidRPr="00590192" w14:paraId="4F9DD433" w14:textId="3283120F" w:rsidTr="00B86A1D">
        <w:trPr>
          <w:trHeight w:val="20"/>
          <w:tblHeader/>
          <w:jc w:val="center"/>
        </w:trPr>
        <w:tc>
          <w:tcPr>
            <w:tcW w:w="369" w:type="pct"/>
            <w:tcBorders>
              <w:top w:val="single" w:sz="4" w:space="0" w:color="auto"/>
              <w:left w:val="single" w:sz="4" w:space="0" w:color="auto"/>
              <w:bottom w:val="single" w:sz="4" w:space="0" w:color="auto"/>
              <w:right w:val="single" w:sz="4" w:space="0" w:color="auto"/>
            </w:tcBorders>
            <w:vAlign w:val="center"/>
            <w:hideMark/>
          </w:tcPr>
          <w:p w14:paraId="072B2120" w14:textId="77777777" w:rsidR="00926EEA" w:rsidRPr="00590192" w:rsidRDefault="0081446B" w:rsidP="00926EEA">
            <w:pPr>
              <w:snapToGrid w:val="0"/>
              <w:spacing w:line="240" w:lineRule="auto"/>
              <w:ind w:firstLineChars="0" w:firstLine="0"/>
              <w:jc w:val="center"/>
              <w:rPr>
                <w:rFonts w:eastAsia="宋体" w:cs="Times New Roman"/>
                <w:b/>
                <w:bCs/>
                <w:sz w:val="21"/>
              </w:rPr>
            </w:pPr>
            <w:bookmarkStart w:id="144" w:name="_Hlk141881773"/>
            <w:bookmarkEnd w:id="143"/>
            <w:r w:rsidRPr="00590192">
              <w:rPr>
                <w:rFonts w:eastAsia="宋体" w:cs="Times New Roman"/>
                <w:b/>
                <w:bCs/>
                <w:sz w:val="21"/>
              </w:rPr>
              <w:t>采样</w:t>
            </w:r>
          </w:p>
          <w:p w14:paraId="0404FF10" w14:textId="0E0C4120" w:rsidR="0081446B" w:rsidRPr="00590192" w:rsidRDefault="0081446B" w:rsidP="00926EEA">
            <w:pPr>
              <w:snapToGrid w:val="0"/>
              <w:spacing w:line="240" w:lineRule="auto"/>
              <w:ind w:firstLineChars="0" w:firstLine="0"/>
              <w:jc w:val="center"/>
              <w:rPr>
                <w:rFonts w:eastAsia="宋体" w:cs="Times New Roman"/>
                <w:b/>
                <w:bCs/>
                <w:sz w:val="21"/>
              </w:rPr>
            </w:pPr>
            <w:r w:rsidRPr="00590192">
              <w:rPr>
                <w:rFonts w:eastAsia="宋体" w:cs="Times New Roman"/>
                <w:b/>
                <w:bCs/>
                <w:sz w:val="21"/>
              </w:rPr>
              <w:t>日期</w:t>
            </w:r>
          </w:p>
        </w:tc>
        <w:tc>
          <w:tcPr>
            <w:tcW w:w="420" w:type="pct"/>
            <w:tcBorders>
              <w:top w:val="single" w:sz="4" w:space="0" w:color="auto"/>
              <w:left w:val="single" w:sz="4" w:space="0" w:color="auto"/>
              <w:bottom w:val="single" w:sz="4" w:space="0" w:color="auto"/>
              <w:right w:val="single" w:sz="4" w:space="0" w:color="auto"/>
            </w:tcBorders>
            <w:vAlign w:val="center"/>
            <w:hideMark/>
          </w:tcPr>
          <w:p w14:paraId="4EB9A9A1" w14:textId="77777777"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b/>
                <w:bCs/>
                <w:sz w:val="21"/>
              </w:rPr>
              <w:t>监测位置</w:t>
            </w:r>
          </w:p>
        </w:tc>
        <w:tc>
          <w:tcPr>
            <w:tcW w:w="745" w:type="pct"/>
            <w:tcBorders>
              <w:top w:val="single" w:sz="4" w:space="0" w:color="auto"/>
              <w:left w:val="single" w:sz="4" w:space="0" w:color="auto"/>
              <w:bottom w:val="single" w:sz="4" w:space="0" w:color="auto"/>
              <w:right w:val="single" w:sz="4" w:space="0" w:color="auto"/>
            </w:tcBorders>
            <w:vAlign w:val="center"/>
            <w:hideMark/>
          </w:tcPr>
          <w:p w14:paraId="43AD74C2" w14:textId="77777777"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b/>
                <w:bCs/>
                <w:sz w:val="21"/>
              </w:rPr>
              <w:t>样品编号</w:t>
            </w:r>
          </w:p>
        </w:tc>
        <w:tc>
          <w:tcPr>
            <w:tcW w:w="399" w:type="pct"/>
            <w:tcBorders>
              <w:top w:val="single" w:sz="4" w:space="0" w:color="auto"/>
              <w:left w:val="single" w:sz="4" w:space="0" w:color="auto"/>
              <w:bottom w:val="single" w:sz="4" w:space="0" w:color="auto"/>
              <w:right w:val="single" w:sz="4" w:space="0" w:color="auto"/>
            </w:tcBorders>
            <w:vAlign w:val="center"/>
            <w:hideMark/>
          </w:tcPr>
          <w:p w14:paraId="6EABB68E" w14:textId="77777777"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b/>
                <w:bCs/>
                <w:sz w:val="21"/>
              </w:rPr>
              <w:t>样品性状</w:t>
            </w:r>
          </w:p>
        </w:tc>
        <w:tc>
          <w:tcPr>
            <w:tcW w:w="399" w:type="pct"/>
            <w:tcBorders>
              <w:top w:val="single" w:sz="4" w:space="0" w:color="auto"/>
              <w:left w:val="single" w:sz="4" w:space="0" w:color="auto"/>
              <w:bottom w:val="single" w:sz="4" w:space="0" w:color="auto"/>
              <w:right w:val="single" w:sz="4" w:space="0" w:color="auto"/>
            </w:tcBorders>
            <w:vAlign w:val="center"/>
            <w:hideMark/>
          </w:tcPr>
          <w:p w14:paraId="198EFA83" w14:textId="77777777" w:rsidR="0081446B" w:rsidRPr="00590192" w:rsidRDefault="0081446B" w:rsidP="00926EEA">
            <w:pPr>
              <w:spacing w:line="240" w:lineRule="auto"/>
              <w:ind w:firstLineChars="0" w:firstLine="0"/>
              <w:jc w:val="center"/>
              <w:rPr>
                <w:rFonts w:eastAsia="宋体" w:cs="Times New Roman"/>
                <w:b/>
                <w:bCs/>
                <w:sz w:val="21"/>
              </w:rPr>
            </w:pPr>
            <w:r w:rsidRPr="00590192">
              <w:rPr>
                <w:rFonts w:eastAsia="宋体" w:cs="Times New Roman" w:hint="eastAsia"/>
                <w:b/>
                <w:bCs/>
                <w:sz w:val="21"/>
              </w:rPr>
              <w:t>pH</w:t>
            </w:r>
            <w:r w:rsidRPr="00590192">
              <w:rPr>
                <w:rFonts w:eastAsia="宋体" w:cs="Times New Roman" w:hint="eastAsia"/>
                <w:b/>
                <w:bCs/>
                <w:sz w:val="21"/>
              </w:rPr>
              <w:t>值</w:t>
            </w:r>
          </w:p>
          <w:p w14:paraId="4C87524E" w14:textId="1D2D220C" w:rsidR="0081446B" w:rsidRPr="00590192" w:rsidRDefault="0081446B" w:rsidP="00926EEA">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w:t>
            </w:r>
            <w:r w:rsidRPr="00590192">
              <w:rPr>
                <w:rFonts w:eastAsia="宋体" w:cs="Times New Roman" w:hint="eastAsia"/>
                <w:b/>
                <w:bCs/>
                <w:sz w:val="21"/>
              </w:rPr>
              <w:t>无量纲</w:t>
            </w:r>
            <w:r w:rsidRPr="00590192">
              <w:rPr>
                <w:rFonts w:eastAsia="宋体" w:cs="Times New Roman" w:hint="eastAsia"/>
                <w:b/>
                <w:bCs/>
                <w:sz w:val="21"/>
              </w:rPr>
              <w:t>)</w:t>
            </w:r>
          </w:p>
        </w:tc>
        <w:tc>
          <w:tcPr>
            <w:tcW w:w="398" w:type="pct"/>
            <w:tcBorders>
              <w:top w:val="single" w:sz="4" w:space="0" w:color="auto"/>
              <w:left w:val="single" w:sz="4" w:space="0" w:color="auto"/>
              <w:bottom w:val="single" w:sz="4" w:space="0" w:color="auto"/>
              <w:right w:val="single" w:sz="4" w:space="0" w:color="auto"/>
            </w:tcBorders>
            <w:vAlign w:val="center"/>
            <w:hideMark/>
          </w:tcPr>
          <w:p w14:paraId="7E6D69C0" w14:textId="32610F8C"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悬浮物</w:t>
            </w:r>
            <w:r w:rsidRPr="00590192">
              <w:rPr>
                <w:rFonts w:eastAsia="宋体" w:cs="Times New Roman"/>
                <w:b/>
                <w:bCs/>
                <w:sz w:val="21"/>
              </w:rPr>
              <w:t>(mg/L)</w:t>
            </w:r>
          </w:p>
        </w:tc>
        <w:tc>
          <w:tcPr>
            <w:tcW w:w="449" w:type="pct"/>
            <w:tcBorders>
              <w:top w:val="single" w:sz="4" w:space="0" w:color="auto"/>
              <w:left w:val="single" w:sz="4" w:space="0" w:color="auto"/>
              <w:bottom w:val="single" w:sz="4" w:space="0" w:color="auto"/>
              <w:right w:val="single" w:sz="4" w:space="0" w:color="auto"/>
            </w:tcBorders>
            <w:vAlign w:val="center"/>
            <w:hideMark/>
          </w:tcPr>
          <w:p w14:paraId="467EEEC6" w14:textId="6370ACDA"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化学需氧量</w:t>
            </w:r>
            <w:r w:rsidRPr="00590192">
              <w:rPr>
                <w:rFonts w:eastAsia="宋体" w:cs="Times New Roman"/>
                <w:b/>
                <w:bCs/>
                <w:sz w:val="21"/>
              </w:rPr>
              <w:t>(mg/L)</w:t>
            </w:r>
          </w:p>
        </w:tc>
        <w:tc>
          <w:tcPr>
            <w:tcW w:w="475" w:type="pct"/>
            <w:tcBorders>
              <w:top w:val="single" w:sz="4" w:space="0" w:color="auto"/>
              <w:left w:val="single" w:sz="4" w:space="0" w:color="auto"/>
              <w:bottom w:val="single" w:sz="4" w:space="0" w:color="auto"/>
              <w:right w:val="single" w:sz="4" w:space="0" w:color="auto"/>
            </w:tcBorders>
            <w:vAlign w:val="center"/>
            <w:hideMark/>
          </w:tcPr>
          <w:p w14:paraId="0E9AFDDF" w14:textId="56605E8E"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五日生化需氧量</w:t>
            </w:r>
            <w:r w:rsidRPr="00590192">
              <w:rPr>
                <w:rFonts w:eastAsia="宋体" w:cs="Times New Roman"/>
                <w:b/>
                <w:bCs/>
                <w:sz w:val="21"/>
              </w:rPr>
              <w:t>(mg/L)</w:t>
            </w:r>
          </w:p>
        </w:tc>
        <w:tc>
          <w:tcPr>
            <w:tcW w:w="294" w:type="pct"/>
            <w:tcBorders>
              <w:top w:val="single" w:sz="4" w:space="0" w:color="auto"/>
              <w:left w:val="single" w:sz="4" w:space="0" w:color="auto"/>
              <w:bottom w:val="single" w:sz="4" w:space="0" w:color="auto"/>
              <w:right w:val="single" w:sz="4" w:space="0" w:color="auto"/>
            </w:tcBorders>
            <w:vAlign w:val="center"/>
            <w:hideMark/>
          </w:tcPr>
          <w:p w14:paraId="6B0A029D" w14:textId="24054968"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氨氮</w:t>
            </w:r>
            <w:r w:rsidRPr="00590192">
              <w:rPr>
                <w:rFonts w:eastAsia="宋体" w:cs="Times New Roman"/>
                <w:b/>
                <w:bCs/>
                <w:sz w:val="21"/>
              </w:rPr>
              <w:t>(mg/L)</w:t>
            </w:r>
          </w:p>
        </w:tc>
        <w:tc>
          <w:tcPr>
            <w:tcW w:w="352" w:type="pct"/>
            <w:tcBorders>
              <w:top w:val="single" w:sz="4" w:space="0" w:color="auto"/>
              <w:left w:val="single" w:sz="4" w:space="0" w:color="auto"/>
              <w:bottom w:val="single" w:sz="4" w:space="0" w:color="auto"/>
              <w:right w:val="single" w:sz="4" w:space="0" w:color="auto"/>
            </w:tcBorders>
            <w:vAlign w:val="center"/>
          </w:tcPr>
          <w:p w14:paraId="6FB16997" w14:textId="4D7DC8CE"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总磷</w:t>
            </w:r>
            <w:r w:rsidRPr="00590192">
              <w:rPr>
                <w:rFonts w:eastAsia="宋体" w:cs="Times New Roman"/>
                <w:b/>
                <w:bCs/>
                <w:sz w:val="21"/>
              </w:rPr>
              <w:t>(mg/L)</w:t>
            </w:r>
          </w:p>
        </w:tc>
        <w:tc>
          <w:tcPr>
            <w:tcW w:w="352" w:type="pct"/>
            <w:tcBorders>
              <w:top w:val="single" w:sz="4" w:space="0" w:color="auto"/>
              <w:left w:val="single" w:sz="4" w:space="0" w:color="auto"/>
              <w:bottom w:val="single" w:sz="4" w:space="0" w:color="auto"/>
              <w:right w:val="single" w:sz="4" w:space="0" w:color="auto"/>
            </w:tcBorders>
            <w:vAlign w:val="center"/>
          </w:tcPr>
          <w:p w14:paraId="641B2EC3" w14:textId="6D8D5249"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石油类</w:t>
            </w:r>
            <w:r w:rsidRPr="00590192">
              <w:rPr>
                <w:rFonts w:eastAsia="宋体" w:cs="Times New Roman"/>
                <w:b/>
                <w:bCs/>
                <w:sz w:val="21"/>
              </w:rPr>
              <w:t>(mg/L)</w:t>
            </w:r>
          </w:p>
        </w:tc>
        <w:tc>
          <w:tcPr>
            <w:tcW w:w="348" w:type="pct"/>
            <w:tcBorders>
              <w:top w:val="single" w:sz="4" w:space="0" w:color="auto"/>
              <w:left w:val="single" w:sz="4" w:space="0" w:color="auto"/>
              <w:bottom w:val="single" w:sz="4" w:space="0" w:color="auto"/>
              <w:right w:val="single" w:sz="4" w:space="0" w:color="auto"/>
            </w:tcBorders>
            <w:vAlign w:val="center"/>
          </w:tcPr>
          <w:p w14:paraId="69589CD8" w14:textId="619AB759" w:rsidR="0081446B" w:rsidRPr="00590192" w:rsidRDefault="0081446B" w:rsidP="0081446B">
            <w:pPr>
              <w:snapToGrid w:val="0"/>
              <w:spacing w:line="240" w:lineRule="auto"/>
              <w:ind w:firstLineChars="0" w:firstLine="0"/>
              <w:jc w:val="center"/>
              <w:rPr>
                <w:rFonts w:eastAsia="宋体" w:cs="Times New Roman"/>
                <w:b/>
                <w:bCs/>
                <w:sz w:val="21"/>
              </w:rPr>
            </w:pPr>
            <w:r w:rsidRPr="00590192">
              <w:rPr>
                <w:rFonts w:eastAsia="宋体" w:cs="Times New Roman" w:hint="eastAsia"/>
                <w:b/>
                <w:bCs/>
                <w:sz w:val="21"/>
              </w:rPr>
              <w:t>氟化物</w:t>
            </w:r>
            <w:r w:rsidRPr="00590192">
              <w:rPr>
                <w:rFonts w:eastAsia="宋体" w:cs="Times New Roman"/>
                <w:b/>
                <w:bCs/>
                <w:sz w:val="21"/>
              </w:rPr>
              <w:t>(mg/L)</w:t>
            </w:r>
          </w:p>
        </w:tc>
      </w:tr>
      <w:tr w:rsidR="00590192" w:rsidRPr="00590192" w14:paraId="5A284AE9" w14:textId="0785EAAE" w:rsidTr="00B86A1D">
        <w:trPr>
          <w:trHeight w:val="20"/>
          <w:jc w:val="center"/>
        </w:trPr>
        <w:tc>
          <w:tcPr>
            <w:tcW w:w="369" w:type="pct"/>
            <w:vMerge w:val="restart"/>
            <w:tcBorders>
              <w:top w:val="single" w:sz="4" w:space="0" w:color="auto"/>
              <w:left w:val="single" w:sz="4" w:space="0" w:color="auto"/>
              <w:bottom w:val="single" w:sz="4" w:space="0" w:color="auto"/>
              <w:right w:val="single" w:sz="4" w:space="0" w:color="auto"/>
            </w:tcBorders>
            <w:vAlign w:val="center"/>
            <w:hideMark/>
          </w:tcPr>
          <w:p w14:paraId="74E28BCE" w14:textId="113391A8"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2024</w:t>
            </w:r>
            <w:r w:rsidRPr="00590192">
              <w:rPr>
                <w:rFonts w:eastAsia="宋体" w:cs="Times New Roman"/>
                <w:sz w:val="21"/>
                <w:szCs w:val="21"/>
              </w:rPr>
              <w:t>年</w:t>
            </w:r>
            <w:r w:rsidRPr="00590192">
              <w:rPr>
                <w:rFonts w:eastAsia="宋体" w:cs="Times New Roman"/>
                <w:sz w:val="21"/>
                <w:szCs w:val="21"/>
              </w:rPr>
              <w:t>1</w:t>
            </w:r>
            <w:r w:rsidRPr="00590192">
              <w:rPr>
                <w:rFonts w:eastAsia="宋体" w:cs="Times New Roman"/>
                <w:sz w:val="21"/>
                <w:szCs w:val="21"/>
              </w:rPr>
              <w:t>月</w:t>
            </w:r>
            <w:r w:rsidRPr="00590192">
              <w:rPr>
                <w:rFonts w:eastAsia="宋体" w:cs="Times New Roman"/>
                <w:sz w:val="21"/>
                <w:szCs w:val="21"/>
              </w:rPr>
              <w:t>8</w:t>
            </w:r>
            <w:r w:rsidRPr="00590192">
              <w:rPr>
                <w:rFonts w:eastAsia="宋体" w:cs="Times New Roman"/>
                <w:sz w:val="21"/>
                <w:szCs w:val="21"/>
              </w:rPr>
              <w:t>日</w:t>
            </w:r>
          </w:p>
        </w:tc>
        <w:tc>
          <w:tcPr>
            <w:tcW w:w="420" w:type="pct"/>
            <w:vMerge w:val="restart"/>
            <w:tcBorders>
              <w:top w:val="single" w:sz="4" w:space="0" w:color="auto"/>
              <w:left w:val="single" w:sz="4" w:space="0" w:color="auto"/>
              <w:bottom w:val="single" w:sz="4" w:space="0" w:color="auto"/>
              <w:right w:val="single" w:sz="4" w:space="0" w:color="auto"/>
            </w:tcBorders>
            <w:vAlign w:val="center"/>
            <w:hideMark/>
          </w:tcPr>
          <w:p w14:paraId="321A5187" w14:textId="77777777"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废水总排口</w:t>
            </w:r>
          </w:p>
        </w:tc>
        <w:tc>
          <w:tcPr>
            <w:tcW w:w="745" w:type="pct"/>
            <w:tcBorders>
              <w:top w:val="single" w:sz="4" w:space="0" w:color="auto"/>
              <w:left w:val="single" w:sz="4" w:space="0" w:color="auto"/>
              <w:bottom w:val="single" w:sz="4" w:space="0" w:color="auto"/>
              <w:right w:val="single" w:sz="4" w:space="0" w:color="auto"/>
            </w:tcBorders>
            <w:vAlign w:val="center"/>
            <w:hideMark/>
          </w:tcPr>
          <w:p w14:paraId="36B66CE7" w14:textId="33E3E081"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水</w:t>
            </w:r>
            <w:r w:rsidRPr="00590192">
              <w:rPr>
                <w:rFonts w:eastAsia="宋体" w:cs="Times New Roman"/>
                <w:kern w:val="0"/>
                <w:sz w:val="21"/>
                <w:szCs w:val="21"/>
                <w:lang w:bidi="ar"/>
              </w:rPr>
              <w:t>240108501</w:t>
            </w:r>
          </w:p>
        </w:tc>
        <w:tc>
          <w:tcPr>
            <w:tcW w:w="399" w:type="pct"/>
            <w:tcBorders>
              <w:top w:val="single" w:sz="4" w:space="0" w:color="auto"/>
              <w:left w:val="single" w:sz="4" w:space="0" w:color="auto"/>
              <w:right w:val="single" w:sz="4" w:space="0" w:color="auto"/>
            </w:tcBorders>
            <w:vAlign w:val="center"/>
            <w:hideMark/>
          </w:tcPr>
          <w:p w14:paraId="3D9E8FEF" w14:textId="2E6A3D57"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tc>
        <w:tc>
          <w:tcPr>
            <w:tcW w:w="399" w:type="pct"/>
            <w:tcBorders>
              <w:top w:val="single" w:sz="4" w:space="0" w:color="auto"/>
              <w:left w:val="single" w:sz="4" w:space="0" w:color="auto"/>
              <w:bottom w:val="single" w:sz="4" w:space="0" w:color="auto"/>
              <w:right w:val="single" w:sz="4" w:space="0" w:color="auto"/>
            </w:tcBorders>
            <w:vAlign w:val="center"/>
            <w:hideMark/>
          </w:tcPr>
          <w:p w14:paraId="07049C3E" w14:textId="3ED7DFCA"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8.0</w:t>
            </w:r>
          </w:p>
        </w:tc>
        <w:tc>
          <w:tcPr>
            <w:tcW w:w="398" w:type="pct"/>
            <w:tcBorders>
              <w:top w:val="single" w:sz="4" w:space="0" w:color="auto"/>
              <w:left w:val="nil"/>
              <w:bottom w:val="single" w:sz="4" w:space="0" w:color="auto"/>
              <w:right w:val="single" w:sz="4" w:space="0" w:color="auto"/>
            </w:tcBorders>
            <w:vAlign w:val="center"/>
          </w:tcPr>
          <w:p w14:paraId="56EAB6E3" w14:textId="78B9F388"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164</w:t>
            </w:r>
          </w:p>
        </w:tc>
        <w:tc>
          <w:tcPr>
            <w:tcW w:w="449" w:type="pct"/>
            <w:tcBorders>
              <w:top w:val="single" w:sz="4" w:space="0" w:color="auto"/>
              <w:left w:val="nil"/>
              <w:bottom w:val="single" w:sz="4" w:space="0" w:color="auto"/>
              <w:right w:val="single" w:sz="4" w:space="0" w:color="auto"/>
            </w:tcBorders>
            <w:vAlign w:val="center"/>
          </w:tcPr>
          <w:p w14:paraId="0576FD6F" w14:textId="47E95340"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175</w:t>
            </w:r>
          </w:p>
        </w:tc>
        <w:tc>
          <w:tcPr>
            <w:tcW w:w="475" w:type="pct"/>
            <w:tcBorders>
              <w:top w:val="single" w:sz="4" w:space="0" w:color="auto"/>
              <w:left w:val="nil"/>
              <w:bottom w:val="single" w:sz="4" w:space="0" w:color="auto"/>
              <w:right w:val="single" w:sz="4" w:space="0" w:color="auto"/>
            </w:tcBorders>
            <w:vAlign w:val="center"/>
          </w:tcPr>
          <w:p w14:paraId="40E52C11" w14:textId="6B48A99B"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47.5</w:t>
            </w:r>
          </w:p>
        </w:tc>
        <w:tc>
          <w:tcPr>
            <w:tcW w:w="294" w:type="pct"/>
            <w:tcBorders>
              <w:top w:val="single" w:sz="4" w:space="0" w:color="auto"/>
              <w:left w:val="nil"/>
              <w:bottom w:val="single" w:sz="4" w:space="0" w:color="auto"/>
              <w:right w:val="single" w:sz="4" w:space="0" w:color="auto"/>
            </w:tcBorders>
            <w:vAlign w:val="center"/>
          </w:tcPr>
          <w:p w14:paraId="32D8707A" w14:textId="4B8146C2"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30.9</w:t>
            </w:r>
          </w:p>
        </w:tc>
        <w:tc>
          <w:tcPr>
            <w:tcW w:w="352" w:type="pct"/>
            <w:tcBorders>
              <w:top w:val="single" w:sz="4" w:space="0" w:color="auto"/>
              <w:left w:val="single" w:sz="4" w:space="0" w:color="auto"/>
              <w:bottom w:val="single" w:sz="4" w:space="0" w:color="auto"/>
              <w:right w:val="single" w:sz="4" w:space="0" w:color="auto"/>
            </w:tcBorders>
            <w:vAlign w:val="center"/>
          </w:tcPr>
          <w:p w14:paraId="4110C94D" w14:textId="27193520"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5.42</w:t>
            </w:r>
          </w:p>
        </w:tc>
        <w:tc>
          <w:tcPr>
            <w:tcW w:w="352" w:type="pct"/>
            <w:tcBorders>
              <w:top w:val="single" w:sz="4" w:space="0" w:color="auto"/>
              <w:left w:val="single" w:sz="4" w:space="0" w:color="auto"/>
              <w:bottom w:val="single" w:sz="4" w:space="0" w:color="auto"/>
              <w:right w:val="single" w:sz="4" w:space="0" w:color="auto"/>
            </w:tcBorders>
            <w:vAlign w:val="center"/>
          </w:tcPr>
          <w:p w14:paraId="395F13B9" w14:textId="0D17C247"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3788D161" w14:textId="6384D35D"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0.44</w:t>
            </w:r>
          </w:p>
        </w:tc>
      </w:tr>
      <w:tr w:rsidR="00590192" w:rsidRPr="00590192" w14:paraId="3B6F7FD2" w14:textId="16D54A9C"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56CEBCD0"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542E4E2E"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745" w:type="pct"/>
            <w:tcBorders>
              <w:top w:val="single" w:sz="4" w:space="0" w:color="auto"/>
              <w:left w:val="single" w:sz="4" w:space="0" w:color="auto"/>
              <w:bottom w:val="single" w:sz="4" w:space="0" w:color="auto"/>
              <w:right w:val="single" w:sz="4" w:space="0" w:color="auto"/>
            </w:tcBorders>
            <w:vAlign w:val="center"/>
            <w:hideMark/>
          </w:tcPr>
          <w:p w14:paraId="0F7A13A7" w14:textId="552895E2"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水</w:t>
            </w:r>
            <w:r w:rsidRPr="00590192">
              <w:rPr>
                <w:rFonts w:eastAsia="宋体" w:cs="Times New Roman"/>
                <w:kern w:val="0"/>
                <w:sz w:val="21"/>
                <w:szCs w:val="21"/>
                <w:lang w:bidi="ar"/>
              </w:rPr>
              <w:t>240108502</w:t>
            </w:r>
          </w:p>
        </w:tc>
        <w:tc>
          <w:tcPr>
            <w:tcW w:w="399" w:type="pct"/>
            <w:tcBorders>
              <w:left w:val="single" w:sz="4" w:space="0" w:color="auto"/>
              <w:bottom w:val="single" w:sz="4" w:space="0" w:color="auto"/>
              <w:right w:val="single" w:sz="4" w:space="0" w:color="auto"/>
            </w:tcBorders>
            <w:vAlign w:val="center"/>
            <w:hideMark/>
          </w:tcPr>
          <w:p w14:paraId="08C0D1E6" w14:textId="3CBFEDCD"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tc>
        <w:tc>
          <w:tcPr>
            <w:tcW w:w="399" w:type="pct"/>
            <w:tcBorders>
              <w:top w:val="nil"/>
              <w:left w:val="single" w:sz="4" w:space="0" w:color="auto"/>
              <w:bottom w:val="single" w:sz="4" w:space="0" w:color="auto"/>
              <w:right w:val="single" w:sz="4" w:space="0" w:color="auto"/>
            </w:tcBorders>
            <w:vAlign w:val="center"/>
            <w:hideMark/>
          </w:tcPr>
          <w:p w14:paraId="684107EB" w14:textId="12CB61FE"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7.9</w:t>
            </w:r>
          </w:p>
        </w:tc>
        <w:tc>
          <w:tcPr>
            <w:tcW w:w="398" w:type="pct"/>
            <w:tcBorders>
              <w:top w:val="nil"/>
              <w:left w:val="nil"/>
              <w:bottom w:val="single" w:sz="4" w:space="0" w:color="auto"/>
              <w:right w:val="single" w:sz="4" w:space="0" w:color="auto"/>
            </w:tcBorders>
            <w:vAlign w:val="center"/>
          </w:tcPr>
          <w:p w14:paraId="21D9B863" w14:textId="4CB0593B"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172</w:t>
            </w:r>
          </w:p>
        </w:tc>
        <w:tc>
          <w:tcPr>
            <w:tcW w:w="449" w:type="pct"/>
            <w:tcBorders>
              <w:top w:val="nil"/>
              <w:left w:val="nil"/>
              <w:bottom w:val="single" w:sz="4" w:space="0" w:color="auto"/>
              <w:right w:val="single" w:sz="4" w:space="0" w:color="auto"/>
            </w:tcBorders>
            <w:vAlign w:val="center"/>
          </w:tcPr>
          <w:p w14:paraId="388364AA" w14:textId="7C3DDC82"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165</w:t>
            </w:r>
          </w:p>
        </w:tc>
        <w:tc>
          <w:tcPr>
            <w:tcW w:w="475" w:type="pct"/>
            <w:tcBorders>
              <w:top w:val="nil"/>
              <w:left w:val="nil"/>
              <w:bottom w:val="single" w:sz="4" w:space="0" w:color="auto"/>
              <w:right w:val="single" w:sz="4" w:space="0" w:color="auto"/>
            </w:tcBorders>
            <w:vAlign w:val="center"/>
          </w:tcPr>
          <w:p w14:paraId="23B9982A" w14:textId="23B0FE24"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41.5</w:t>
            </w:r>
          </w:p>
        </w:tc>
        <w:tc>
          <w:tcPr>
            <w:tcW w:w="294" w:type="pct"/>
            <w:tcBorders>
              <w:top w:val="nil"/>
              <w:left w:val="nil"/>
              <w:bottom w:val="single" w:sz="4" w:space="0" w:color="auto"/>
              <w:right w:val="single" w:sz="4" w:space="0" w:color="auto"/>
            </w:tcBorders>
            <w:vAlign w:val="center"/>
          </w:tcPr>
          <w:p w14:paraId="220F44E6" w14:textId="57B051FE"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29.4</w:t>
            </w:r>
          </w:p>
        </w:tc>
        <w:tc>
          <w:tcPr>
            <w:tcW w:w="352" w:type="pct"/>
            <w:tcBorders>
              <w:top w:val="single" w:sz="4" w:space="0" w:color="auto"/>
              <w:left w:val="single" w:sz="4" w:space="0" w:color="auto"/>
              <w:bottom w:val="single" w:sz="4" w:space="0" w:color="auto"/>
              <w:right w:val="single" w:sz="4" w:space="0" w:color="auto"/>
            </w:tcBorders>
            <w:vAlign w:val="center"/>
          </w:tcPr>
          <w:p w14:paraId="04D0D3C7" w14:textId="01C7AB59"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5.36</w:t>
            </w:r>
          </w:p>
        </w:tc>
        <w:tc>
          <w:tcPr>
            <w:tcW w:w="352" w:type="pct"/>
            <w:tcBorders>
              <w:top w:val="single" w:sz="4" w:space="0" w:color="auto"/>
              <w:left w:val="single" w:sz="4" w:space="0" w:color="auto"/>
              <w:bottom w:val="single" w:sz="4" w:space="0" w:color="auto"/>
              <w:right w:val="single" w:sz="4" w:space="0" w:color="auto"/>
            </w:tcBorders>
            <w:vAlign w:val="center"/>
          </w:tcPr>
          <w:p w14:paraId="6576A79F" w14:textId="640515C6"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0F9C0A62" w14:textId="32213FB9"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0.63</w:t>
            </w:r>
          </w:p>
        </w:tc>
      </w:tr>
      <w:tr w:rsidR="00590192" w:rsidRPr="00590192" w14:paraId="1A9B68D3" w14:textId="7046FE8E"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3F876398"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4804A2EC"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745" w:type="pct"/>
            <w:tcBorders>
              <w:top w:val="single" w:sz="4" w:space="0" w:color="auto"/>
              <w:left w:val="single" w:sz="4" w:space="0" w:color="auto"/>
              <w:bottom w:val="single" w:sz="4" w:space="0" w:color="auto"/>
              <w:right w:val="single" w:sz="4" w:space="0" w:color="auto"/>
            </w:tcBorders>
            <w:vAlign w:val="center"/>
            <w:hideMark/>
          </w:tcPr>
          <w:p w14:paraId="74EB165E" w14:textId="69D23478"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水</w:t>
            </w:r>
            <w:r w:rsidRPr="00590192">
              <w:rPr>
                <w:rFonts w:eastAsia="宋体" w:cs="Times New Roman"/>
                <w:kern w:val="0"/>
                <w:sz w:val="21"/>
                <w:szCs w:val="21"/>
                <w:lang w:bidi="ar"/>
              </w:rPr>
              <w:t>240108503</w:t>
            </w:r>
          </w:p>
        </w:tc>
        <w:tc>
          <w:tcPr>
            <w:tcW w:w="399" w:type="pct"/>
            <w:tcBorders>
              <w:top w:val="single" w:sz="4" w:space="0" w:color="auto"/>
              <w:left w:val="single" w:sz="4" w:space="0" w:color="auto"/>
              <w:bottom w:val="single" w:sz="4" w:space="0" w:color="auto"/>
              <w:right w:val="single" w:sz="4" w:space="0" w:color="auto"/>
            </w:tcBorders>
            <w:vAlign w:val="center"/>
            <w:hideMark/>
          </w:tcPr>
          <w:p w14:paraId="3BA65972" w14:textId="265D4F1A"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tc>
        <w:tc>
          <w:tcPr>
            <w:tcW w:w="399" w:type="pct"/>
            <w:tcBorders>
              <w:top w:val="nil"/>
              <w:left w:val="single" w:sz="4" w:space="0" w:color="auto"/>
              <w:bottom w:val="single" w:sz="4" w:space="0" w:color="auto"/>
              <w:right w:val="single" w:sz="4" w:space="0" w:color="auto"/>
            </w:tcBorders>
            <w:vAlign w:val="center"/>
            <w:hideMark/>
          </w:tcPr>
          <w:p w14:paraId="77C23843" w14:textId="6680A46F"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7.9</w:t>
            </w:r>
          </w:p>
        </w:tc>
        <w:tc>
          <w:tcPr>
            <w:tcW w:w="398" w:type="pct"/>
            <w:tcBorders>
              <w:top w:val="nil"/>
              <w:left w:val="nil"/>
              <w:bottom w:val="single" w:sz="4" w:space="0" w:color="auto"/>
              <w:right w:val="single" w:sz="4" w:space="0" w:color="auto"/>
            </w:tcBorders>
            <w:vAlign w:val="center"/>
          </w:tcPr>
          <w:p w14:paraId="70F557FA" w14:textId="2ADA8CA8"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112</w:t>
            </w:r>
          </w:p>
        </w:tc>
        <w:tc>
          <w:tcPr>
            <w:tcW w:w="449" w:type="pct"/>
            <w:tcBorders>
              <w:top w:val="nil"/>
              <w:left w:val="nil"/>
              <w:bottom w:val="single" w:sz="4" w:space="0" w:color="auto"/>
              <w:right w:val="single" w:sz="4" w:space="0" w:color="auto"/>
            </w:tcBorders>
            <w:vAlign w:val="center"/>
          </w:tcPr>
          <w:p w14:paraId="0F3CF28E" w14:textId="0D8BF112"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169</w:t>
            </w:r>
          </w:p>
        </w:tc>
        <w:tc>
          <w:tcPr>
            <w:tcW w:w="475" w:type="pct"/>
            <w:tcBorders>
              <w:top w:val="nil"/>
              <w:left w:val="nil"/>
              <w:bottom w:val="single" w:sz="4" w:space="0" w:color="auto"/>
              <w:right w:val="single" w:sz="4" w:space="0" w:color="auto"/>
            </w:tcBorders>
            <w:vAlign w:val="center"/>
          </w:tcPr>
          <w:p w14:paraId="3031F83F" w14:textId="7B06F897"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53.5</w:t>
            </w:r>
          </w:p>
        </w:tc>
        <w:tc>
          <w:tcPr>
            <w:tcW w:w="294" w:type="pct"/>
            <w:tcBorders>
              <w:top w:val="nil"/>
              <w:left w:val="nil"/>
              <w:bottom w:val="single" w:sz="4" w:space="0" w:color="auto"/>
              <w:right w:val="single" w:sz="4" w:space="0" w:color="auto"/>
            </w:tcBorders>
            <w:vAlign w:val="center"/>
          </w:tcPr>
          <w:p w14:paraId="080D4761" w14:textId="02C8709E"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27.8</w:t>
            </w:r>
          </w:p>
        </w:tc>
        <w:tc>
          <w:tcPr>
            <w:tcW w:w="352" w:type="pct"/>
            <w:tcBorders>
              <w:top w:val="single" w:sz="4" w:space="0" w:color="auto"/>
              <w:left w:val="single" w:sz="4" w:space="0" w:color="auto"/>
              <w:bottom w:val="single" w:sz="4" w:space="0" w:color="auto"/>
              <w:right w:val="single" w:sz="4" w:space="0" w:color="auto"/>
            </w:tcBorders>
            <w:vAlign w:val="center"/>
          </w:tcPr>
          <w:p w14:paraId="2CE3130A" w14:textId="1A083848"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5.46</w:t>
            </w:r>
          </w:p>
        </w:tc>
        <w:tc>
          <w:tcPr>
            <w:tcW w:w="352" w:type="pct"/>
            <w:tcBorders>
              <w:top w:val="single" w:sz="4" w:space="0" w:color="auto"/>
              <w:left w:val="single" w:sz="4" w:space="0" w:color="auto"/>
              <w:bottom w:val="single" w:sz="4" w:space="0" w:color="auto"/>
              <w:right w:val="single" w:sz="4" w:space="0" w:color="auto"/>
            </w:tcBorders>
            <w:vAlign w:val="center"/>
          </w:tcPr>
          <w:p w14:paraId="4A53072C" w14:textId="4863E31E"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6EA08D30" w14:textId="3B0CE23F"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0.66</w:t>
            </w:r>
          </w:p>
        </w:tc>
      </w:tr>
      <w:tr w:rsidR="00590192" w:rsidRPr="00590192" w14:paraId="69940F35" w14:textId="2055512B"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57111F39"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46E7B85E"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745" w:type="pct"/>
            <w:tcBorders>
              <w:top w:val="single" w:sz="4" w:space="0" w:color="auto"/>
              <w:left w:val="single" w:sz="4" w:space="0" w:color="auto"/>
              <w:bottom w:val="single" w:sz="4" w:space="0" w:color="auto"/>
              <w:right w:val="single" w:sz="4" w:space="0" w:color="auto"/>
            </w:tcBorders>
            <w:vAlign w:val="center"/>
            <w:hideMark/>
          </w:tcPr>
          <w:p w14:paraId="4298CA76" w14:textId="1DBC2DB6" w:rsidR="0081446B" w:rsidRPr="00590192" w:rsidRDefault="0081446B" w:rsidP="00926EEA">
            <w:pPr>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水</w:t>
            </w:r>
            <w:r w:rsidRPr="00590192">
              <w:rPr>
                <w:rFonts w:eastAsia="宋体" w:cs="Times New Roman"/>
                <w:kern w:val="0"/>
                <w:sz w:val="21"/>
                <w:szCs w:val="21"/>
                <w:lang w:bidi="ar"/>
              </w:rPr>
              <w:t>240108504</w:t>
            </w:r>
          </w:p>
        </w:tc>
        <w:tc>
          <w:tcPr>
            <w:tcW w:w="399" w:type="pct"/>
            <w:tcBorders>
              <w:top w:val="single" w:sz="4" w:space="0" w:color="auto"/>
              <w:left w:val="single" w:sz="4" w:space="0" w:color="auto"/>
              <w:bottom w:val="single" w:sz="4" w:space="0" w:color="auto"/>
              <w:right w:val="single" w:sz="4" w:space="0" w:color="auto"/>
            </w:tcBorders>
            <w:vAlign w:val="center"/>
            <w:hideMark/>
          </w:tcPr>
          <w:p w14:paraId="494601E9" w14:textId="5E683FD9"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tc>
        <w:tc>
          <w:tcPr>
            <w:tcW w:w="399" w:type="pct"/>
            <w:tcBorders>
              <w:top w:val="nil"/>
              <w:left w:val="single" w:sz="4" w:space="0" w:color="auto"/>
              <w:bottom w:val="single" w:sz="4" w:space="0" w:color="auto"/>
              <w:right w:val="single" w:sz="4" w:space="0" w:color="auto"/>
            </w:tcBorders>
            <w:vAlign w:val="center"/>
            <w:hideMark/>
          </w:tcPr>
          <w:p w14:paraId="1DC42263" w14:textId="3D355C43"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7.9</w:t>
            </w:r>
          </w:p>
        </w:tc>
        <w:tc>
          <w:tcPr>
            <w:tcW w:w="398" w:type="pct"/>
            <w:tcBorders>
              <w:top w:val="nil"/>
              <w:left w:val="nil"/>
              <w:bottom w:val="single" w:sz="4" w:space="0" w:color="auto"/>
              <w:right w:val="single" w:sz="4" w:space="0" w:color="auto"/>
            </w:tcBorders>
            <w:vAlign w:val="center"/>
          </w:tcPr>
          <w:p w14:paraId="0867E22C" w14:textId="70AEBF23"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160</w:t>
            </w:r>
          </w:p>
        </w:tc>
        <w:tc>
          <w:tcPr>
            <w:tcW w:w="449" w:type="pct"/>
            <w:tcBorders>
              <w:top w:val="nil"/>
              <w:left w:val="nil"/>
              <w:bottom w:val="single" w:sz="4" w:space="0" w:color="auto"/>
              <w:right w:val="single" w:sz="4" w:space="0" w:color="auto"/>
            </w:tcBorders>
            <w:vAlign w:val="center"/>
          </w:tcPr>
          <w:p w14:paraId="145C59ED" w14:textId="231347EE"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184</w:t>
            </w:r>
          </w:p>
        </w:tc>
        <w:tc>
          <w:tcPr>
            <w:tcW w:w="475" w:type="pct"/>
            <w:tcBorders>
              <w:top w:val="nil"/>
              <w:left w:val="nil"/>
              <w:bottom w:val="single" w:sz="4" w:space="0" w:color="auto"/>
              <w:right w:val="single" w:sz="4" w:space="0" w:color="auto"/>
            </w:tcBorders>
            <w:vAlign w:val="center"/>
          </w:tcPr>
          <w:p w14:paraId="35F28575" w14:textId="6C00E41C"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60.0</w:t>
            </w:r>
          </w:p>
        </w:tc>
        <w:tc>
          <w:tcPr>
            <w:tcW w:w="294" w:type="pct"/>
            <w:tcBorders>
              <w:top w:val="nil"/>
              <w:left w:val="nil"/>
              <w:bottom w:val="single" w:sz="4" w:space="0" w:color="auto"/>
              <w:right w:val="single" w:sz="4" w:space="0" w:color="auto"/>
            </w:tcBorders>
            <w:vAlign w:val="center"/>
          </w:tcPr>
          <w:p w14:paraId="33F6A15C" w14:textId="0DC4EE86"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28.6</w:t>
            </w:r>
          </w:p>
        </w:tc>
        <w:tc>
          <w:tcPr>
            <w:tcW w:w="352" w:type="pct"/>
            <w:tcBorders>
              <w:top w:val="single" w:sz="4" w:space="0" w:color="auto"/>
              <w:left w:val="single" w:sz="4" w:space="0" w:color="auto"/>
              <w:bottom w:val="single" w:sz="4" w:space="0" w:color="auto"/>
              <w:right w:val="single" w:sz="4" w:space="0" w:color="auto"/>
            </w:tcBorders>
            <w:vAlign w:val="center"/>
          </w:tcPr>
          <w:p w14:paraId="1C7E05F0" w14:textId="1950D296"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5.88</w:t>
            </w:r>
          </w:p>
        </w:tc>
        <w:tc>
          <w:tcPr>
            <w:tcW w:w="352" w:type="pct"/>
            <w:tcBorders>
              <w:top w:val="single" w:sz="4" w:space="0" w:color="auto"/>
              <w:left w:val="single" w:sz="4" w:space="0" w:color="auto"/>
              <w:bottom w:val="single" w:sz="4" w:space="0" w:color="auto"/>
              <w:right w:val="single" w:sz="4" w:space="0" w:color="auto"/>
            </w:tcBorders>
            <w:vAlign w:val="center"/>
          </w:tcPr>
          <w:p w14:paraId="33022BF9" w14:textId="4CAB7738"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0417934D" w14:textId="6909780F"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0.56</w:t>
            </w:r>
          </w:p>
        </w:tc>
      </w:tr>
      <w:tr w:rsidR="00590192" w:rsidRPr="00590192" w14:paraId="394C4BC2" w14:textId="177A98B0"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70184BA7"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6F1B38FB"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745" w:type="pct"/>
            <w:tcBorders>
              <w:top w:val="single" w:sz="4" w:space="0" w:color="auto"/>
              <w:left w:val="single" w:sz="4" w:space="0" w:color="auto"/>
              <w:bottom w:val="single" w:sz="4" w:space="0" w:color="auto"/>
              <w:right w:val="single" w:sz="4" w:space="0" w:color="auto"/>
            </w:tcBorders>
            <w:vAlign w:val="center"/>
            <w:hideMark/>
          </w:tcPr>
          <w:p w14:paraId="4271AD8D" w14:textId="77777777" w:rsidR="0081446B" w:rsidRPr="00590192" w:rsidRDefault="0081446B" w:rsidP="00926EEA">
            <w:pPr>
              <w:widowControl/>
              <w:spacing w:line="240" w:lineRule="auto"/>
              <w:ind w:firstLineChars="0" w:firstLine="0"/>
              <w:jc w:val="center"/>
              <w:textAlignment w:val="center"/>
              <w:rPr>
                <w:rFonts w:eastAsia="宋体" w:cs="Times New Roman"/>
                <w:kern w:val="0"/>
                <w:sz w:val="21"/>
                <w:szCs w:val="21"/>
                <w:lang w:bidi="ar"/>
              </w:rPr>
            </w:pPr>
            <w:r w:rsidRPr="00590192">
              <w:rPr>
                <w:rFonts w:eastAsia="宋体" w:cs="Times New Roman"/>
                <w:kern w:val="0"/>
                <w:sz w:val="21"/>
                <w:szCs w:val="21"/>
                <w:lang w:bidi="ar"/>
              </w:rPr>
              <w:t>水</w:t>
            </w:r>
            <w:r w:rsidRPr="00590192">
              <w:rPr>
                <w:rFonts w:eastAsia="宋体" w:cs="Times New Roman"/>
                <w:kern w:val="0"/>
                <w:sz w:val="21"/>
                <w:szCs w:val="21"/>
                <w:lang w:bidi="ar"/>
              </w:rPr>
              <w:t>240108505</w:t>
            </w:r>
          </w:p>
          <w:p w14:paraId="19E8C6B8" w14:textId="1E1BDE2E" w:rsidR="0081446B" w:rsidRPr="00590192" w:rsidRDefault="0081446B" w:rsidP="00926EEA">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lang w:bidi="ar"/>
              </w:rPr>
              <w:t>(</w:t>
            </w:r>
            <w:r w:rsidRPr="00590192">
              <w:rPr>
                <w:rFonts w:eastAsia="宋体" w:cs="Times New Roman"/>
                <w:kern w:val="0"/>
                <w:sz w:val="21"/>
                <w:szCs w:val="21"/>
                <w:lang w:bidi="ar"/>
              </w:rPr>
              <w:t>水</w:t>
            </w:r>
            <w:r w:rsidRPr="00590192">
              <w:rPr>
                <w:rFonts w:eastAsia="宋体" w:cs="Times New Roman"/>
                <w:kern w:val="0"/>
                <w:sz w:val="21"/>
                <w:szCs w:val="21"/>
                <w:lang w:bidi="ar"/>
              </w:rPr>
              <w:t>240108504</w:t>
            </w:r>
            <w:r w:rsidRPr="00590192">
              <w:rPr>
                <w:rFonts w:eastAsia="宋体" w:cs="Times New Roman" w:hint="eastAsia"/>
                <w:kern w:val="0"/>
                <w:sz w:val="21"/>
                <w:szCs w:val="21"/>
                <w:lang w:bidi="ar"/>
              </w:rPr>
              <w:t>平行</w:t>
            </w:r>
            <w:r w:rsidRPr="00590192">
              <w:rPr>
                <w:rFonts w:eastAsia="宋体" w:cs="Times New Roman" w:hint="eastAsia"/>
                <w:kern w:val="0"/>
                <w:sz w:val="21"/>
                <w:szCs w:val="21"/>
                <w:lang w:bidi="ar"/>
              </w:rPr>
              <w:t>)</w:t>
            </w:r>
          </w:p>
        </w:tc>
        <w:tc>
          <w:tcPr>
            <w:tcW w:w="399" w:type="pct"/>
            <w:tcBorders>
              <w:top w:val="single" w:sz="4" w:space="0" w:color="auto"/>
              <w:left w:val="single" w:sz="4" w:space="0" w:color="auto"/>
              <w:bottom w:val="single" w:sz="4" w:space="0" w:color="auto"/>
              <w:right w:val="single" w:sz="4" w:space="0" w:color="auto"/>
            </w:tcBorders>
            <w:vAlign w:val="center"/>
            <w:hideMark/>
          </w:tcPr>
          <w:p w14:paraId="5F973062" w14:textId="4FC3E034"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tc>
        <w:tc>
          <w:tcPr>
            <w:tcW w:w="399" w:type="pct"/>
            <w:tcBorders>
              <w:top w:val="nil"/>
              <w:left w:val="single" w:sz="4" w:space="0" w:color="auto"/>
              <w:bottom w:val="single" w:sz="4" w:space="0" w:color="auto"/>
              <w:right w:val="single" w:sz="4" w:space="0" w:color="auto"/>
            </w:tcBorders>
            <w:vAlign w:val="center"/>
            <w:hideMark/>
          </w:tcPr>
          <w:p w14:paraId="4628146A" w14:textId="2BAD316B"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w:t>
            </w:r>
          </w:p>
        </w:tc>
        <w:tc>
          <w:tcPr>
            <w:tcW w:w="398" w:type="pct"/>
            <w:tcBorders>
              <w:top w:val="nil"/>
              <w:left w:val="nil"/>
              <w:bottom w:val="single" w:sz="4" w:space="0" w:color="auto"/>
              <w:right w:val="single" w:sz="4" w:space="0" w:color="auto"/>
            </w:tcBorders>
            <w:vAlign w:val="center"/>
          </w:tcPr>
          <w:p w14:paraId="0AA4072B" w14:textId="72C58888"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w:t>
            </w:r>
          </w:p>
        </w:tc>
        <w:tc>
          <w:tcPr>
            <w:tcW w:w="449" w:type="pct"/>
            <w:tcBorders>
              <w:top w:val="nil"/>
              <w:left w:val="nil"/>
              <w:bottom w:val="single" w:sz="4" w:space="0" w:color="auto"/>
              <w:right w:val="single" w:sz="4" w:space="0" w:color="auto"/>
            </w:tcBorders>
            <w:vAlign w:val="center"/>
          </w:tcPr>
          <w:p w14:paraId="51B3BC3C" w14:textId="5369CB98"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189</w:t>
            </w:r>
          </w:p>
        </w:tc>
        <w:tc>
          <w:tcPr>
            <w:tcW w:w="475" w:type="pct"/>
            <w:tcBorders>
              <w:top w:val="nil"/>
              <w:left w:val="nil"/>
              <w:bottom w:val="single" w:sz="4" w:space="0" w:color="auto"/>
              <w:right w:val="single" w:sz="4" w:space="0" w:color="auto"/>
            </w:tcBorders>
            <w:vAlign w:val="center"/>
          </w:tcPr>
          <w:p w14:paraId="77492BCD" w14:textId="4E6B95E8"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59.4</w:t>
            </w:r>
          </w:p>
        </w:tc>
        <w:tc>
          <w:tcPr>
            <w:tcW w:w="294" w:type="pct"/>
            <w:tcBorders>
              <w:top w:val="nil"/>
              <w:left w:val="nil"/>
              <w:bottom w:val="single" w:sz="4" w:space="0" w:color="auto"/>
              <w:right w:val="single" w:sz="4" w:space="0" w:color="auto"/>
            </w:tcBorders>
            <w:vAlign w:val="center"/>
          </w:tcPr>
          <w:p w14:paraId="4D2247CA" w14:textId="37143C64"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28.9</w:t>
            </w:r>
          </w:p>
        </w:tc>
        <w:tc>
          <w:tcPr>
            <w:tcW w:w="352" w:type="pct"/>
            <w:tcBorders>
              <w:top w:val="single" w:sz="4" w:space="0" w:color="auto"/>
              <w:left w:val="single" w:sz="4" w:space="0" w:color="auto"/>
              <w:bottom w:val="single" w:sz="4" w:space="0" w:color="auto"/>
              <w:right w:val="single" w:sz="4" w:space="0" w:color="auto"/>
            </w:tcBorders>
            <w:vAlign w:val="center"/>
          </w:tcPr>
          <w:p w14:paraId="5D282716" w14:textId="094E3B5B"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5.66</w:t>
            </w:r>
          </w:p>
        </w:tc>
        <w:tc>
          <w:tcPr>
            <w:tcW w:w="352" w:type="pct"/>
            <w:tcBorders>
              <w:top w:val="single" w:sz="4" w:space="0" w:color="auto"/>
              <w:left w:val="single" w:sz="4" w:space="0" w:color="auto"/>
              <w:bottom w:val="single" w:sz="4" w:space="0" w:color="auto"/>
              <w:right w:val="single" w:sz="4" w:space="0" w:color="auto"/>
            </w:tcBorders>
            <w:vAlign w:val="center"/>
          </w:tcPr>
          <w:p w14:paraId="29EEFB0F" w14:textId="1947D400"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w:t>
            </w:r>
          </w:p>
        </w:tc>
        <w:tc>
          <w:tcPr>
            <w:tcW w:w="348" w:type="pct"/>
            <w:tcBorders>
              <w:top w:val="single" w:sz="4" w:space="0" w:color="auto"/>
              <w:left w:val="single" w:sz="4" w:space="0" w:color="auto"/>
              <w:bottom w:val="single" w:sz="4" w:space="0" w:color="auto"/>
              <w:right w:val="single" w:sz="4" w:space="0" w:color="auto"/>
            </w:tcBorders>
            <w:vAlign w:val="center"/>
          </w:tcPr>
          <w:p w14:paraId="554055C1" w14:textId="739CB17B"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0.55</w:t>
            </w:r>
          </w:p>
        </w:tc>
      </w:tr>
      <w:tr w:rsidR="00590192" w:rsidRPr="00590192" w14:paraId="3C7BD66E" w14:textId="2026A156"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3F0318E2" w14:textId="77777777" w:rsidR="0081446B" w:rsidRPr="00590192" w:rsidRDefault="0081446B" w:rsidP="00D01025">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74DE73E9" w14:textId="77777777" w:rsidR="0081446B" w:rsidRPr="00590192" w:rsidRDefault="0081446B" w:rsidP="00D01025">
            <w:pPr>
              <w:widowControl/>
              <w:spacing w:line="240" w:lineRule="auto"/>
              <w:ind w:firstLineChars="0" w:firstLine="0"/>
              <w:jc w:val="left"/>
              <w:rPr>
                <w:rFonts w:eastAsia="宋体" w:cs="Times New Roman"/>
                <w:sz w:val="21"/>
                <w:szCs w:val="21"/>
              </w:rPr>
            </w:pPr>
          </w:p>
        </w:tc>
        <w:tc>
          <w:tcPr>
            <w:tcW w:w="1144" w:type="pct"/>
            <w:gridSpan w:val="2"/>
            <w:tcBorders>
              <w:top w:val="single" w:sz="4" w:space="0" w:color="auto"/>
              <w:left w:val="single" w:sz="4" w:space="0" w:color="auto"/>
              <w:bottom w:val="single" w:sz="4" w:space="0" w:color="auto"/>
              <w:right w:val="single" w:sz="4" w:space="0" w:color="auto"/>
            </w:tcBorders>
            <w:vAlign w:val="center"/>
            <w:hideMark/>
          </w:tcPr>
          <w:p w14:paraId="15119B5F" w14:textId="1B69C6F5" w:rsidR="0081446B" w:rsidRPr="00590192" w:rsidRDefault="0081446B" w:rsidP="00926EEA">
            <w:pPr>
              <w:spacing w:line="240" w:lineRule="auto"/>
              <w:ind w:firstLineChars="0" w:firstLine="0"/>
              <w:jc w:val="center"/>
              <w:rPr>
                <w:rFonts w:eastAsia="宋体" w:cs="Times New Roman"/>
                <w:sz w:val="21"/>
                <w:szCs w:val="21"/>
              </w:rPr>
            </w:pPr>
            <w:r w:rsidRPr="00590192">
              <w:rPr>
                <w:rFonts w:eastAsia="宋体" w:cs="Times New Roman"/>
                <w:sz w:val="21"/>
                <w:szCs w:val="21"/>
              </w:rPr>
              <w:t>日均值</w:t>
            </w:r>
          </w:p>
        </w:tc>
        <w:tc>
          <w:tcPr>
            <w:tcW w:w="399" w:type="pct"/>
            <w:tcBorders>
              <w:top w:val="single" w:sz="4" w:space="0" w:color="auto"/>
              <w:left w:val="single" w:sz="4" w:space="0" w:color="auto"/>
              <w:bottom w:val="single" w:sz="4" w:space="0" w:color="auto"/>
              <w:right w:val="single" w:sz="4" w:space="0" w:color="auto"/>
            </w:tcBorders>
            <w:vAlign w:val="center"/>
            <w:hideMark/>
          </w:tcPr>
          <w:p w14:paraId="5F824A60" w14:textId="08EA5DC2" w:rsidR="0081446B" w:rsidRPr="00590192" w:rsidRDefault="0081446B" w:rsidP="00D01025">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7.</w:t>
            </w:r>
            <w:r w:rsidR="00926EEA" w:rsidRPr="00590192">
              <w:rPr>
                <w:rFonts w:eastAsia="宋体" w:cs="Times New Roman"/>
                <w:b/>
                <w:bCs/>
                <w:sz w:val="21"/>
                <w:szCs w:val="21"/>
              </w:rPr>
              <w:t>9</w:t>
            </w:r>
            <w:r w:rsidRPr="00590192">
              <w:rPr>
                <w:rFonts w:eastAsia="宋体" w:cs="Times New Roman"/>
                <w:b/>
                <w:bCs/>
                <w:sz w:val="21"/>
                <w:szCs w:val="21"/>
              </w:rPr>
              <w:t>-</w:t>
            </w:r>
            <w:r w:rsidR="00926EEA" w:rsidRPr="00590192">
              <w:rPr>
                <w:rFonts w:eastAsia="宋体" w:cs="Times New Roman"/>
                <w:b/>
                <w:bCs/>
                <w:sz w:val="21"/>
                <w:szCs w:val="21"/>
              </w:rPr>
              <w:t>8.0</w:t>
            </w:r>
          </w:p>
        </w:tc>
        <w:tc>
          <w:tcPr>
            <w:tcW w:w="398" w:type="pct"/>
            <w:tcBorders>
              <w:top w:val="single" w:sz="4" w:space="0" w:color="auto"/>
              <w:left w:val="single" w:sz="4" w:space="0" w:color="auto"/>
              <w:bottom w:val="single" w:sz="4" w:space="0" w:color="auto"/>
              <w:right w:val="single" w:sz="4" w:space="0" w:color="auto"/>
            </w:tcBorders>
            <w:vAlign w:val="center"/>
          </w:tcPr>
          <w:p w14:paraId="246C2DED" w14:textId="3CE4BD13" w:rsidR="0081446B" w:rsidRPr="00590192" w:rsidRDefault="00926EEA" w:rsidP="00D01025">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152</w:t>
            </w:r>
          </w:p>
        </w:tc>
        <w:tc>
          <w:tcPr>
            <w:tcW w:w="449" w:type="pct"/>
            <w:tcBorders>
              <w:top w:val="single" w:sz="4" w:space="0" w:color="auto"/>
              <w:left w:val="single" w:sz="4" w:space="0" w:color="auto"/>
              <w:bottom w:val="single" w:sz="4" w:space="0" w:color="auto"/>
              <w:right w:val="single" w:sz="4" w:space="0" w:color="auto"/>
            </w:tcBorders>
            <w:vAlign w:val="center"/>
          </w:tcPr>
          <w:p w14:paraId="652AA9E6" w14:textId="678C33B2" w:rsidR="0081446B" w:rsidRPr="00590192" w:rsidRDefault="00926EEA" w:rsidP="00D01025">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173.25</w:t>
            </w:r>
          </w:p>
        </w:tc>
        <w:tc>
          <w:tcPr>
            <w:tcW w:w="475" w:type="pct"/>
            <w:tcBorders>
              <w:top w:val="single" w:sz="4" w:space="0" w:color="auto"/>
              <w:left w:val="single" w:sz="4" w:space="0" w:color="auto"/>
              <w:bottom w:val="single" w:sz="4" w:space="0" w:color="auto"/>
              <w:right w:val="single" w:sz="4" w:space="0" w:color="auto"/>
            </w:tcBorders>
            <w:vAlign w:val="center"/>
          </w:tcPr>
          <w:p w14:paraId="30C4BD5D" w14:textId="6A2827FE" w:rsidR="0081446B" w:rsidRPr="00590192" w:rsidRDefault="00926EEA" w:rsidP="00D01025">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50.63</w:t>
            </w:r>
          </w:p>
        </w:tc>
        <w:tc>
          <w:tcPr>
            <w:tcW w:w="294" w:type="pct"/>
            <w:tcBorders>
              <w:top w:val="single" w:sz="4" w:space="0" w:color="auto"/>
              <w:left w:val="single" w:sz="4" w:space="0" w:color="auto"/>
              <w:bottom w:val="single" w:sz="4" w:space="0" w:color="auto"/>
              <w:right w:val="single" w:sz="4" w:space="0" w:color="auto"/>
            </w:tcBorders>
            <w:vAlign w:val="center"/>
          </w:tcPr>
          <w:p w14:paraId="06A16657" w14:textId="23A91F2F" w:rsidR="0081446B" w:rsidRPr="00590192" w:rsidRDefault="00926EEA" w:rsidP="00D01025">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29.18</w:t>
            </w:r>
          </w:p>
        </w:tc>
        <w:tc>
          <w:tcPr>
            <w:tcW w:w="352" w:type="pct"/>
            <w:tcBorders>
              <w:top w:val="single" w:sz="4" w:space="0" w:color="auto"/>
              <w:left w:val="single" w:sz="4" w:space="0" w:color="auto"/>
              <w:bottom w:val="single" w:sz="4" w:space="0" w:color="auto"/>
              <w:right w:val="single" w:sz="4" w:space="0" w:color="auto"/>
            </w:tcBorders>
            <w:vAlign w:val="center"/>
          </w:tcPr>
          <w:p w14:paraId="39D0D66B" w14:textId="4E604F19" w:rsidR="0081446B" w:rsidRPr="00590192" w:rsidRDefault="00926EEA" w:rsidP="00D01025">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5.53</w:t>
            </w:r>
          </w:p>
        </w:tc>
        <w:tc>
          <w:tcPr>
            <w:tcW w:w="352" w:type="pct"/>
            <w:tcBorders>
              <w:top w:val="single" w:sz="4" w:space="0" w:color="auto"/>
              <w:left w:val="single" w:sz="4" w:space="0" w:color="auto"/>
              <w:bottom w:val="single" w:sz="4" w:space="0" w:color="auto"/>
              <w:right w:val="single" w:sz="4" w:space="0" w:color="auto"/>
            </w:tcBorders>
            <w:vAlign w:val="center"/>
          </w:tcPr>
          <w:p w14:paraId="4C1FA8DE" w14:textId="7A81FC5F" w:rsidR="0081446B" w:rsidRPr="00590192" w:rsidRDefault="00926EEA" w:rsidP="00D01025">
            <w:pPr>
              <w:spacing w:line="240" w:lineRule="auto"/>
              <w:ind w:firstLineChars="0" w:firstLine="0"/>
              <w:jc w:val="center"/>
              <w:rPr>
                <w:rFonts w:eastAsia="宋体" w:cs="Times New Roman"/>
                <w:b/>
                <w:bCs/>
                <w:sz w:val="21"/>
                <w:szCs w:val="21"/>
              </w:rPr>
            </w:pPr>
            <w:r w:rsidRPr="00590192">
              <w:rPr>
                <w:rFonts w:eastAsia="宋体" w:cs="Times New Roman" w:hint="eastAsia"/>
                <w:b/>
                <w:bCs/>
                <w:kern w:val="0"/>
                <w:sz w:val="23"/>
                <w:szCs w:val="23"/>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05081A04" w14:textId="2A1E017A" w:rsidR="0081446B" w:rsidRPr="00590192" w:rsidRDefault="00926EEA" w:rsidP="00D01025">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0</w:t>
            </w:r>
            <w:r w:rsidRPr="00590192">
              <w:rPr>
                <w:rFonts w:eastAsia="宋体" w:cs="Times New Roman"/>
                <w:b/>
                <w:bCs/>
                <w:sz w:val="21"/>
                <w:szCs w:val="21"/>
              </w:rPr>
              <w:t>.57</w:t>
            </w:r>
          </w:p>
        </w:tc>
      </w:tr>
      <w:tr w:rsidR="00590192" w:rsidRPr="00590192" w14:paraId="26E5E2BC" w14:textId="22DAC0A8" w:rsidTr="00B86A1D">
        <w:trPr>
          <w:trHeight w:val="20"/>
          <w:jc w:val="center"/>
        </w:trPr>
        <w:tc>
          <w:tcPr>
            <w:tcW w:w="369" w:type="pct"/>
            <w:vMerge w:val="restart"/>
            <w:tcBorders>
              <w:top w:val="single" w:sz="4" w:space="0" w:color="auto"/>
              <w:left w:val="single" w:sz="4" w:space="0" w:color="auto"/>
              <w:bottom w:val="single" w:sz="4" w:space="0" w:color="auto"/>
              <w:right w:val="single" w:sz="4" w:space="0" w:color="auto"/>
            </w:tcBorders>
            <w:vAlign w:val="center"/>
            <w:hideMark/>
          </w:tcPr>
          <w:p w14:paraId="75DE178B" w14:textId="6DF95977"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2024</w:t>
            </w:r>
            <w:r w:rsidRPr="00590192">
              <w:rPr>
                <w:rFonts w:eastAsia="宋体" w:cs="Times New Roman"/>
                <w:sz w:val="21"/>
                <w:szCs w:val="21"/>
              </w:rPr>
              <w:t>年</w:t>
            </w:r>
            <w:r w:rsidRPr="00590192">
              <w:rPr>
                <w:rFonts w:eastAsia="宋体" w:cs="Times New Roman"/>
                <w:sz w:val="21"/>
                <w:szCs w:val="21"/>
              </w:rPr>
              <w:t>1</w:t>
            </w:r>
            <w:r w:rsidRPr="00590192">
              <w:rPr>
                <w:rFonts w:eastAsia="宋体" w:cs="Times New Roman"/>
                <w:sz w:val="21"/>
                <w:szCs w:val="21"/>
              </w:rPr>
              <w:t>月</w:t>
            </w:r>
            <w:r w:rsidRPr="00590192">
              <w:rPr>
                <w:rFonts w:eastAsia="宋体" w:cs="Times New Roman"/>
                <w:sz w:val="21"/>
                <w:szCs w:val="21"/>
              </w:rPr>
              <w:t>9</w:t>
            </w:r>
            <w:r w:rsidRPr="00590192">
              <w:rPr>
                <w:rFonts w:eastAsia="宋体" w:cs="Times New Roman"/>
                <w:sz w:val="21"/>
                <w:szCs w:val="21"/>
              </w:rPr>
              <w:t>日</w:t>
            </w:r>
          </w:p>
        </w:tc>
        <w:tc>
          <w:tcPr>
            <w:tcW w:w="420" w:type="pct"/>
            <w:vMerge w:val="restart"/>
            <w:tcBorders>
              <w:top w:val="single" w:sz="4" w:space="0" w:color="auto"/>
              <w:left w:val="single" w:sz="4" w:space="0" w:color="auto"/>
              <w:bottom w:val="single" w:sz="4" w:space="0" w:color="auto"/>
              <w:right w:val="single" w:sz="4" w:space="0" w:color="auto"/>
            </w:tcBorders>
            <w:vAlign w:val="center"/>
            <w:hideMark/>
          </w:tcPr>
          <w:p w14:paraId="643A2AAD" w14:textId="77777777"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废水总排口</w:t>
            </w:r>
          </w:p>
        </w:tc>
        <w:tc>
          <w:tcPr>
            <w:tcW w:w="745" w:type="pct"/>
            <w:tcBorders>
              <w:top w:val="single" w:sz="4" w:space="0" w:color="auto"/>
              <w:left w:val="single" w:sz="4" w:space="0" w:color="auto"/>
              <w:bottom w:val="single" w:sz="4" w:space="0" w:color="auto"/>
              <w:right w:val="single" w:sz="4" w:space="0" w:color="auto"/>
            </w:tcBorders>
            <w:vAlign w:val="center"/>
            <w:hideMark/>
          </w:tcPr>
          <w:p w14:paraId="2684205E" w14:textId="6AE94713" w:rsidR="0081446B" w:rsidRPr="00590192" w:rsidRDefault="0081446B" w:rsidP="00926EEA">
            <w:pPr>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水</w:t>
            </w:r>
            <w:r w:rsidRPr="00590192">
              <w:rPr>
                <w:rFonts w:eastAsia="宋体" w:cs="Times New Roman"/>
                <w:kern w:val="0"/>
                <w:sz w:val="21"/>
                <w:szCs w:val="21"/>
                <w:lang w:bidi="ar"/>
              </w:rPr>
              <w:t>240109201</w:t>
            </w:r>
          </w:p>
        </w:tc>
        <w:tc>
          <w:tcPr>
            <w:tcW w:w="399" w:type="pct"/>
            <w:vMerge w:val="restart"/>
            <w:tcBorders>
              <w:top w:val="single" w:sz="4" w:space="0" w:color="auto"/>
              <w:left w:val="single" w:sz="4" w:space="0" w:color="auto"/>
              <w:right w:val="single" w:sz="4" w:space="0" w:color="auto"/>
            </w:tcBorders>
            <w:vAlign w:val="center"/>
          </w:tcPr>
          <w:p w14:paraId="72853E81" w14:textId="77777777"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p w14:paraId="18240483" w14:textId="7CBBD2BF"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tc>
        <w:tc>
          <w:tcPr>
            <w:tcW w:w="399" w:type="pct"/>
            <w:tcBorders>
              <w:top w:val="single" w:sz="4" w:space="0" w:color="auto"/>
              <w:left w:val="single" w:sz="4" w:space="0" w:color="auto"/>
              <w:bottom w:val="single" w:sz="4" w:space="0" w:color="auto"/>
              <w:right w:val="single" w:sz="4" w:space="0" w:color="auto"/>
            </w:tcBorders>
            <w:vAlign w:val="center"/>
          </w:tcPr>
          <w:p w14:paraId="38CDE71D" w14:textId="65E4E205"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8.1</w:t>
            </w:r>
          </w:p>
        </w:tc>
        <w:tc>
          <w:tcPr>
            <w:tcW w:w="398" w:type="pct"/>
            <w:tcBorders>
              <w:top w:val="single" w:sz="4" w:space="0" w:color="auto"/>
              <w:left w:val="single" w:sz="4" w:space="0" w:color="auto"/>
              <w:bottom w:val="single" w:sz="4" w:space="0" w:color="auto"/>
              <w:right w:val="single" w:sz="4" w:space="0" w:color="auto"/>
            </w:tcBorders>
            <w:vAlign w:val="center"/>
          </w:tcPr>
          <w:p w14:paraId="4E280EFD" w14:textId="0FA60F50"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108</w:t>
            </w:r>
          </w:p>
        </w:tc>
        <w:tc>
          <w:tcPr>
            <w:tcW w:w="449" w:type="pct"/>
            <w:tcBorders>
              <w:top w:val="single" w:sz="4" w:space="0" w:color="auto"/>
              <w:left w:val="single" w:sz="4" w:space="0" w:color="auto"/>
              <w:bottom w:val="single" w:sz="4" w:space="0" w:color="auto"/>
              <w:right w:val="single" w:sz="4" w:space="0" w:color="auto"/>
            </w:tcBorders>
            <w:vAlign w:val="center"/>
          </w:tcPr>
          <w:p w14:paraId="71D3D660" w14:textId="30CAF583"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229</w:t>
            </w:r>
          </w:p>
        </w:tc>
        <w:tc>
          <w:tcPr>
            <w:tcW w:w="475" w:type="pct"/>
            <w:tcBorders>
              <w:top w:val="single" w:sz="4" w:space="0" w:color="auto"/>
              <w:left w:val="single" w:sz="4" w:space="0" w:color="auto"/>
              <w:bottom w:val="single" w:sz="4" w:space="0" w:color="auto"/>
              <w:right w:val="single" w:sz="4" w:space="0" w:color="auto"/>
            </w:tcBorders>
            <w:vAlign w:val="center"/>
          </w:tcPr>
          <w:p w14:paraId="66D4123D" w14:textId="38E8DF53"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61.7</w:t>
            </w:r>
          </w:p>
        </w:tc>
        <w:tc>
          <w:tcPr>
            <w:tcW w:w="294" w:type="pct"/>
            <w:tcBorders>
              <w:top w:val="single" w:sz="4" w:space="0" w:color="auto"/>
              <w:left w:val="single" w:sz="4" w:space="0" w:color="auto"/>
              <w:bottom w:val="single" w:sz="4" w:space="0" w:color="auto"/>
              <w:right w:val="single" w:sz="4" w:space="0" w:color="auto"/>
            </w:tcBorders>
            <w:vAlign w:val="center"/>
          </w:tcPr>
          <w:p w14:paraId="70CCA79E" w14:textId="2F149092"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28.3</w:t>
            </w:r>
          </w:p>
        </w:tc>
        <w:tc>
          <w:tcPr>
            <w:tcW w:w="352" w:type="pct"/>
            <w:tcBorders>
              <w:top w:val="single" w:sz="4" w:space="0" w:color="auto"/>
              <w:left w:val="single" w:sz="4" w:space="0" w:color="auto"/>
              <w:bottom w:val="single" w:sz="4" w:space="0" w:color="auto"/>
              <w:right w:val="single" w:sz="4" w:space="0" w:color="auto"/>
            </w:tcBorders>
            <w:vAlign w:val="center"/>
          </w:tcPr>
          <w:p w14:paraId="7C3F0B3E" w14:textId="30BE0F5D"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6.40</w:t>
            </w:r>
          </w:p>
        </w:tc>
        <w:tc>
          <w:tcPr>
            <w:tcW w:w="352" w:type="pct"/>
            <w:tcBorders>
              <w:top w:val="single" w:sz="4" w:space="0" w:color="auto"/>
              <w:left w:val="single" w:sz="4" w:space="0" w:color="auto"/>
              <w:bottom w:val="single" w:sz="4" w:space="0" w:color="auto"/>
              <w:right w:val="single" w:sz="4" w:space="0" w:color="auto"/>
            </w:tcBorders>
            <w:vAlign w:val="center"/>
          </w:tcPr>
          <w:p w14:paraId="50458EED" w14:textId="066036EF"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3D1D9F29" w14:textId="342821A0"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0.48</w:t>
            </w:r>
          </w:p>
        </w:tc>
      </w:tr>
      <w:tr w:rsidR="00590192" w:rsidRPr="00590192" w14:paraId="35B73AD1" w14:textId="346FAF3A"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5C38193E"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6F2D3C48"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745" w:type="pct"/>
            <w:tcBorders>
              <w:top w:val="single" w:sz="4" w:space="0" w:color="auto"/>
              <w:left w:val="single" w:sz="4" w:space="0" w:color="auto"/>
              <w:bottom w:val="single" w:sz="4" w:space="0" w:color="auto"/>
              <w:right w:val="single" w:sz="4" w:space="0" w:color="auto"/>
            </w:tcBorders>
            <w:vAlign w:val="center"/>
            <w:hideMark/>
          </w:tcPr>
          <w:p w14:paraId="356E916A" w14:textId="1CD59DE5" w:rsidR="0081446B" w:rsidRPr="00590192" w:rsidRDefault="0081446B" w:rsidP="00926EEA">
            <w:pPr>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水</w:t>
            </w:r>
            <w:r w:rsidRPr="00590192">
              <w:rPr>
                <w:rFonts w:eastAsia="宋体" w:cs="Times New Roman"/>
                <w:kern w:val="0"/>
                <w:sz w:val="21"/>
                <w:szCs w:val="21"/>
                <w:lang w:bidi="ar"/>
              </w:rPr>
              <w:t>240109202</w:t>
            </w:r>
          </w:p>
        </w:tc>
        <w:tc>
          <w:tcPr>
            <w:tcW w:w="399" w:type="pct"/>
            <w:vMerge/>
            <w:tcBorders>
              <w:left w:val="single" w:sz="4" w:space="0" w:color="auto"/>
              <w:bottom w:val="single" w:sz="4" w:space="0" w:color="auto"/>
              <w:right w:val="single" w:sz="4" w:space="0" w:color="auto"/>
            </w:tcBorders>
            <w:vAlign w:val="center"/>
          </w:tcPr>
          <w:p w14:paraId="7B2A1A31" w14:textId="774ED3E4" w:rsidR="0081446B" w:rsidRPr="00590192" w:rsidRDefault="0081446B" w:rsidP="0081446B">
            <w:pPr>
              <w:snapToGrid w:val="0"/>
              <w:spacing w:line="240" w:lineRule="auto"/>
              <w:ind w:firstLineChars="0" w:firstLine="0"/>
              <w:jc w:val="center"/>
              <w:rPr>
                <w:rFonts w:eastAsia="宋体" w:cs="Times New Roman"/>
                <w:sz w:val="21"/>
                <w:szCs w:val="21"/>
              </w:rPr>
            </w:pPr>
          </w:p>
        </w:tc>
        <w:tc>
          <w:tcPr>
            <w:tcW w:w="399" w:type="pct"/>
            <w:tcBorders>
              <w:top w:val="single" w:sz="4" w:space="0" w:color="auto"/>
              <w:left w:val="single" w:sz="4" w:space="0" w:color="auto"/>
              <w:bottom w:val="single" w:sz="4" w:space="0" w:color="auto"/>
              <w:right w:val="single" w:sz="4" w:space="0" w:color="auto"/>
            </w:tcBorders>
            <w:vAlign w:val="center"/>
          </w:tcPr>
          <w:p w14:paraId="193BC7E8" w14:textId="22A39B51"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8.0</w:t>
            </w:r>
          </w:p>
        </w:tc>
        <w:tc>
          <w:tcPr>
            <w:tcW w:w="398" w:type="pct"/>
            <w:tcBorders>
              <w:top w:val="single" w:sz="4" w:space="0" w:color="auto"/>
              <w:left w:val="single" w:sz="4" w:space="0" w:color="auto"/>
              <w:bottom w:val="single" w:sz="4" w:space="0" w:color="auto"/>
              <w:right w:val="single" w:sz="4" w:space="0" w:color="auto"/>
            </w:tcBorders>
            <w:vAlign w:val="center"/>
          </w:tcPr>
          <w:p w14:paraId="2570DDBC" w14:textId="475DCF3E"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122</w:t>
            </w:r>
          </w:p>
        </w:tc>
        <w:tc>
          <w:tcPr>
            <w:tcW w:w="449" w:type="pct"/>
            <w:tcBorders>
              <w:top w:val="single" w:sz="4" w:space="0" w:color="auto"/>
              <w:left w:val="single" w:sz="4" w:space="0" w:color="auto"/>
              <w:bottom w:val="single" w:sz="4" w:space="0" w:color="auto"/>
              <w:right w:val="single" w:sz="4" w:space="0" w:color="auto"/>
            </w:tcBorders>
            <w:vAlign w:val="center"/>
          </w:tcPr>
          <w:p w14:paraId="75F72F97" w14:textId="78570CAD"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239</w:t>
            </w:r>
          </w:p>
        </w:tc>
        <w:tc>
          <w:tcPr>
            <w:tcW w:w="475" w:type="pct"/>
            <w:tcBorders>
              <w:top w:val="single" w:sz="4" w:space="0" w:color="auto"/>
              <w:left w:val="single" w:sz="4" w:space="0" w:color="auto"/>
              <w:bottom w:val="single" w:sz="4" w:space="0" w:color="auto"/>
              <w:right w:val="single" w:sz="4" w:space="0" w:color="auto"/>
            </w:tcBorders>
            <w:vAlign w:val="center"/>
          </w:tcPr>
          <w:p w14:paraId="26E999D6" w14:textId="72E8D13A"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57.7</w:t>
            </w:r>
          </w:p>
        </w:tc>
        <w:tc>
          <w:tcPr>
            <w:tcW w:w="294" w:type="pct"/>
            <w:tcBorders>
              <w:top w:val="single" w:sz="4" w:space="0" w:color="auto"/>
              <w:left w:val="single" w:sz="4" w:space="0" w:color="auto"/>
              <w:bottom w:val="single" w:sz="4" w:space="0" w:color="auto"/>
              <w:right w:val="single" w:sz="4" w:space="0" w:color="auto"/>
            </w:tcBorders>
            <w:vAlign w:val="center"/>
          </w:tcPr>
          <w:p w14:paraId="6ABF6275" w14:textId="32216EBB"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31.9</w:t>
            </w:r>
          </w:p>
        </w:tc>
        <w:tc>
          <w:tcPr>
            <w:tcW w:w="352" w:type="pct"/>
            <w:tcBorders>
              <w:top w:val="single" w:sz="4" w:space="0" w:color="auto"/>
              <w:left w:val="single" w:sz="4" w:space="0" w:color="auto"/>
              <w:bottom w:val="single" w:sz="4" w:space="0" w:color="auto"/>
              <w:right w:val="single" w:sz="4" w:space="0" w:color="auto"/>
            </w:tcBorders>
            <w:vAlign w:val="center"/>
          </w:tcPr>
          <w:p w14:paraId="0C60F2FA" w14:textId="23C71ECE"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6.50</w:t>
            </w:r>
          </w:p>
        </w:tc>
        <w:tc>
          <w:tcPr>
            <w:tcW w:w="352" w:type="pct"/>
            <w:tcBorders>
              <w:top w:val="single" w:sz="4" w:space="0" w:color="auto"/>
              <w:left w:val="single" w:sz="4" w:space="0" w:color="auto"/>
              <w:bottom w:val="single" w:sz="4" w:space="0" w:color="auto"/>
              <w:right w:val="single" w:sz="4" w:space="0" w:color="auto"/>
            </w:tcBorders>
            <w:vAlign w:val="center"/>
          </w:tcPr>
          <w:p w14:paraId="7B621719" w14:textId="28F59490"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3BA21AEA" w14:textId="705115FA"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0.48</w:t>
            </w:r>
          </w:p>
        </w:tc>
      </w:tr>
      <w:tr w:rsidR="00590192" w:rsidRPr="00590192" w14:paraId="218965C7" w14:textId="54EF4A7D"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515834FF"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3FF60902"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745" w:type="pct"/>
            <w:tcBorders>
              <w:top w:val="single" w:sz="4" w:space="0" w:color="auto"/>
              <w:left w:val="single" w:sz="4" w:space="0" w:color="auto"/>
              <w:bottom w:val="single" w:sz="4" w:space="0" w:color="auto"/>
              <w:right w:val="single" w:sz="4" w:space="0" w:color="auto"/>
            </w:tcBorders>
            <w:vAlign w:val="center"/>
            <w:hideMark/>
          </w:tcPr>
          <w:p w14:paraId="5CC45A8E" w14:textId="6C36306E" w:rsidR="0081446B" w:rsidRPr="00590192" w:rsidRDefault="0081446B" w:rsidP="00926EEA">
            <w:pPr>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水</w:t>
            </w:r>
            <w:r w:rsidRPr="00590192">
              <w:rPr>
                <w:rFonts w:eastAsia="宋体" w:cs="Times New Roman"/>
                <w:kern w:val="0"/>
                <w:sz w:val="21"/>
                <w:szCs w:val="21"/>
                <w:lang w:bidi="ar"/>
              </w:rPr>
              <w:t>240109203</w:t>
            </w:r>
          </w:p>
        </w:tc>
        <w:tc>
          <w:tcPr>
            <w:tcW w:w="399" w:type="pct"/>
            <w:tcBorders>
              <w:top w:val="single" w:sz="4" w:space="0" w:color="auto"/>
              <w:left w:val="single" w:sz="4" w:space="0" w:color="auto"/>
              <w:bottom w:val="single" w:sz="4" w:space="0" w:color="auto"/>
              <w:right w:val="single" w:sz="4" w:space="0" w:color="auto"/>
            </w:tcBorders>
            <w:vAlign w:val="center"/>
          </w:tcPr>
          <w:p w14:paraId="7D36298A" w14:textId="1BFF06A9"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tc>
        <w:tc>
          <w:tcPr>
            <w:tcW w:w="399" w:type="pct"/>
            <w:tcBorders>
              <w:top w:val="single" w:sz="4" w:space="0" w:color="auto"/>
              <w:left w:val="single" w:sz="4" w:space="0" w:color="auto"/>
              <w:bottom w:val="single" w:sz="4" w:space="0" w:color="auto"/>
              <w:right w:val="single" w:sz="4" w:space="0" w:color="auto"/>
            </w:tcBorders>
            <w:vAlign w:val="center"/>
          </w:tcPr>
          <w:p w14:paraId="21E47F8E" w14:textId="2E4931C2"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7.9</w:t>
            </w:r>
          </w:p>
        </w:tc>
        <w:tc>
          <w:tcPr>
            <w:tcW w:w="398" w:type="pct"/>
            <w:tcBorders>
              <w:top w:val="single" w:sz="4" w:space="0" w:color="auto"/>
              <w:left w:val="single" w:sz="4" w:space="0" w:color="auto"/>
              <w:bottom w:val="single" w:sz="4" w:space="0" w:color="auto"/>
              <w:right w:val="single" w:sz="4" w:space="0" w:color="auto"/>
            </w:tcBorders>
            <w:vAlign w:val="center"/>
          </w:tcPr>
          <w:p w14:paraId="55FE3E21" w14:textId="1E7F5273"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90</w:t>
            </w:r>
          </w:p>
        </w:tc>
        <w:tc>
          <w:tcPr>
            <w:tcW w:w="449" w:type="pct"/>
            <w:tcBorders>
              <w:top w:val="single" w:sz="4" w:space="0" w:color="auto"/>
              <w:left w:val="single" w:sz="4" w:space="0" w:color="auto"/>
              <w:bottom w:val="single" w:sz="4" w:space="0" w:color="auto"/>
              <w:right w:val="single" w:sz="4" w:space="0" w:color="auto"/>
            </w:tcBorders>
            <w:vAlign w:val="center"/>
          </w:tcPr>
          <w:p w14:paraId="15A26623" w14:textId="08D762EC"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193</w:t>
            </w:r>
          </w:p>
        </w:tc>
        <w:tc>
          <w:tcPr>
            <w:tcW w:w="475" w:type="pct"/>
            <w:tcBorders>
              <w:top w:val="single" w:sz="4" w:space="0" w:color="auto"/>
              <w:left w:val="single" w:sz="4" w:space="0" w:color="auto"/>
              <w:bottom w:val="single" w:sz="4" w:space="0" w:color="auto"/>
              <w:right w:val="single" w:sz="4" w:space="0" w:color="auto"/>
            </w:tcBorders>
            <w:vAlign w:val="center"/>
          </w:tcPr>
          <w:p w14:paraId="123500A5" w14:textId="3219762F"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52.4</w:t>
            </w:r>
          </w:p>
        </w:tc>
        <w:tc>
          <w:tcPr>
            <w:tcW w:w="294" w:type="pct"/>
            <w:tcBorders>
              <w:top w:val="single" w:sz="4" w:space="0" w:color="auto"/>
              <w:left w:val="single" w:sz="4" w:space="0" w:color="auto"/>
              <w:bottom w:val="single" w:sz="4" w:space="0" w:color="auto"/>
              <w:right w:val="single" w:sz="4" w:space="0" w:color="auto"/>
            </w:tcBorders>
            <w:vAlign w:val="center"/>
          </w:tcPr>
          <w:p w14:paraId="166668B3" w14:textId="1112A00C"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30.9</w:t>
            </w:r>
          </w:p>
        </w:tc>
        <w:tc>
          <w:tcPr>
            <w:tcW w:w="352" w:type="pct"/>
            <w:tcBorders>
              <w:top w:val="single" w:sz="4" w:space="0" w:color="auto"/>
              <w:left w:val="single" w:sz="4" w:space="0" w:color="auto"/>
              <w:bottom w:val="single" w:sz="4" w:space="0" w:color="auto"/>
              <w:right w:val="single" w:sz="4" w:space="0" w:color="auto"/>
            </w:tcBorders>
            <w:vAlign w:val="center"/>
          </w:tcPr>
          <w:p w14:paraId="47DC9334" w14:textId="1CC8B4E7"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6.55</w:t>
            </w:r>
          </w:p>
        </w:tc>
        <w:tc>
          <w:tcPr>
            <w:tcW w:w="352" w:type="pct"/>
            <w:tcBorders>
              <w:top w:val="single" w:sz="4" w:space="0" w:color="auto"/>
              <w:left w:val="single" w:sz="4" w:space="0" w:color="auto"/>
              <w:bottom w:val="single" w:sz="4" w:space="0" w:color="auto"/>
              <w:right w:val="single" w:sz="4" w:space="0" w:color="auto"/>
            </w:tcBorders>
            <w:vAlign w:val="center"/>
          </w:tcPr>
          <w:p w14:paraId="608BF402" w14:textId="5AD0B624"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7B09822F" w14:textId="13E87413"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0.60</w:t>
            </w:r>
          </w:p>
        </w:tc>
      </w:tr>
      <w:tr w:rsidR="00590192" w:rsidRPr="00590192" w14:paraId="7C6EB500" w14:textId="36D4510B"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2F123A11"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694A6F8C"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745" w:type="pct"/>
            <w:tcBorders>
              <w:top w:val="single" w:sz="4" w:space="0" w:color="auto"/>
              <w:left w:val="single" w:sz="4" w:space="0" w:color="auto"/>
              <w:bottom w:val="single" w:sz="4" w:space="0" w:color="auto"/>
              <w:right w:val="single" w:sz="4" w:space="0" w:color="auto"/>
            </w:tcBorders>
            <w:vAlign w:val="center"/>
            <w:hideMark/>
          </w:tcPr>
          <w:p w14:paraId="67A631BD" w14:textId="5D2F76C8" w:rsidR="0081446B" w:rsidRPr="00590192" w:rsidRDefault="0081446B" w:rsidP="00926EEA">
            <w:pPr>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水</w:t>
            </w:r>
            <w:r w:rsidRPr="00590192">
              <w:rPr>
                <w:rFonts w:eastAsia="宋体" w:cs="Times New Roman"/>
                <w:kern w:val="0"/>
                <w:sz w:val="21"/>
                <w:szCs w:val="21"/>
                <w:lang w:bidi="ar"/>
              </w:rPr>
              <w:t>240109204</w:t>
            </w:r>
          </w:p>
        </w:tc>
        <w:tc>
          <w:tcPr>
            <w:tcW w:w="399" w:type="pct"/>
            <w:tcBorders>
              <w:top w:val="single" w:sz="4" w:space="0" w:color="auto"/>
              <w:left w:val="single" w:sz="4" w:space="0" w:color="auto"/>
              <w:bottom w:val="single" w:sz="4" w:space="0" w:color="auto"/>
              <w:right w:val="single" w:sz="4" w:space="0" w:color="auto"/>
            </w:tcBorders>
            <w:vAlign w:val="center"/>
          </w:tcPr>
          <w:p w14:paraId="39014CC4" w14:textId="1449FDA8"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tc>
        <w:tc>
          <w:tcPr>
            <w:tcW w:w="399" w:type="pct"/>
            <w:tcBorders>
              <w:top w:val="single" w:sz="4" w:space="0" w:color="auto"/>
              <w:left w:val="single" w:sz="4" w:space="0" w:color="auto"/>
              <w:bottom w:val="single" w:sz="4" w:space="0" w:color="auto"/>
              <w:right w:val="single" w:sz="4" w:space="0" w:color="auto"/>
            </w:tcBorders>
            <w:vAlign w:val="center"/>
          </w:tcPr>
          <w:p w14:paraId="01EAD559" w14:textId="0931D09B"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8.0</w:t>
            </w:r>
          </w:p>
        </w:tc>
        <w:tc>
          <w:tcPr>
            <w:tcW w:w="398" w:type="pct"/>
            <w:tcBorders>
              <w:top w:val="single" w:sz="4" w:space="0" w:color="auto"/>
              <w:left w:val="single" w:sz="4" w:space="0" w:color="auto"/>
              <w:bottom w:val="single" w:sz="4" w:space="0" w:color="auto"/>
              <w:right w:val="single" w:sz="4" w:space="0" w:color="auto"/>
            </w:tcBorders>
            <w:vAlign w:val="center"/>
          </w:tcPr>
          <w:p w14:paraId="29075827" w14:textId="796EAC92"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140</w:t>
            </w:r>
          </w:p>
        </w:tc>
        <w:tc>
          <w:tcPr>
            <w:tcW w:w="449" w:type="pct"/>
            <w:tcBorders>
              <w:top w:val="single" w:sz="4" w:space="0" w:color="auto"/>
              <w:left w:val="single" w:sz="4" w:space="0" w:color="auto"/>
              <w:bottom w:val="single" w:sz="4" w:space="0" w:color="auto"/>
              <w:right w:val="single" w:sz="4" w:space="0" w:color="auto"/>
            </w:tcBorders>
            <w:vAlign w:val="center"/>
          </w:tcPr>
          <w:p w14:paraId="19CD9914" w14:textId="0325FB00"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213</w:t>
            </w:r>
          </w:p>
        </w:tc>
        <w:tc>
          <w:tcPr>
            <w:tcW w:w="475" w:type="pct"/>
            <w:tcBorders>
              <w:top w:val="single" w:sz="4" w:space="0" w:color="auto"/>
              <w:left w:val="single" w:sz="4" w:space="0" w:color="auto"/>
              <w:bottom w:val="single" w:sz="4" w:space="0" w:color="auto"/>
              <w:right w:val="single" w:sz="4" w:space="0" w:color="auto"/>
            </w:tcBorders>
            <w:vAlign w:val="center"/>
          </w:tcPr>
          <w:p w14:paraId="7F7654A0" w14:textId="1AAE45A4"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61.9</w:t>
            </w:r>
          </w:p>
        </w:tc>
        <w:tc>
          <w:tcPr>
            <w:tcW w:w="294" w:type="pct"/>
            <w:tcBorders>
              <w:top w:val="single" w:sz="4" w:space="0" w:color="auto"/>
              <w:left w:val="single" w:sz="4" w:space="0" w:color="auto"/>
              <w:bottom w:val="single" w:sz="4" w:space="0" w:color="auto"/>
              <w:right w:val="single" w:sz="4" w:space="0" w:color="auto"/>
            </w:tcBorders>
            <w:vAlign w:val="center"/>
          </w:tcPr>
          <w:p w14:paraId="79997F73" w14:textId="1ABA36CA"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29.8</w:t>
            </w:r>
          </w:p>
        </w:tc>
        <w:tc>
          <w:tcPr>
            <w:tcW w:w="352" w:type="pct"/>
            <w:tcBorders>
              <w:top w:val="single" w:sz="4" w:space="0" w:color="auto"/>
              <w:left w:val="single" w:sz="4" w:space="0" w:color="auto"/>
              <w:bottom w:val="single" w:sz="4" w:space="0" w:color="auto"/>
              <w:right w:val="single" w:sz="4" w:space="0" w:color="auto"/>
            </w:tcBorders>
            <w:vAlign w:val="center"/>
          </w:tcPr>
          <w:p w14:paraId="73609A7B" w14:textId="1D5868D1"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6.15</w:t>
            </w:r>
          </w:p>
        </w:tc>
        <w:tc>
          <w:tcPr>
            <w:tcW w:w="352" w:type="pct"/>
            <w:tcBorders>
              <w:top w:val="single" w:sz="4" w:space="0" w:color="auto"/>
              <w:left w:val="single" w:sz="4" w:space="0" w:color="auto"/>
              <w:bottom w:val="single" w:sz="4" w:space="0" w:color="auto"/>
              <w:right w:val="single" w:sz="4" w:space="0" w:color="auto"/>
            </w:tcBorders>
            <w:vAlign w:val="center"/>
          </w:tcPr>
          <w:p w14:paraId="0F54B132" w14:textId="63B9DD96"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0A35D22A" w14:textId="6C769E27"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0.54</w:t>
            </w:r>
          </w:p>
        </w:tc>
      </w:tr>
      <w:tr w:rsidR="00590192" w:rsidRPr="00590192" w14:paraId="455BD8FF" w14:textId="4DCC4D74"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3E22B9EF"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5543E642" w14:textId="77777777" w:rsidR="0081446B" w:rsidRPr="00590192" w:rsidRDefault="0081446B" w:rsidP="0081446B">
            <w:pPr>
              <w:widowControl/>
              <w:spacing w:line="240" w:lineRule="auto"/>
              <w:ind w:firstLineChars="0" w:firstLine="0"/>
              <w:jc w:val="left"/>
              <w:rPr>
                <w:rFonts w:eastAsia="宋体" w:cs="Times New Roman"/>
                <w:sz w:val="21"/>
                <w:szCs w:val="21"/>
              </w:rPr>
            </w:pPr>
          </w:p>
        </w:tc>
        <w:tc>
          <w:tcPr>
            <w:tcW w:w="745" w:type="pct"/>
            <w:tcBorders>
              <w:top w:val="single" w:sz="4" w:space="0" w:color="auto"/>
              <w:left w:val="single" w:sz="4" w:space="0" w:color="auto"/>
              <w:bottom w:val="single" w:sz="4" w:space="0" w:color="auto"/>
              <w:right w:val="single" w:sz="4" w:space="0" w:color="auto"/>
            </w:tcBorders>
            <w:vAlign w:val="center"/>
            <w:hideMark/>
          </w:tcPr>
          <w:p w14:paraId="676264A4" w14:textId="77777777" w:rsidR="0081446B" w:rsidRPr="00590192" w:rsidRDefault="0081446B" w:rsidP="00926EEA">
            <w:pPr>
              <w:widowControl/>
              <w:spacing w:line="240" w:lineRule="auto"/>
              <w:ind w:firstLineChars="0" w:firstLine="0"/>
              <w:jc w:val="center"/>
              <w:textAlignment w:val="center"/>
              <w:rPr>
                <w:rFonts w:eastAsia="宋体" w:cs="Times New Roman"/>
                <w:kern w:val="0"/>
                <w:sz w:val="21"/>
                <w:szCs w:val="21"/>
                <w:lang w:bidi="ar"/>
              </w:rPr>
            </w:pPr>
            <w:r w:rsidRPr="00590192">
              <w:rPr>
                <w:rFonts w:eastAsia="宋体" w:cs="Times New Roman"/>
                <w:kern w:val="0"/>
                <w:sz w:val="21"/>
                <w:szCs w:val="21"/>
                <w:lang w:bidi="ar"/>
              </w:rPr>
              <w:t>水</w:t>
            </w:r>
            <w:r w:rsidRPr="00590192">
              <w:rPr>
                <w:rFonts w:eastAsia="宋体" w:cs="Times New Roman"/>
                <w:kern w:val="0"/>
                <w:sz w:val="21"/>
                <w:szCs w:val="21"/>
                <w:lang w:bidi="ar"/>
              </w:rPr>
              <w:t>240109205</w:t>
            </w:r>
          </w:p>
          <w:p w14:paraId="7E4A11BA" w14:textId="44BBD041" w:rsidR="0081446B" w:rsidRPr="00590192" w:rsidRDefault="0081446B" w:rsidP="00926EEA">
            <w:pPr>
              <w:widowControl/>
              <w:spacing w:line="240" w:lineRule="auto"/>
              <w:ind w:firstLineChars="0" w:firstLine="0"/>
              <w:jc w:val="center"/>
              <w:textAlignment w:val="center"/>
              <w:rPr>
                <w:rFonts w:eastAsia="宋体" w:cs="Times New Roman"/>
                <w:sz w:val="21"/>
                <w:szCs w:val="21"/>
              </w:rPr>
            </w:pPr>
            <w:r w:rsidRPr="00590192">
              <w:rPr>
                <w:rFonts w:eastAsia="宋体" w:cs="Times New Roman" w:hint="eastAsia"/>
                <w:kern w:val="0"/>
                <w:sz w:val="21"/>
                <w:szCs w:val="21"/>
                <w:lang w:bidi="ar"/>
              </w:rPr>
              <w:t>(</w:t>
            </w:r>
            <w:r w:rsidRPr="00590192">
              <w:rPr>
                <w:rFonts w:eastAsia="宋体" w:cs="Times New Roman"/>
                <w:kern w:val="0"/>
                <w:sz w:val="21"/>
                <w:szCs w:val="21"/>
                <w:lang w:bidi="ar"/>
              </w:rPr>
              <w:t>水</w:t>
            </w:r>
            <w:r w:rsidRPr="00590192">
              <w:rPr>
                <w:rFonts w:eastAsia="宋体" w:cs="Times New Roman"/>
                <w:kern w:val="0"/>
                <w:sz w:val="21"/>
                <w:szCs w:val="21"/>
                <w:lang w:bidi="ar"/>
              </w:rPr>
              <w:t>2401</w:t>
            </w:r>
            <w:r w:rsidRPr="00590192">
              <w:rPr>
                <w:rFonts w:eastAsia="宋体" w:cs="Times New Roman" w:hint="eastAsia"/>
                <w:kern w:val="0"/>
                <w:sz w:val="21"/>
                <w:szCs w:val="21"/>
                <w:lang w:bidi="ar"/>
              </w:rPr>
              <w:t>092</w:t>
            </w:r>
            <w:r w:rsidRPr="00590192">
              <w:rPr>
                <w:rFonts w:eastAsia="宋体" w:cs="Times New Roman"/>
                <w:kern w:val="0"/>
                <w:sz w:val="21"/>
                <w:szCs w:val="21"/>
                <w:lang w:bidi="ar"/>
              </w:rPr>
              <w:t>04</w:t>
            </w:r>
            <w:r w:rsidRPr="00590192">
              <w:rPr>
                <w:rFonts w:eastAsia="宋体" w:cs="Times New Roman" w:hint="eastAsia"/>
                <w:kern w:val="0"/>
                <w:sz w:val="21"/>
                <w:szCs w:val="21"/>
                <w:lang w:bidi="ar"/>
              </w:rPr>
              <w:t>平行</w:t>
            </w:r>
            <w:r w:rsidRPr="00590192">
              <w:rPr>
                <w:rFonts w:eastAsia="宋体" w:cs="Times New Roman" w:hint="eastAsia"/>
                <w:kern w:val="0"/>
                <w:sz w:val="21"/>
                <w:szCs w:val="21"/>
                <w:lang w:bidi="ar"/>
              </w:rPr>
              <w:t>)</w:t>
            </w:r>
          </w:p>
        </w:tc>
        <w:tc>
          <w:tcPr>
            <w:tcW w:w="399" w:type="pct"/>
            <w:tcBorders>
              <w:top w:val="single" w:sz="4" w:space="0" w:color="auto"/>
              <w:left w:val="single" w:sz="4" w:space="0" w:color="auto"/>
              <w:bottom w:val="single" w:sz="4" w:space="0" w:color="auto"/>
              <w:right w:val="single" w:sz="4" w:space="0" w:color="auto"/>
            </w:tcBorders>
            <w:vAlign w:val="center"/>
          </w:tcPr>
          <w:p w14:paraId="0D4556F6" w14:textId="1B564F3D" w:rsidR="0081446B" w:rsidRPr="00590192" w:rsidRDefault="0081446B" w:rsidP="0081446B">
            <w:pPr>
              <w:snapToGrid w:val="0"/>
              <w:spacing w:line="240" w:lineRule="auto"/>
              <w:ind w:firstLineChars="0" w:firstLine="0"/>
              <w:jc w:val="center"/>
              <w:rPr>
                <w:rFonts w:eastAsia="宋体" w:cs="Times New Roman"/>
                <w:sz w:val="21"/>
                <w:szCs w:val="21"/>
              </w:rPr>
            </w:pPr>
            <w:r w:rsidRPr="00590192">
              <w:rPr>
                <w:rFonts w:eastAsia="宋体" w:cs="Times New Roman"/>
                <w:kern w:val="0"/>
                <w:sz w:val="21"/>
                <w:szCs w:val="21"/>
                <w:lang w:bidi="ar"/>
              </w:rPr>
              <w:t>黄色浑浊</w:t>
            </w:r>
          </w:p>
        </w:tc>
        <w:tc>
          <w:tcPr>
            <w:tcW w:w="399" w:type="pct"/>
            <w:tcBorders>
              <w:top w:val="single" w:sz="4" w:space="0" w:color="auto"/>
              <w:left w:val="single" w:sz="4" w:space="0" w:color="auto"/>
              <w:bottom w:val="single" w:sz="4" w:space="0" w:color="auto"/>
              <w:right w:val="single" w:sz="4" w:space="0" w:color="auto"/>
            </w:tcBorders>
            <w:vAlign w:val="center"/>
          </w:tcPr>
          <w:p w14:paraId="3825DD3B" w14:textId="598F627C"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w:t>
            </w:r>
          </w:p>
        </w:tc>
        <w:tc>
          <w:tcPr>
            <w:tcW w:w="398" w:type="pct"/>
            <w:tcBorders>
              <w:top w:val="single" w:sz="4" w:space="0" w:color="auto"/>
              <w:left w:val="single" w:sz="4" w:space="0" w:color="auto"/>
              <w:bottom w:val="single" w:sz="4" w:space="0" w:color="auto"/>
              <w:right w:val="single" w:sz="4" w:space="0" w:color="auto"/>
            </w:tcBorders>
            <w:vAlign w:val="center"/>
          </w:tcPr>
          <w:p w14:paraId="1FA4ED50" w14:textId="6AC79F0A"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w:t>
            </w:r>
          </w:p>
        </w:tc>
        <w:tc>
          <w:tcPr>
            <w:tcW w:w="449" w:type="pct"/>
            <w:tcBorders>
              <w:top w:val="single" w:sz="4" w:space="0" w:color="auto"/>
              <w:left w:val="single" w:sz="4" w:space="0" w:color="auto"/>
              <w:bottom w:val="single" w:sz="4" w:space="0" w:color="auto"/>
              <w:right w:val="single" w:sz="4" w:space="0" w:color="auto"/>
            </w:tcBorders>
            <w:vAlign w:val="center"/>
          </w:tcPr>
          <w:p w14:paraId="1530D77A" w14:textId="6CEE6E8F"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221</w:t>
            </w:r>
          </w:p>
        </w:tc>
        <w:tc>
          <w:tcPr>
            <w:tcW w:w="475" w:type="pct"/>
            <w:tcBorders>
              <w:top w:val="single" w:sz="4" w:space="0" w:color="auto"/>
              <w:left w:val="single" w:sz="4" w:space="0" w:color="auto"/>
              <w:bottom w:val="single" w:sz="4" w:space="0" w:color="auto"/>
              <w:right w:val="single" w:sz="4" w:space="0" w:color="auto"/>
            </w:tcBorders>
            <w:vAlign w:val="center"/>
          </w:tcPr>
          <w:p w14:paraId="0DC72CC1" w14:textId="2F95C90E"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59.1</w:t>
            </w:r>
          </w:p>
        </w:tc>
        <w:tc>
          <w:tcPr>
            <w:tcW w:w="294" w:type="pct"/>
            <w:tcBorders>
              <w:top w:val="single" w:sz="4" w:space="0" w:color="auto"/>
              <w:left w:val="single" w:sz="4" w:space="0" w:color="auto"/>
              <w:bottom w:val="single" w:sz="4" w:space="0" w:color="auto"/>
              <w:right w:val="single" w:sz="4" w:space="0" w:color="auto"/>
            </w:tcBorders>
            <w:vAlign w:val="center"/>
          </w:tcPr>
          <w:p w14:paraId="2D0C9BE4" w14:textId="113F28A0" w:rsidR="0081446B" w:rsidRPr="00590192" w:rsidRDefault="0081446B" w:rsidP="0081446B">
            <w:pPr>
              <w:spacing w:line="240" w:lineRule="auto"/>
              <w:ind w:firstLineChars="0" w:firstLine="0"/>
              <w:jc w:val="center"/>
              <w:rPr>
                <w:rFonts w:eastAsia="宋体" w:cs="Times New Roman"/>
                <w:sz w:val="21"/>
                <w:szCs w:val="21"/>
              </w:rPr>
            </w:pPr>
            <w:r w:rsidRPr="00590192">
              <w:rPr>
                <w:rFonts w:eastAsia="宋体" w:cs="Times New Roman" w:hint="eastAsia"/>
                <w:kern w:val="0"/>
                <w:sz w:val="21"/>
                <w:szCs w:val="21"/>
              </w:rPr>
              <w:t>31.8</w:t>
            </w:r>
          </w:p>
        </w:tc>
        <w:tc>
          <w:tcPr>
            <w:tcW w:w="352" w:type="pct"/>
            <w:tcBorders>
              <w:top w:val="single" w:sz="4" w:space="0" w:color="auto"/>
              <w:left w:val="single" w:sz="4" w:space="0" w:color="auto"/>
              <w:bottom w:val="single" w:sz="4" w:space="0" w:color="auto"/>
              <w:right w:val="single" w:sz="4" w:space="0" w:color="auto"/>
            </w:tcBorders>
            <w:vAlign w:val="center"/>
          </w:tcPr>
          <w:p w14:paraId="6FAF283E" w14:textId="6D87F800"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6.25</w:t>
            </w:r>
          </w:p>
        </w:tc>
        <w:tc>
          <w:tcPr>
            <w:tcW w:w="352" w:type="pct"/>
            <w:tcBorders>
              <w:top w:val="single" w:sz="4" w:space="0" w:color="auto"/>
              <w:left w:val="single" w:sz="4" w:space="0" w:color="auto"/>
              <w:bottom w:val="single" w:sz="4" w:space="0" w:color="auto"/>
              <w:right w:val="single" w:sz="4" w:space="0" w:color="auto"/>
            </w:tcBorders>
            <w:vAlign w:val="center"/>
          </w:tcPr>
          <w:p w14:paraId="11F293F9" w14:textId="14421270"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w:t>
            </w:r>
          </w:p>
        </w:tc>
        <w:tc>
          <w:tcPr>
            <w:tcW w:w="348" w:type="pct"/>
            <w:tcBorders>
              <w:top w:val="single" w:sz="4" w:space="0" w:color="auto"/>
              <w:left w:val="single" w:sz="4" w:space="0" w:color="auto"/>
              <w:bottom w:val="single" w:sz="4" w:space="0" w:color="auto"/>
              <w:right w:val="single" w:sz="4" w:space="0" w:color="auto"/>
            </w:tcBorders>
            <w:vAlign w:val="center"/>
          </w:tcPr>
          <w:p w14:paraId="31C43DD3" w14:textId="45C9FEAC" w:rsidR="0081446B" w:rsidRPr="00590192" w:rsidRDefault="0081446B" w:rsidP="0081446B">
            <w:pPr>
              <w:spacing w:line="240" w:lineRule="auto"/>
              <w:ind w:firstLineChars="0" w:firstLine="0"/>
              <w:jc w:val="center"/>
              <w:rPr>
                <w:rFonts w:eastAsia="楷体_GB2312" w:cs="Times New Roman"/>
                <w:sz w:val="21"/>
                <w:szCs w:val="21"/>
              </w:rPr>
            </w:pPr>
            <w:r w:rsidRPr="00590192">
              <w:rPr>
                <w:rFonts w:eastAsia="宋体" w:cs="Times New Roman" w:hint="eastAsia"/>
                <w:kern w:val="0"/>
                <w:sz w:val="21"/>
                <w:szCs w:val="21"/>
              </w:rPr>
              <w:t>0.53</w:t>
            </w:r>
          </w:p>
        </w:tc>
      </w:tr>
      <w:tr w:rsidR="00590192" w:rsidRPr="00590192" w14:paraId="40830125" w14:textId="50848398" w:rsidTr="00B86A1D">
        <w:trPr>
          <w:trHeight w:val="20"/>
          <w:jc w:val="center"/>
        </w:trPr>
        <w:tc>
          <w:tcPr>
            <w:tcW w:w="369" w:type="pct"/>
            <w:vMerge/>
            <w:tcBorders>
              <w:top w:val="single" w:sz="4" w:space="0" w:color="auto"/>
              <w:left w:val="single" w:sz="4" w:space="0" w:color="auto"/>
              <w:bottom w:val="single" w:sz="4" w:space="0" w:color="auto"/>
              <w:right w:val="single" w:sz="4" w:space="0" w:color="auto"/>
            </w:tcBorders>
            <w:vAlign w:val="center"/>
            <w:hideMark/>
          </w:tcPr>
          <w:p w14:paraId="6FA07E5C" w14:textId="77777777" w:rsidR="0081446B" w:rsidRPr="00590192" w:rsidRDefault="0081446B" w:rsidP="00E700B3">
            <w:pPr>
              <w:widowControl/>
              <w:spacing w:line="240" w:lineRule="auto"/>
              <w:ind w:firstLineChars="0" w:firstLine="0"/>
              <w:jc w:val="left"/>
              <w:rPr>
                <w:rFonts w:eastAsia="宋体" w:cs="Times New Roman"/>
                <w:sz w:val="21"/>
                <w:szCs w:val="21"/>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7B1C7373" w14:textId="77777777" w:rsidR="0081446B" w:rsidRPr="00590192" w:rsidRDefault="0081446B" w:rsidP="00E700B3">
            <w:pPr>
              <w:widowControl/>
              <w:spacing w:line="240" w:lineRule="auto"/>
              <w:ind w:firstLineChars="0" w:firstLine="0"/>
              <w:jc w:val="left"/>
              <w:rPr>
                <w:rFonts w:eastAsia="宋体" w:cs="Times New Roman"/>
                <w:sz w:val="21"/>
                <w:szCs w:val="21"/>
              </w:rPr>
            </w:pPr>
          </w:p>
        </w:tc>
        <w:tc>
          <w:tcPr>
            <w:tcW w:w="1144" w:type="pct"/>
            <w:gridSpan w:val="2"/>
            <w:tcBorders>
              <w:top w:val="single" w:sz="4" w:space="0" w:color="auto"/>
              <w:left w:val="single" w:sz="4" w:space="0" w:color="auto"/>
              <w:bottom w:val="single" w:sz="4" w:space="0" w:color="auto"/>
              <w:right w:val="single" w:sz="4" w:space="0" w:color="auto"/>
            </w:tcBorders>
            <w:vAlign w:val="center"/>
            <w:hideMark/>
          </w:tcPr>
          <w:p w14:paraId="0D85EF80" w14:textId="73ED9FE7" w:rsidR="0081446B" w:rsidRPr="00590192" w:rsidRDefault="0081446B" w:rsidP="00E700B3">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日均值</w:t>
            </w:r>
          </w:p>
        </w:tc>
        <w:tc>
          <w:tcPr>
            <w:tcW w:w="399" w:type="pct"/>
            <w:tcBorders>
              <w:top w:val="single" w:sz="4" w:space="0" w:color="auto"/>
              <w:left w:val="single" w:sz="4" w:space="0" w:color="auto"/>
              <w:bottom w:val="single" w:sz="4" w:space="0" w:color="auto"/>
              <w:right w:val="single" w:sz="4" w:space="0" w:color="auto"/>
            </w:tcBorders>
            <w:vAlign w:val="center"/>
            <w:hideMark/>
          </w:tcPr>
          <w:p w14:paraId="6641CA8E" w14:textId="078AAC92"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7.</w:t>
            </w:r>
            <w:r w:rsidR="00926EEA" w:rsidRPr="00590192">
              <w:rPr>
                <w:rFonts w:eastAsia="宋体" w:cs="Times New Roman"/>
                <w:b/>
                <w:bCs/>
                <w:sz w:val="21"/>
                <w:szCs w:val="21"/>
              </w:rPr>
              <w:t>9</w:t>
            </w:r>
            <w:r w:rsidRPr="00590192">
              <w:rPr>
                <w:rFonts w:eastAsia="宋体" w:cs="Times New Roman"/>
                <w:b/>
                <w:bCs/>
                <w:sz w:val="21"/>
                <w:szCs w:val="21"/>
              </w:rPr>
              <w:t>-</w:t>
            </w:r>
            <w:r w:rsidR="00926EEA" w:rsidRPr="00590192">
              <w:rPr>
                <w:rFonts w:eastAsia="宋体" w:cs="Times New Roman"/>
                <w:b/>
                <w:bCs/>
                <w:sz w:val="21"/>
                <w:szCs w:val="21"/>
              </w:rPr>
              <w:t>8.1</w:t>
            </w:r>
          </w:p>
        </w:tc>
        <w:tc>
          <w:tcPr>
            <w:tcW w:w="398" w:type="pct"/>
            <w:tcBorders>
              <w:top w:val="single" w:sz="4" w:space="0" w:color="auto"/>
              <w:left w:val="single" w:sz="4" w:space="0" w:color="auto"/>
              <w:bottom w:val="single" w:sz="4" w:space="0" w:color="auto"/>
              <w:right w:val="single" w:sz="4" w:space="0" w:color="auto"/>
            </w:tcBorders>
            <w:vAlign w:val="center"/>
          </w:tcPr>
          <w:p w14:paraId="05048740" w14:textId="6D4F1D7A"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115</w:t>
            </w:r>
          </w:p>
        </w:tc>
        <w:tc>
          <w:tcPr>
            <w:tcW w:w="449" w:type="pct"/>
            <w:tcBorders>
              <w:top w:val="single" w:sz="4" w:space="0" w:color="auto"/>
              <w:left w:val="single" w:sz="4" w:space="0" w:color="auto"/>
              <w:bottom w:val="single" w:sz="4" w:space="0" w:color="auto"/>
              <w:right w:val="single" w:sz="4" w:space="0" w:color="auto"/>
            </w:tcBorders>
            <w:vAlign w:val="center"/>
          </w:tcPr>
          <w:p w14:paraId="19C557AD" w14:textId="71797A33"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2</w:t>
            </w:r>
            <w:r w:rsidR="00926EEA" w:rsidRPr="00590192">
              <w:rPr>
                <w:rFonts w:eastAsia="宋体" w:cs="Times New Roman"/>
                <w:b/>
                <w:bCs/>
                <w:sz w:val="21"/>
                <w:szCs w:val="21"/>
              </w:rPr>
              <w:t>18.5</w:t>
            </w:r>
          </w:p>
        </w:tc>
        <w:tc>
          <w:tcPr>
            <w:tcW w:w="475" w:type="pct"/>
            <w:tcBorders>
              <w:top w:val="single" w:sz="4" w:space="0" w:color="auto"/>
              <w:left w:val="single" w:sz="4" w:space="0" w:color="auto"/>
              <w:bottom w:val="single" w:sz="4" w:space="0" w:color="auto"/>
              <w:right w:val="single" w:sz="4" w:space="0" w:color="auto"/>
            </w:tcBorders>
            <w:vAlign w:val="center"/>
          </w:tcPr>
          <w:p w14:paraId="42C14EE1" w14:textId="226B5E46"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58.4</w:t>
            </w:r>
          </w:p>
        </w:tc>
        <w:tc>
          <w:tcPr>
            <w:tcW w:w="294" w:type="pct"/>
            <w:tcBorders>
              <w:top w:val="single" w:sz="4" w:space="0" w:color="auto"/>
              <w:left w:val="single" w:sz="4" w:space="0" w:color="auto"/>
              <w:bottom w:val="single" w:sz="4" w:space="0" w:color="auto"/>
              <w:right w:val="single" w:sz="4" w:space="0" w:color="auto"/>
            </w:tcBorders>
            <w:vAlign w:val="center"/>
          </w:tcPr>
          <w:p w14:paraId="0CFBEF13" w14:textId="29CB0574"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30.2</w:t>
            </w:r>
          </w:p>
        </w:tc>
        <w:tc>
          <w:tcPr>
            <w:tcW w:w="352" w:type="pct"/>
            <w:tcBorders>
              <w:top w:val="single" w:sz="4" w:space="0" w:color="auto"/>
              <w:left w:val="single" w:sz="4" w:space="0" w:color="auto"/>
              <w:bottom w:val="single" w:sz="4" w:space="0" w:color="auto"/>
              <w:right w:val="single" w:sz="4" w:space="0" w:color="auto"/>
            </w:tcBorders>
            <w:vAlign w:val="center"/>
          </w:tcPr>
          <w:p w14:paraId="17D0B7FA" w14:textId="20EA3FA3"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6.4</w:t>
            </w:r>
          </w:p>
        </w:tc>
        <w:tc>
          <w:tcPr>
            <w:tcW w:w="352" w:type="pct"/>
            <w:tcBorders>
              <w:top w:val="single" w:sz="4" w:space="0" w:color="auto"/>
              <w:left w:val="single" w:sz="4" w:space="0" w:color="auto"/>
              <w:bottom w:val="single" w:sz="4" w:space="0" w:color="auto"/>
              <w:right w:val="single" w:sz="4" w:space="0" w:color="auto"/>
            </w:tcBorders>
            <w:vAlign w:val="center"/>
          </w:tcPr>
          <w:p w14:paraId="478A394D" w14:textId="32F9B55B"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kern w:val="0"/>
                <w:sz w:val="23"/>
                <w:szCs w:val="23"/>
              </w:rPr>
              <w:t>&lt;0.06</w:t>
            </w:r>
          </w:p>
        </w:tc>
        <w:tc>
          <w:tcPr>
            <w:tcW w:w="348" w:type="pct"/>
            <w:tcBorders>
              <w:top w:val="single" w:sz="4" w:space="0" w:color="auto"/>
              <w:left w:val="single" w:sz="4" w:space="0" w:color="auto"/>
              <w:bottom w:val="single" w:sz="4" w:space="0" w:color="auto"/>
              <w:right w:val="single" w:sz="4" w:space="0" w:color="auto"/>
            </w:tcBorders>
            <w:vAlign w:val="center"/>
          </w:tcPr>
          <w:p w14:paraId="06B9440D" w14:textId="4148D5B8"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0</w:t>
            </w:r>
            <w:r w:rsidRPr="00590192">
              <w:rPr>
                <w:rFonts w:eastAsia="宋体" w:cs="Times New Roman"/>
                <w:b/>
                <w:bCs/>
                <w:sz w:val="21"/>
                <w:szCs w:val="21"/>
              </w:rPr>
              <w:t>.53</w:t>
            </w:r>
          </w:p>
        </w:tc>
      </w:tr>
      <w:tr w:rsidR="00590192" w:rsidRPr="00590192" w14:paraId="3C01392F" w14:textId="23A62C56" w:rsidTr="00B86A1D">
        <w:trPr>
          <w:trHeight w:val="20"/>
          <w:jc w:val="center"/>
        </w:trPr>
        <w:tc>
          <w:tcPr>
            <w:tcW w:w="1932" w:type="pct"/>
            <w:gridSpan w:val="4"/>
            <w:tcBorders>
              <w:top w:val="single" w:sz="4" w:space="0" w:color="auto"/>
              <w:left w:val="single" w:sz="4" w:space="0" w:color="auto"/>
              <w:bottom w:val="single" w:sz="4" w:space="0" w:color="auto"/>
              <w:right w:val="single" w:sz="4" w:space="0" w:color="auto"/>
            </w:tcBorders>
            <w:vAlign w:val="center"/>
          </w:tcPr>
          <w:p w14:paraId="7A83C296" w14:textId="664C7474" w:rsidR="0081446B" w:rsidRPr="00590192" w:rsidRDefault="0081446B" w:rsidP="00E700B3">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废水纳管标准值</w:t>
            </w:r>
          </w:p>
        </w:tc>
        <w:tc>
          <w:tcPr>
            <w:tcW w:w="399" w:type="pct"/>
            <w:tcBorders>
              <w:top w:val="single" w:sz="4" w:space="0" w:color="auto"/>
              <w:left w:val="single" w:sz="4" w:space="0" w:color="auto"/>
              <w:bottom w:val="single" w:sz="4" w:space="0" w:color="auto"/>
              <w:right w:val="single" w:sz="4" w:space="0" w:color="auto"/>
            </w:tcBorders>
            <w:vAlign w:val="center"/>
          </w:tcPr>
          <w:p w14:paraId="2BCCE916" w14:textId="10327A99"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6</w:t>
            </w:r>
            <w:r w:rsidRPr="00590192">
              <w:rPr>
                <w:rFonts w:eastAsia="宋体" w:cs="Times New Roman"/>
                <w:b/>
                <w:bCs/>
                <w:sz w:val="21"/>
                <w:szCs w:val="21"/>
              </w:rPr>
              <w:t>～</w:t>
            </w:r>
            <w:r w:rsidRPr="00590192">
              <w:rPr>
                <w:rFonts w:eastAsia="宋体" w:cs="Times New Roman"/>
                <w:b/>
                <w:bCs/>
                <w:sz w:val="21"/>
                <w:szCs w:val="21"/>
              </w:rPr>
              <w:t>9</w:t>
            </w:r>
          </w:p>
        </w:tc>
        <w:tc>
          <w:tcPr>
            <w:tcW w:w="398" w:type="pct"/>
            <w:tcBorders>
              <w:top w:val="single" w:sz="4" w:space="0" w:color="auto"/>
              <w:left w:val="single" w:sz="4" w:space="0" w:color="auto"/>
              <w:bottom w:val="single" w:sz="4" w:space="0" w:color="auto"/>
              <w:right w:val="single" w:sz="4" w:space="0" w:color="auto"/>
            </w:tcBorders>
            <w:vAlign w:val="center"/>
          </w:tcPr>
          <w:p w14:paraId="6F16AD75" w14:textId="23725AEF"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400</w:t>
            </w:r>
          </w:p>
        </w:tc>
        <w:tc>
          <w:tcPr>
            <w:tcW w:w="449" w:type="pct"/>
            <w:tcBorders>
              <w:top w:val="single" w:sz="4" w:space="0" w:color="auto"/>
              <w:left w:val="single" w:sz="4" w:space="0" w:color="auto"/>
              <w:bottom w:val="single" w:sz="4" w:space="0" w:color="auto"/>
              <w:right w:val="single" w:sz="4" w:space="0" w:color="auto"/>
            </w:tcBorders>
            <w:vAlign w:val="center"/>
          </w:tcPr>
          <w:p w14:paraId="540951BF" w14:textId="6F0D6608"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500</w:t>
            </w:r>
          </w:p>
        </w:tc>
        <w:tc>
          <w:tcPr>
            <w:tcW w:w="475" w:type="pct"/>
            <w:tcBorders>
              <w:top w:val="single" w:sz="4" w:space="0" w:color="auto"/>
              <w:left w:val="single" w:sz="4" w:space="0" w:color="auto"/>
              <w:bottom w:val="single" w:sz="4" w:space="0" w:color="auto"/>
              <w:right w:val="single" w:sz="4" w:space="0" w:color="auto"/>
            </w:tcBorders>
            <w:vAlign w:val="center"/>
          </w:tcPr>
          <w:p w14:paraId="0491EA20" w14:textId="0E5DEC81"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300</w:t>
            </w:r>
          </w:p>
        </w:tc>
        <w:tc>
          <w:tcPr>
            <w:tcW w:w="294" w:type="pct"/>
            <w:tcBorders>
              <w:top w:val="single" w:sz="4" w:space="0" w:color="auto"/>
              <w:left w:val="single" w:sz="4" w:space="0" w:color="auto"/>
              <w:bottom w:val="single" w:sz="4" w:space="0" w:color="auto"/>
              <w:right w:val="single" w:sz="4" w:space="0" w:color="auto"/>
            </w:tcBorders>
            <w:vAlign w:val="center"/>
          </w:tcPr>
          <w:p w14:paraId="6CCF8A04" w14:textId="0376E231"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35</w:t>
            </w:r>
          </w:p>
        </w:tc>
        <w:tc>
          <w:tcPr>
            <w:tcW w:w="352" w:type="pct"/>
            <w:tcBorders>
              <w:top w:val="single" w:sz="4" w:space="0" w:color="auto"/>
              <w:left w:val="single" w:sz="4" w:space="0" w:color="auto"/>
              <w:bottom w:val="single" w:sz="4" w:space="0" w:color="auto"/>
              <w:right w:val="single" w:sz="4" w:space="0" w:color="auto"/>
            </w:tcBorders>
            <w:vAlign w:val="center"/>
          </w:tcPr>
          <w:p w14:paraId="0E32555B" w14:textId="14F38C6F"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8</w:t>
            </w:r>
          </w:p>
        </w:tc>
        <w:tc>
          <w:tcPr>
            <w:tcW w:w="352" w:type="pct"/>
            <w:tcBorders>
              <w:top w:val="single" w:sz="4" w:space="0" w:color="auto"/>
              <w:left w:val="single" w:sz="4" w:space="0" w:color="auto"/>
              <w:bottom w:val="single" w:sz="4" w:space="0" w:color="auto"/>
              <w:right w:val="single" w:sz="4" w:space="0" w:color="auto"/>
            </w:tcBorders>
            <w:vAlign w:val="center"/>
          </w:tcPr>
          <w:p w14:paraId="4D8AC304" w14:textId="03E12457"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2</w:t>
            </w:r>
            <w:r w:rsidRPr="00590192">
              <w:rPr>
                <w:rFonts w:eastAsia="宋体" w:cs="Times New Roman"/>
                <w:b/>
                <w:bCs/>
                <w:sz w:val="21"/>
                <w:szCs w:val="21"/>
              </w:rPr>
              <w:t>0</w:t>
            </w:r>
          </w:p>
        </w:tc>
        <w:tc>
          <w:tcPr>
            <w:tcW w:w="348" w:type="pct"/>
            <w:tcBorders>
              <w:top w:val="single" w:sz="4" w:space="0" w:color="auto"/>
              <w:left w:val="single" w:sz="4" w:space="0" w:color="auto"/>
              <w:bottom w:val="single" w:sz="4" w:space="0" w:color="auto"/>
              <w:right w:val="single" w:sz="4" w:space="0" w:color="auto"/>
            </w:tcBorders>
            <w:vAlign w:val="center"/>
          </w:tcPr>
          <w:p w14:paraId="38FFB6FC" w14:textId="648067EC"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2</w:t>
            </w:r>
            <w:r w:rsidRPr="00590192">
              <w:rPr>
                <w:rFonts w:eastAsia="宋体" w:cs="Times New Roman"/>
                <w:b/>
                <w:bCs/>
                <w:sz w:val="21"/>
                <w:szCs w:val="21"/>
              </w:rPr>
              <w:t>0</w:t>
            </w:r>
          </w:p>
        </w:tc>
      </w:tr>
      <w:tr w:rsidR="00926EEA" w:rsidRPr="00590192" w14:paraId="5B71BAB8" w14:textId="451BAFEC" w:rsidTr="00B86A1D">
        <w:trPr>
          <w:trHeight w:val="20"/>
          <w:jc w:val="center"/>
        </w:trPr>
        <w:tc>
          <w:tcPr>
            <w:tcW w:w="1932" w:type="pct"/>
            <w:gridSpan w:val="4"/>
            <w:tcBorders>
              <w:top w:val="single" w:sz="4" w:space="0" w:color="auto"/>
              <w:left w:val="single" w:sz="4" w:space="0" w:color="auto"/>
              <w:bottom w:val="single" w:sz="4" w:space="0" w:color="auto"/>
              <w:right w:val="single" w:sz="4" w:space="0" w:color="auto"/>
            </w:tcBorders>
            <w:vAlign w:val="center"/>
            <w:hideMark/>
          </w:tcPr>
          <w:p w14:paraId="156FDBD4" w14:textId="5B93DD9E" w:rsidR="0081446B" w:rsidRPr="00590192" w:rsidRDefault="0081446B" w:rsidP="00E700B3">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达标情况</w:t>
            </w:r>
          </w:p>
        </w:tc>
        <w:tc>
          <w:tcPr>
            <w:tcW w:w="399" w:type="pct"/>
            <w:tcBorders>
              <w:top w:val="single" w:sz="4" w:space="0" w:color="auto"/>
              <w:left w:val="single" w:sz="4" w:space="0" w:color="auto"/>
              <w:bottom w:val="single" w:sz="4" w:space="0" w:color="auto"/>
              <w:right w:val="single" w:sz="4" w:space="0" w:color="auto"/>
            </w:tcBorders>
            <w:vAlign w:val="center"/>
            <w:hideMark/>
          </w:tcPr>
          <w:p w14:paraId="7F5112BA" w14:textId="77777777"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398" w:type="pct"/>
            <w:tcBorders>
              <w:top w:val="single" w:sz="4" w:space="0" w:color="auto"/>
              <w:left w:val="single" w:sz="4" w:space="0" w:color="auto"/>
              <w:bottom w:val="single" w:sz="4" w:space="0" w:color="auto"/>
              <w:right w:val="single" w:sz="4" w:space="0" w:color="auto"/>
            </w:tcBorders>
            <w:vAlign w:val="center"/>
            <w:hideMark/>
          </w:tcPr>
          <w:p w14:paraId="64486B0B" w14:textId="77777777"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449" w:type="pct"/>
            <w:tcBorders>
              <w:top w:val="single" w:sz="4" w:space="0" w:color="auto"/>
              <w:left w:val="single" w:sz="4" w:space="0" w:color="auto"/>
              <w:bottom w:val="single" w:sz="4" w:space="0" w:color="auto"/>
              <w:right w:val="single" w:sz="4" w:space="0" w:color="auto"/>
            </w:tcBorders>
            <w:vAlign w:val="center"/>
            <w:hideMark/>
          </w:tcPr>
          <w:p w14:paraId="493F8067" w14:textId="77777777"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475" w:type="pct"/>
            <w:tcBorders>
              <w:top w:val="single" w:sz="4" w:space="0" w:color="auto"/>
              <w:left w:val="single" w:sz="4" w:space="0" w:color="auto"/>
              <w:bottom w:val="single" w:sz="4" w:space="0" w:color="auto"/>
              <w:right w:val="single" w:sz="4" w:space="0" w:color="auto"/>
            </w:tcBorders>
            <w:vAlign w:val="center"/>
            <w:hideMark/>
          </w:tcPr>
          <w:p w14:paraId="242DCF7A" w14:textId="77777777"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294" w:type="pct"/>
            <w:tcBorders>
              <w:top w:val="single" w:sz="4" w:space="0" w:color="auto"/>
              <w:left w:val="single" w:sz="4" w:space="0" w:color="auto"/>
              <w:bottom w:val="single" w:sz="4" w:space="0" w:color="auto"/>
              <w:right w:val="single" w:sz="4" w:space="0" w:color="auto"/>
            </w:tcBorders>
            <w:vAlign w:val="center"/>
            <w:hideMark/>
          </w:tcPr>
          <w:p w14:paraId="0C7D4FEB" w14:textId="77777777"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352" w:type="pct"/>
            <w:tcBorders>
              <w:top w:val="single" w:sz="4" w:space="0" w:color="auto"/>
              <w:left w:val="single" w:sz="4" w:space="0" w:color="auto"/>
              <w:bottom w:val="single" w:sz="4" w:space="0" w:color="auto"/>
              <w:right w:val="single" w:sz="4" w:space="0" w:color="auto"/>
            </w:tcBorders>
            <w:vAlign w:val="center"/>
          </w:tcPr>
          <w:p w14:paraId="61E08F9D" w14:textId="3EDC2B9D" w:rsidR="0081446B" w:rsidRPr="00590192" w:rsidRDefault="0081446B"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352" w:type="pct"/>
            <w:tcBorders>
              <w:top w:val="single" w:sz="4" w:space="0" w:color="auto"/>
              <w:left w:val="single" w:sz="4" w:space="0" w:color="auto"/>
              <w:bottom w:val="single" w:sz="4" w:space="0" w:color="auto"/>
              <w:right w:val="single" w:sz="4" w:space="0" w:color="auto"/>
            </w:tcBorders>
            <w:vAlign w:val="center"/>
          </w:tcPr>
          <w:p w14:paraId="41CB5054" w14:textId="5817B5DD"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c>
          <w:tcPr>
            <w:tcW w:w="348" w:type="pct"/>
            <w:tcBorders>
              <w:top w:val="single" w:sz="4" w:space="0" w:color="auto"/>
              <w:left w:val="single" w:sz="4" w:space="0" w:color="auto"/>
              <w:bottom w:val="single" w:sz="4" w:space="0" w:color="auto"/>
              <w:right w:val="single" w:sz="4" w:space="0" w:color="auto"/>
            </w:tcBorders>
            <w:vAlign w:val="center"/>
          </w:tcPr>
          <w:p w14:paraId="5238CA6C" w14:textId="20A8C617" w:rsidR="0081446B" w:rsidRPr="00590192" w:rsidRDefault="00926EEA" w:rsidP="00E700B3">
            <w:pPr>
              <w:snapToGrid w:val="0"/>
              <w:spacing w:line="240" w:lineRule="auto"/>
              <w:ind w:firstLineChars="0" w:firstLine="0"/>
              <w:jc w:val="center"/>
              <w:rPr>
                <w:rFonts w:eastAsia="宋体" w:cs="Times New Roman"/>
                <w:b/>
                <w:bCs/>
                <w:sz w:val="21"/>
                <w:szCs w:val="21"/>
              </w:rPr>
            </w:pPr>
            <w:r w:rsidRPr="00590192">
              <w:rPr>
                <w:rFonts w:eastAsia="宋体" w:cs="Times New Roman"/>
                <w:b/>
                <w:bCs/>
                <w:sz w:val="21"/>
                <w:szCs w:val="21"/>
              </w:rPr>
              <w:t>达标</w:t>
            </w:r>
          </w:p>
        </w:tc>
      </w:tr>
      <w:bookmarkEnd w:id="144"/>
    </w:tbl>
    <w:p w14:paraId="605B40DD" w14:textId="77777777" w:rsidR="00F42F5F" w:rsidRPr="00590192" w:rsidRDefault="00F42F5F">
      <w:pPr>
        <w:ind w:firstLine="480"/>
        <w:rPr>
          <w:rFonts w:cs="Times New Roman"/>
        </w:rPr>
        <w:sectPr w:rsidR="00F42F5F" w:rsidRPr="00590192" w:rsidSect="00993CDD">
          <w:pgSz w:w="16838" w:h="11906" w:orient="landscape"/>
          <w:pgMar w:top="1701" w:right="1418" w:bottom="1701" w:left="1418" w:header="851" w:footer="992" w:gutter="0"/>
          <w:pgNumType w:fmt="numberInDash"/>
          <w:cols w:space="425"/>
          <w:docGrid w:type="lines" w:linePitch="326"/>
        </w:sectPr>
      </w:pPr>
    </w:p>
    <w:p w14:paraId="27D43E32" w14:textId="77777777" w:rsidR="00F42F5F" w:rsidRPr="00590192" w:rsidRDefault="00DD1B55" w:rsidP="004D764F">
      <w:pPr>
        <w:pStyle w:val="3"/>
        <w:rPr>
          <w:rFonts w:cs="Times New Roman"/>
        </w:rPr>
      </w:pPr>
      <w:r w:rsidRPr="00590192">
        <w:rPr>
          <w:rFonts w:cs="Times New Roman"/>
        </w:rPr>
        <w:t>9.2.2</w:t>
      </w:r>
      <w:r w:rsidRPr="00590192">
        <w:rPr>
          <w:rFonts w:cs="Times New Roman"/>
        </w:rPr>
        <w:t>废气</w:t>
      </w:r>
    </w:p>
    <w:p w14:paraId="09C1FD09" w14:textId="10DF85CB" w:rsidR="00084BBA" w:rsidRPr="00590192" w:rsidRDefault="00084BBA" w:rsidP="00084BBA">
      <w:pPr>
        <w:ind w:firstLine="482"/>
        <w:rPr>
          <w:b/>
          <w:bCs/>
        </w:rPr>
      </w:pPr>
      <w:r w:rsidRPr="00590192">
        <w:rPr>
          <w:rFonts w:hint="eastAsia"/>
          <w:b/>
          <w:bCs/>
        </w:rPr>
        <w:t>9</w:t>
      </w:r>
      <w:r w:rsidRPr="00590192">
        <w:rPr>
          <w:b/>
          <w:bCs/>
        </w:rPr>
        <w:t>.2.2.1</w:t>
      </w:r>
      <w:r w:rsidRPr="00590192">
        <w:rPr>
          <w:rFonts w:hint="eastAsia"/>
          <w:b/>
          <w:bCs/>
        </w:rPr>
        <w:t>有组织废气</w:t>
      </w:r>
    </w:p>
    <w:p w14:paraId="352450E1" w14:textId="1C84880B" w:rsidR="001B29A1" w:rsidRPr="00590192" w:rsidRDefault="001B2182" w:rsidP="001B29A1">
      <w:pPr>
        <w:ind w:firstLineChars="0" w:firstLine="480"/>
        <w:rPr>
          <w:rFonts w:eastAsia="宋体" w:cs="Times New Roman"/>
        </w:rPr>
      </w:pPr>
      <w:bookmarkStart w:id="145" w:name="_Hlk141882941"/>
      <w:r w:rsidRPr="00590192">
        <w:rPr>
          <w:rFonts w:eastAsia="宋体" w:cs="Times New Roman"/>
        </w:rPr>
        <w:t>嘉兴弘正检测有限公司</w:t>
      </w:r>
      <w:r w:rsidR="001B29A1" w:rsidRPr="00590192">
        <w:rPr>
          <w:rFonts w:eastAsia="宋体" w:cs="Times New Roman"/>
        </w:rPr>
        <w:t>于</w:t>
      </w:r>
      <w:r w:rsidR="004D5A2F" w:rsidRPr="00590192">
        <w:rPr>
          <w:rFonts w:eastAsia="宋体" w:cs="Times New Roman"/>
        </w:rPr>
        <w:t>202</w:t>
      </w:r>
      <w:r w:rsidR="00926EEA" w:rsidRPr="00590192">
        <w:rPr>
          <w:rFonts w:eastAsia="宋体" w:cs="Times New Roman"/>
        </w:rPr>
        <w:t>4</w:t>
      </w:r>
      <w:r w:rsidR="004D5A2F" w:rsidRPr="00590192">
        <w:rPr>
          <w:rFonts w:eastAsia="宋体" w:cs="Times New Roman"/>
        </w:rPr>
        <w:t>年</w:t>
      </w:r>
      <w:r w:rsidR="00926EEA" w:rsidRPr="00590192">
        <w:rPr>
          <w:rFonts w:eastAsia="宋体" w:cs="Times New Roman"/>
        </w:rPr>
        <w:t>1</w:t>
      </w:r>
      <w:r w:rsidR="004D5A2F" w:rsidRPr="00590192">
        <w:rPr>
          <w:rFonts w:eastAsia="宋体" w:cs="Times New Roman"/>
        </w:rPr>
        <w:t>月</w:t>
      </w:r>
      <w:r w:rsidR="00926EEA" w:rsidRPr="00590192">
        <w:rPr>
          <w:rFonts w:eastAsia="宋体" w:cs="Times New Roman"/>
        </w:rPr>
        <w:t>8</w:t>
      </w:r>
      <w:r w:rsidR="004D5A2F" w:rsidRPr="00590192">
        <w:rPr>
          <w:rFonts w:eastAsia="宋体" w:cs="Times New Roman"/>
        </w:rPr>
        <w:t>日</w:t>
      </w:r>
      <w:r w:rsidR="001B29A1" w:rsidRPr="00590192">
        <w:rPr>
          <w:rFonts w:eastAsia="宋体" w:cs="Times New Roman"/>
        </w:rPr>
        <w:t>、</w:t>
      </w:r>
      <w:r w:rsidR="00926EEA" w:rsidRPr="00590192">
        <w:rPr>
          <w:rFonts w:eastAsia="宋体" w:cs="Times New Roman"/>
        </w:rPr>
        <w:t>1</w:t>
      </w:r>
      <w:r w:rsidR="004D5A2F" w:rsidRPr="00590192">
        <w:rPr>
          <w:rFonts w:eastAsia="宋体" w:cs="Times New Roman"/>
        </w:rPr>
        <w:t>月</w:t>
      </w:r>
      <w:r w:rsidR="00926EEA" w:rsidRPr="00590192">
        <w:rPr>
          <w:rFonts w:eastAsia="宋体" w:cs="Times New Roman"/>
        </w:rPr>
        <w:t>9</w:t>
      </w:r>
      <w:r w:rsidR="004D5A2F" w:rsidRPr="00590192">
        <w:rPr>
          <w:rFonts w:eastAsia="宋体" w:cs="Times New Roman"/>
        </w:rPr>
        <w:t>日</w:t>
      </w:r>
      <w:r w:rsidR="001B29A1" w:rsidRPr="00590192">
        <w:rPr>
          <w:rFonts w:eastAsia="宋体" w:cs="Times New Roman"/>
        </w:rPr>
        <w:t>对</w:t>
      </w:r>
      <w:r w:rsidR="00B80B0F" w:rsidRPr="00590192">
        <w:rPr>
          <w:rFonts w:cs="Times New Roman"/>
        </w:rPr>
        <w:t>浙江建联盈拓</w:t>
      </w:r>
      <w:r w:rsidR="00B80B0F" w:rsidRPr="00590192">
        <w:rPr>
          <w:rFonts w:cs="Times New Roman" w:hint="eastAsia"/>
        </w:rPr>
        <w:t>新型材料</w:t>
      </w:r>
      <w:r w:rsidR="00B80B0F" w:rsidRPr="00590192">
        <w:rPr>
          <w:rFonts w:cs="Times New Roman"/>
        </w:rPr>
        <w:t>有限公司</w:t>
      </w:r>
      <w:r w:rsidR="001B29A1" w:rsidRPr="00590192">
        <w:rPr>
          <w:rFonts w:eastAsia="宋体" w:cs="Times New Roman"/>
        </w:rPr>
        <w:t>废气的排放进行了现场监测，监测结果见表</w:t>
      </w:r>
      <w:r w:rsidR="001B29A1" w:rsidRPr="00590192">
        <w:rPr>
          <w:rFonts w:eastAsia="宋体" w:cs="Times New Roman"/>
        </w:rPr>
        <w:t>9</w:t>
      </w:r>
      <w:r w:rsidR="003E2C41" w:rsidRPr="00590192">
        <w:rPr>
          <w:rFonts w:eastAsia="宋体" w:cs="Times New Roman"/>
        </w:rPr>
        <w:t>.2.2-1</w:t>
      </w:r>
      <w:bookmarkEnd w:id="145"/>
      <w:r w:rsidR="001B29A1" w:rsidRPr="00590192">
        <w:rPr>
          <w:rFonts w:eastAsia="宋体" w:cs="Times New Roman"/>
        </w:rPr>
        <w:t>。</w:t>
      </w:r>
    </w:p>
    <w:p w14:paraId="4D3FA8B2" w14:textId="5BCFA314" w:rsidR="001B29A1" w:rsidRPr="00590192" w:rsidRDefault="001B29A1" w:rsidP="00590192">
      <w:pPr>
        <w:pStyle w:val="afa"/>
        <w:spacing w:before="62" w:after="31"/>
      </w:pPr>
      <w:bookmarkStart w:id="146" w:name="_Hlk141882987"/>
      <w:r w:rsidRPr="00590192">
        <w:t>表</w:t>
      </w:r>
      <w:r w:rsidRPr="00590192">
        <w:t>9</w:t>
      </w:r>
      <w:r w:rsidR="000D3B4B" w:rsidRPr="00590192">
        <w:t>.2.2-1</w:t>
      </w:r>
      <w:r w:rsidR="007E5A9B" w:rsidRPr="00590192">
        <w:t xml:space="preserve">  </w:t>
      </w:r>
      <w:r w:rsidRPr="00590192">
        <w:t>有组织监测结果</w:t>
      </w:r>
    </w:p>
    <w:tbl>
      <w:tblPr>
        <w:tblpPr w:leftFromText="181" w:rightFromText="181" w:vertAnchor="text" w:horzAnchor="page" w:tblpXSpec="center" w:tblpY="160"/>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2"/>
        <w:gridCol w:w="2016"/>
        <w:gridCol w:w="1478"/>
        <w:gridCol w:w="1235"/>
        <w:gridCol w:w="1345"/>
        <w:gridCol w:w="1478"/>
      </w:tblGrid>
      <w:tr w:rsidR="00590192" w:rsidRPr="00590192" w14:paraId="79B2914E" w14:textId="0C81CA87" w:rsidTr="00ED2CBE">
        <w:trPr>
          <w:trHeight w:val="20"/>
          <w:jc w:val="center"/>
        </w:trPr>
        <w:tc>
          <w:tcPr>
            <w:tcW w:w="554" w:type="pct"/>
            <w:vAlign w:val="center"/>
          </w:tcPr>
          <w:p w14:paraId="68044289" w14:textId="62A3E1E5"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检测日期</w:t>
            </w:r>
          </w:p>
        </w:tc>
        <w:tc>
          <w:tcPr>
            <w:tcW w:w="1187" w:type="pct"/>
            <w:vAlign w:val="center"/>
          </w:tcPr>
          <w:p w14:paraId="49A6CCAB" w14:textId="77777777"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采样位置</w:t>
            </w:r>
          </w:p>
        </w:tc>
        <w:tc>
          <w:tcPr>
            <w:tcW w:w="870" w:type="pct"/>
            <w:vAlign w:val="center"/>
          </w:tcPr>
          <w:p w14:paraId="1F06A253" w14:textId="77777777"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检测项目</w:t>
            </w:r>
          </w:p>
        </w:tc>
        <w:tc>
          <w:tcPr>
            <w:tcW w:w="727" w:type="pct"/>
            <w:vAlign w:val="center"/>
          </w:tcPr>
          <w:p w14:paraId="5C8E1AB3" w14:textId="77777777"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实测浓度</w:t>
            </w:r>
          </w:p>
          <w:p w14:paraId="52A328FB" w14:textId="77777777"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(mg/m</w:t>
            </w:r>
            <w:r w:rsidRPr="00590192">
              <w:rPr>
                <w:rFonts w:eastAsia="宋体" w:cs="Times New Roman"/>
                <w:b/>
                <w:bCs/>
                <w:sz w:val="21"/>
                <w:szCs w:val="21"/>
                <w:vertAlign w:val="superscript"/>
              </w:rPr>
              <w:t>3</w:t>
            </w:r>
            <w:r w:rsidRPr="00590192">
              <w:rPr>
                <w:rFonts w:eastAsia="宋体" w:cs="Times New Roman"/>
                <w:b/>
                <w:bCs/>
                <w:sz w:val="21"/>
                <w:szCs w:val="21"/>
              </w:rPr>
              <w:t>)</w:t>
            </w:r>
          </w:p>
        </w:tc>
        <w:tc>
          <w:tcPr>
            <w:tcW w:w="792" w:type="pct"/>
          </w:tcPr>
          <w:p w14:paraId="79784984" w14:textId="77777777"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标准</w:t>
            </w:r>
          </w:p>
          <w:p w14:paraId="3F445C7C" w14:textId="16A95194"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（是否达标）</w:t>
            </w:r>
          </w:p>
        </w:tc>
        <w:tc>
          <w:tcPr>
            <w:tcW w:w="871" w:type="pct"/>
            <w:vAlign w:val="center"/>
          </w:tcPr>
          <w:p w14:paraId="58680ADC" w14:textId="24933AD2"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排放速率</w:t>
            </w:r>
          </w:p>
          <w:p w14:paraId="2A75866B" w14:textId="77777777"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(kg/h)</w:t>
            </w:r>
          </w:p>
        </w:tc>
      </w:tr>
      <w:tr w:rsidR="00590192" w:rsidRPr="00590192" w14:paraId="5A882388" w14:textId="35D074D5" w:rsidTr="00ED2CBE">
        <w:trPr>
          <w:trHeight w:val="20"/>
          <w:jc w:val="center"/>
        </w:trPr>
        <w:tc>
          <w:tcPr>
            <w:tcW w:w="554" w:type="pct"/>
            <w:vMerge w:val="restart"/>
            <w:vAlign w:val="center"/>
          </w:tcPr>
          <w:p w14:paraId="44CBAC6A"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2024</w:t>
            </w:r>
            <w:r w:rsidRPr="00590192">
              <w:rPr>
                <w:rFonts w:eastAsia="宋体" w:cs="Times New Roman"/>
                <w:sz w:val="21"/>
                <w:szCs w:val="21"/>
              </w:rPr>
              <w:t>年</w:t>
            </w:r>
          </w:p>
          <w:p w14:paraId="4A0980C6" w14:textId="54A22DEE"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w:t>
            </w:r>
            <w:r w:rsidRPr="00590192">
              <w:rPr>
                <w:rFonts w:eastAsia="宋体" w:cs="Times New Roman"/>
                <w:sz w:val="21"/>
                <w:szCs w:val="21"/>
              </w:rPr>
              <w:t>月</w:t>
            </w:r>
            <w:r w:rsidRPr="00590192">
              <w:rPr>
                <w:rFonts w:eastAsia="宋体" w:cs="Times New Roman"/>
                <w:sz w:val="21"/>
                <w:szCs w:val="21"/>
              </w:rPr>
              <w:t>8</w:t>
            </w:r>
            <w:r w:rsidRPr="00590192">
              <w:rPr>
                <w:rFonts w:eastAsia="宋体" w:cs="Times New Roman" w:hint="eastAsia"/>
                <w:sz w:val="21"/>
                <w:szCs w:val="21"/>
              </w:rPr>
              <w:t>日</w:t>
            </w:r>
          </w:p>
        </w:tc>
        <w:tc>
          <w:tcPr>
            <w:tcW w:w="1187" w:type="pct"/>
            <w:vMerge w:val="restart"/>
            <w:vAlign w:val="center"/>
          </w:tcPr>
          <w:p w14:paraId="2FDBD90C" w14:textId="69977AA0"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水泥料仓</w:t>
            </w:r>
          </w:p>
          <w:p w14:paraId="20228085"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废气处理设施出口</w:t>
            </w:r>
          </w:p>
        </w:tc>
        <w:tc>
          <w:tcPr>
            <w:tcW w:w="870" w:type="pct"/>
            <w:vMerge w:val="restart"/>
            <w:vAlign w:val="center"/>
          </w:tcPr>
          <w:p w14:paraId="66A93C04"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低浓度颗粒物</w:t>
            </w:r>
          </w:p>
        </w:tc>
        <w:tc>
          <w:tcPr>
            <w:tcW w:w="727" w:type="pct"/>
            <w:vAlign w:val="center"/>
          </w:tcPr>
          <w:p w14:paraId="05704D28"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4.2</w:t>
            </w:r>
          </w:p>
        </w:tc>
        <w:tc>
          <w:tcPr>
            <w:tcW w:w="792" w:type="pct"/>
            <w:vMerge w:val="restart"/>
            <w:vAlign w:val="center"/>
          </w:tcPr>
          <w:p w14:paraId="6A0456EF" w14:textId="2E33D19D"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1</w:t>
            </w:r>
            <w:r w:rsidRPr="00590192">
              <w:rPr>
                <w:rFonts w:eastAsia="宋体" w:cs="Times New Roman"/>
                <w:b/>
                <w:bCs/>
                <w:sz w:val="21"/>
                <w:szCs w:val="21"/>
              </w:rPr>
              <w:t>0</w:t>
            </w:r>
            <w:r w:rsidRPr="00590192">
              <w:rPr>
                <w:rFonts w:eastAsia="宋体" w:cs="Times New Roman" w:hint="eastAsia"/>
                <w:b/>
                <w:bCs/>
                <w:sz w:val="21"/>
                <w:szCs w:val="21"/>
              </w:rPr>
              <w:t>（达标）</w:t>
            </w:r>
          </w:p>
        </w:tc>
        <w:tc>
          <w:tcPr>
            <w:tcW w:w="871" w:type="pct"/>
            <w:vAlign w:val="center"/>
          </w:tcPr>
          <w:p w14:paraId="404CB9FE" w14:textId="3C9CE4DA"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1.58×10</w:t>
            </w:r>
            <w:r w:rsidRPr="00590192">
              <w:rPr>
                <w:rFonts w:eastAsia="宋体" w:cs="Times New Roman"/>
                <w:sz w:val="21"/>
                <w:szCs w:val="21"/>
                <w:vertAlign w:val="superscript"/>
              </w:rPr>
              <w:t>-3</w:t>
            </w:r>
          </w:p>
        </w:tc>
      </w:tr>
      <w:tr w:rsidR="00590192" w:rsidRPr="00590192" w14:paraId="403EEB44" w14:textId="4E9E80C7" w:rsidTr="00ED2CBE">
        <w:trPr>
          <w:trHeight w:val="20"/>
          <w:jc w:val="center"/>
        </w:trPr>
        <w:tc>
          <w:tcPr>
            <w:tcW w:w="554" w:type="pct"/>
            <w:vMerge/>
          </w:tcPr>
          <w:p w14:paraId="48DA2237"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ign w:val="center"/>
          </w:tcPr>
          <w:p w14:paraId="1B8ACB32"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0" w:type="pct"/>
            <w:vMerge/>
            <w:vAlign w:val="center"/>
          </w:tcPr>
          <w:p w14:paraId="36A1FB21"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727" w:type="pct"/>
            <w:vAlign w:val="center"/>
          </w:tcPr>
          <w:p w14:paraId="7F2C0324"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5.5</w:t>
            </w:r>
          </w:p>
        </w:tc>
        <w:tc>
          <w:tcPr>
            <w:tcW w:w="792" w:type="pct"/>
            <w:vMerge/>
            <w:vAlign w:val="center"/>
          </w:tcPr>
          <w:p w14:paraId="53FD8500" w14:textId="77777777" w:rsidR="00ED2CBE" w:rsidRPr="00590192" w:rsidRDefault="00ED2CBE" w:rsidP="00570DC7">
            <w:pPr>
              <w:spacing w:line="240" w:lineRule="auto"/>
              <w:ind w:firstLineChars="0" w:firstLine="0"/>
              <w:jc w:val="center"/>
              <w:rPr>
                <w:rFonts w:eastAsia="宋体" w:cs="Times New Roman"/>
                <w:b/>
                <w:bCs/>
                <w:sz w:val="21"/>
                <w:szCs w:val="21"/>
              </w:rPr>
            </w:pPr>
          </w:p>
        </w:tc>
        <w:tc>
          <w:tcPr>
            <w:tcW w:w="871" w:type="pct"/>
            <w:vAlign w:val="center"/>
          </w:tcPr>
          <w:p w14:paraId="56817A55" w14:textId="43880390"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2.35×10</w:t>
            </w:r>
            <w:r w:rsidRPr="00590192">
              <w:rPr>
                <w:rFonts w:eastAsia="宋体" w:cs="Times New Roman"/>
                <w:sz w:val="21"/>
                <w:szCs w:val="21"/>
                <w:vertAlign w:val="superscript"/>
              </w:rPr>
              <w:t>-3</w:t>
            </w:r>
          </w:p>
        </w:tc>
      </w:tr>
      <w:tr w:rsidR="00590192" w:rsidRPr="00590192" w14:paraId="6F66C777" w14:textId="10180E7D" w:rsidTr="00ED2CBE">
        <w:trPr>
          <w:trHeight w:val="20"/>
          <w:jc w:val="center"/>
        </w:trPr>
        <w:tc>
          <w:tcPr>
            <w:tcW w:w="554" w:type="pct"/>
            <w:vMerge/>
          </w:tcPr>
          <w:p w14:paraId="35166A8C"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ign w:val="center"/>
          </w:tcPr>
          <w:p w14:paraId="17AB2DA1"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0" w:type="pct"/>
            <w:vMerge/>
            <w:vAlign w:val="center"/>
          </w:tcPr>
          <w:p w14:paraId="1D022E17"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727" w:type="pct"/>
            <w:vAlign w:val="center"/>
          </w:tcPr>
          <w:p w14:paraId="77AEEF76"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5.2</w:t>
            </w:r>
          </w:p>
        </w:tc>
        <w:tc>
          <w:tcPr>
            <w:tcW w:w="792" w:type="pct"/>
            <w:vMerge/>
            <w:vAlign w:val="center"/>
          </w:tcPr>
          <w:p w14:paraId="31BC0FB7" w14:textId="77777777" w:rsidR="00ED2CBE" w:rsidRPr="00590192" w:rsidRDefault="00ED2CBE" w:rsidP="00570DC7">
            <w:pPr>
              <w:spacing w:line="240" w:lineRule="auto"/>
              <w:ind w:firstLineChars="0" w:firstLine="0"/>
              <w:jc w:val="center"/>
              <w:rPr>
                <w:rFonts w:eastAsia="宋体" w:cs="Times New Roman"/>
                <w:b/>
                <w:bCs/>
                <w:sz w:val="21"/>
                <w:szCs w:val="21"/>
              </w:rPr>
            </w:pPr>
          </w:p>
        </w:tc>
        <w:tc>
          <w:tcPr>
            <w:tcW w:w="871" w:type="pct"/>
            <w:vAlign w:val="center"/>
          </w:tcPr>
          <w:p w14:paraId="0D256A2C" w14:textId="3FE43B19"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1.67×10</w:t>
            </w:r>
            <w:r w:rsidRPr="00590192">
              <w:rPr>
                <w:rFonts w:eastAsia="宋体" w:cs="Times New Roman"/>
                <w:sz w:val="21"/>
                <w:szCs w:val="21"/>
                <w:vertAlign w:val="superscript"/>
              </w:rPr>
              <w:t>-3</w:t>
            </w:r>
          </w:p>
        </w:tc>
      </w:tr>
      <w:tr w:rsidR="00590192" w:rsidRPr="00590192" w14:paraId="73ACEE0C" w14:textId="79AAAD2A" w:rsidTr="00ED2CBE">
        <w:trPr>
          <w:trHeight w:val="20"/>
          <w:jc w:val="center"/>
        </w:trPr>
        <w:tc>
          <w:tcPr>
            <w:tcW w:w="554" w:type="pct"/>
            <w:vMerge/>
          </w:tcPr>
          <w:p w14:paraId="072DA77E"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restart"/>
            <w:vAlign w:val="center"/>
          </w:tcPr>
          <w:p w14:paraId="5644E56B"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石灰粉料仓</w:t>
            </w:r>
          </w:p>
          <w:p w14:paraId="2C221E6D"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废气处理设施出口</w:t>
            </w:r>
          </w:p>
        </w:tc>
        <w:tc>
          <w:tcPr>
            <w:tcW w:w="870" w:type="pct"/>
            <w:vMerge w:val="restart"/>
            <w:vAlign w:val="center"/>
          </w:tcPr>
          <w:p w14:paraId="33F60C4C"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低浓度颗粒物</w:t>
            </w:r>
          </w:p>
        </w:tc>
        <w:tc>
          <w:tcPr>
            <w:tcW w:w="727" w:type="pct"/>
            <w:vAlign w:val="center"/>
          </w:tcPr>
          <w:p w14:paraId="01428B24"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5.4</w:t>
            </w:r>
          </w:p>
        </w:tc>
        <w:tc>
          <w:tcPr>
            <w:tcW w:w="792" w:type="pct"/>
            <w:vMerge w:val="restart"/>
            <w:vAlign w:val="center"/>
          </w:tcPr>
          <w:p w14:paraId="05FF05CE" w14:textId="2FD4CBF0"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1</w:t>
            </w:r>
            <w:r w:rsidRPr="00590192">
              <w:rPr>
                <w:rFonts w:eastAsia="宋体" w:cs="Times New Roman"/>
                <w:b/>
                <w:bCs/>
                <w:sz w:val="21"/>
                <w:szCs w:val="21"/>
              </w:rPr>
              <w:t>0</w:t>
            </w:r>
            <w:r w:rsidRPr="00590192">
              <w:rPr>
                <w:rFonts w:eastAsia="宋体" w:cs="Times New Roman" w:hint="eastAsia"/>
                <w:b/>
                <w:bCs/>
                <w:sz w:val="21"/>
                <w:szCs w:val="21"/>
              </w:rPr>
              <w:t>（达标）</w:t>
            </w:r>
          </w:p>
        </w:tc>
        <w:tc>
          <w:tcPr>
            <w:tcW w:w="871" w:type="pct"/>
            <w:vAlign w:val="center"/>
          </w:tcPr>
          <w:p w14:paraId="70E09B26" w14:textId="16B3ACF6"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3.13×10</w:t>
            </w:r>
            <w:r w:rsidRPr="00590192">
              <w:rPr>
                <w:rFonts w:eastAsia="宋体" w:cs="Times New Roman"/>
                <w:sz w:val="21"/>
                <w:szCs w:val="21"/>
                <w:vertAlign w:val="superscript"/>
              </w:rPr>
              <w:t>-3</w:t>
            </w:r>
          </w:p>
        </w:tc>
      </w:tr>
      <w:tr w:rsidR="00590192" w:rsidRPr="00590192" w14:paraId="1736F154" w14:textId="69905987" w:rsidTr="00ED2CBE">
        <w:trPr>
          <w:trHeight w:val="20"/>
          <w:jc w:val="center"/>
        </w:trPr>
        <w:tc>
          <w:tcPr>
            <w:tcW w:w="554" w:type="pct"/>
            <w:vMerge/>
          </w:tcPr>
          <w:p w14:paraId="37C01045"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ign w:val="center"/>
          </w:tcPr>
          <w:p w14:paraId="330AD744"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0" w:type="pct"/>
            <w:vMerge/>
            <w:vAlign w:val="center"/>
          </w:tcPr>
          <w:p w14:paraId="41F1205F"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727" w:type="pct"/>
            <w:vAlign w:val="center"/>
          </w:tcPr>
          <w:p w14:paraId="5A73C017"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4.7</w:t>
            </w:r>
          </w:p>
        </w:tc>
        <w:tc>
          <w:tcPr>
            <w:tcW w:w="792" w:type="pct"/>
            <w:vMerge/>
            <w:vAlign w:val="center"/>
          </w:tcPr>
          <w:p w14:paraId="26DE38BF" w14:textId="77777777" w:rsidR="00ED2CBE" w:rsidRPr="00590192" w:rsidRDefault="00ED2CBE" w:rsidP="00570DC7">
            <w:pPr>
              <w:spacing w:line="240" w:lineRule="auto"/>
              <w:ind w:firstLineChars="0" w:firstLine="0"/>
              <w:jc w:val="center"/>
              <w:rPr>
                <w:rFonts w:eastAsia="宋体" w:cs="Times New Roman"/>
                <w:b/>
                <w:bCs/>
                <w:sz w:val="21"/>
                <w:szCs w:val="21"/>
              </w:rPr>
            </w:pPr>
          </w:p>
        </w:tc>
        <w:tc>
          <w:tcPr>
            <w:tcW w:w="871" w:type="pct"/>
            <w:vAlign w:val="center"/>
          </w:tcPr>
          <w:p w14:paraId="259D1B8F" w14:textId="238E584D"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2.68×10</w:t>
            </w:r>
            <w:r w:rsidRPr="00590192">
              <w:rPr>
                <w:rFonts w:eastAsia="宋体" w:cs="Times New Roman"/>
                <w:sz w:val="21"/>
                <w:szCs w:val="21"/>
                <w:vertAlign w:val="superscript"/>
              </w:rPr>
              <w:t>-3</w:t>
            </w:r>
          </w:p>
        </w:tc>
      </w:tr>
      <w:tr w:rsidR="00590192" w:rsidRPr="00590192" w14:paraId="1D2314E5" w14:textId="3BA8A417" w:rsidTr="00ED2CBE">
        <w:trPr>
          <w:trHeight w:val="20"/>
          <w:jc w:val="center"/>
        </w:trPr>
        <w:tc>
          <w:tcPr>
            <w:tcW w:w="554" w:type="pct"/>
            <w:vMerge/>
          </w:tcPr>
          <w:p w14:paraId="68401D8B"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ign w:val="center"/>
          </w:tcPr>
          <w:p w14:paraId="4D17C225"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0" w:type="pct"/>
            <w:vMerge/>
            <w:vAlign w:val="center"/>
          </w:tcPr>
          <w:p w14:paraId="237FD82A"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727" w:type="pct"/>
            <w:vAlign w:val="center"/>
          </w:tcPr>
          <w:p w14:paraId="7A948B1C"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6.5</w:t>
            </w:r>
          </w:p>
        </w:tc>
        <w:tc>
          <w:tcPr>
            <w:tcW w:w="792" w:type="pct"/>
            <w:vMerge/>
            <w:vAlign w:val="center"/>
          </w:tcPr>
          <w:p w14:paraId="7BA99E5A" w14:textId="77777777" w:rsidR="00ED2CBE" w:rsidRPr="00590192" w:rsidRDefault="00ED2CBE" w:rsidP="00570DC7">
            <w:pPr>
              <w:spacing w:line="240" w:lineRule="auto"/>
              <w:ind w:firstLineChars="0" w:firstLine="0"/>
              <w:jc w:val="center"/>
              <w:rPr>
                <w:rFonts w:eastAsia="宋体" w:cs="Times New Roman"/>
                <w:b/>
                <w:bCs/>
                <w:sz w:val="21"/>
                <w:szCs w:val="21"/>
              </w:rPr>
            </w:pPr>
          </w:p>
        </w:tc>
        <w:tc>
          <w:tcPr>
            <w:tcW w:w="871" w:type="pct"/>
            <w:vAlign w:val="center"/>
          </w:tcPr>
          <w:p w14:paraId="2FA9B8CB" w14:textId="3633C8C3"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3.68×10</w:t>
            </w:r>
            <w:r w:rsidRPr="00590192">
              <w:rPr>
                <w:rFonts w:eastAsia="宋体" w:cs="Times New Roman"/>
                <w:sz w:val="21"/>
                <w:szCs w:val="21"/>
                <w:vertAlign w:val="superscript"/>
              </w:rPr>
              <w:t>-3</w:t>
            </w:r>
          </w:p>
        </w:tc>
      </w:tr>
      <w:tr w:rsidR="00590192" w:rsidRPr="00590192" w14:paraId="61D889A1" w14:textId="1085472D" w:rsidTr="00ED2CBE">
        <w:trPr>
          <w:trHeight w:val="20"/>
          <w:jc w:val="center"/>
        </w:trPr>
        <w:tc>
          <w:tcPr>
            <w:tcW w:w="554" w:type="pct"/>
            <w:vMerge/>
          </w:tcPr>
          <w:p w14:paraId="7E1548B4"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restart"/>
            <w:vAlign w:val="center"/>
          </w:tcPr>
          <w:p w14:paraId="2C408A55"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地铁砂料仓</w:t>
            </w:r>
            <w:r w:rsidRPr="00590192">
              <w:rPr>
                <w:rFonts w:eastAsia="宋体" w:cs="Times New Roman" w:hint="eastAsia"/>
                <w:sz w:val="21"/>
                <w:szCs w:val="21"/>
              </w:rPr>
              <w:t>破碎粉尘</w:t>
            </w:r>
          </w:p>
          <w:p w14:paraId="4307A802"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废气处理设施</w:t>
            </w:r>
            <w:r w:rsidRPr="00590192">
              <w:rPr>
                <w:rFonts w:eastAsia="宋体" w:cs="Times New Roman" w:hint="eastAsia"/>
                <w:sz w:val="21"/>
                <w:szCs w:val="21"/>
              </w:rPr>
              <w:t>进</w:t>
            </w:r>
            <w:r w:rsidRPr="00590192">
              <w:rPr>
                <w:rFonts w:eastAsia="宋体" w:cs="Times New Roman"/>
                <w:sz w:val="21"/>
                <w:szCs w:val="21"/>
              </w:rPr>
              <w:t>口</w:t>
            </w:r>
          </w:p>
        </w:tc>
        <w:tc>
          <w:tcPr>
            <w:tcW w:w="870" w:type="pct"/>
            <w:vMerge w:val="restart"/>
            <w:vAlign w:val="center"/>
          </w:tcPr>
          <w:p w14:paraId="17C5395C"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颗粒物</w:t>
            </w:r>
          </w:p>
        </w:tc>
        <w:tc>
          <w:tcPr>
            <w:tcW w:w="727" w:type="pct"/>
            <w:vAlign w:val="center"/>
          </w:tcPr>
          <w:p w14:paraId="04362FBB"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193</w:t>
            </w:r>
          </w:p>
        </w:tc>
        <w:tc>
          <w:tcPr>
            <w:tcW w:w="792" w:type="pct"/>
            <w:vMerge w:val="restart"/>
            <w:vAlign w:val="center"/>
          </w:tcPr>
          <w:p w14:paraId="16C43AD3" w14:textId="11A07CEC"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w:t>
            </w:r>
          </w:p>
        </w:tc>
        <w:tc>
          <w:tcPr>
            <w:tcW w:w="871" w:type="pct"/>
            <w:vAlign w:val="center"/>
          </w:tcPr>
          <w:p w14:paraId="2DD1B9FA" w14:textId="352CE7C5"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1.58</w:t>
            </w:r>
          </w:p>
        </w:tc>
      </w:tr>
      <w:tr w:rsidR="00590192" w:rsidRPr="00590192" w14:paraId="3EAA2DF0" w14:textId="29DEAA2A" w:rsidTr="00ED2CBE">
        <w:trPr>
          <w:trHeight w:val="20"/>
          <w:jc w:val="center"/>
        </w:trPr>
        <w:tc>
          <w:tcPr>
            <w:tcW w:w="554" w:type="pct"/>
            <w:vMerge/>
          </w:tcPr>
          <w:p w14:paraId="77E905BD"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ign w:val="center"/>
          </w:tcPr>
          <w:p w14:paraId="5E2E2FC5"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0" w:type="pct"/>
            <w:vMerge/>
            <w:vAlign w:val="center"/>
          </w:tcPr>
          <w:p w14:paraId="2CEB7AA6"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727" w:type="pct"/>
            <w:vAlign w:val="center"/>
          </w:tcPr>
          <w:p w14:paraId="60CD033A"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187</w:t>
            </w:r>
          </w:p>
        </w:tc>
        <w:tc>
          <w:tcPr>
            <w:tcW w:w="792" w:type="pct"/>
            <w:vMerge/>
            <w:vAlign w:val="center"/>
          </w:tcPr>
          <w:p w14:paraId="1343B746" w14:textId="77777777" w:rsidR="00ED2CBE" w:rsidRPr="00590192" w:rsidRDefault="00ED2CBE" w:rsidP="00570DC7">
            <w:pPr>
              <w:spacing w:line="240" w:lineRule="auto"/>
              <w:ind w:firstLineChars="0" w:firstLine="0"/>
              <w:jc w:val="center"/>
              <w:rPr>
                <w:rFonts w:eastAsia="宋体" w:cs="Times New Roman"/>
                <w:b/>
                <w:bCs/>
                <w:sz w:val="21"/>
                <w:szCs w:val="21"/>
              </w:rPr>
            </w:pPr>
          </w:p>
        </w:tc>
        <w:tc>
          <w:tcPr>
            <w:tcW w:w="871" w:type="pct"/>
            <w:vAlign w:val="center"/>
          </w:tcPr>
          <w:p w14:paraId="3401A881" w14:textId="0111645B"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1.61</w:t>
            </w:r>
          </w:p>
        </w:tc>
      </w:tr>
      <w:tr w:rsidR="00590192" w:rsidRPr="00590192" w14:paraId="31ECCDC1" w14:textId="5EDEBE06" w:rsidTr="00ED2CBE">
        <w:trPr>
          <w:trHeight w:val="20"/>
          <w:jc w:val="center"/>
        </w:trPr>
        <w:tc>
          <w:tcPr>
            <w:tcW w:w="554" w:type="pct"/>
            <w:vMerge/>
          </w:tcPr>
          <w:p w14:paraId="45876BF1"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ign w:val="center"/>
          </w:tcPr>
          <w:p w14:paraId="21F9FEFF"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0" w:type="pct"/>
            <w:vMerge/>
            <w:vAlign w:val="center"/>
          </w:tcPr>
          <w:p w14:paraId="0EB84565"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727" w:type="pct"/>
            <w:vAlign w:val="center"/>
          </w:tcPr>
          <w:p w14:paraId="4E4AF57A"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177</w:t>
            </w:r>
          </w:p>
        </w:tc>
        <w:tc>
          <w:tcPr>
            <w:tcW w:w="792" w:type="pct"/>
            <w:vMerge/>
            <w:vAlign w:val="center"/>
          </w:tcPr>
          <w:p w14:paraId="0ED5F45C" w14:textId="77777777" w:rsidR="00ED2CBE" w:rsidRPr="00590192" w:rsidRDefault="00ED2CBE" w:rsidP="00570DC7">
            <w:pPr>
              <w:spacing w:line="240" w:lineRule="auto"/>
              <w:ind w:firstLineChars="0" w:firstLine="0"/>
              <w:jc w:val="center"/>
              <w:rPr>
                <w:rFonts w:eastAsia="宋体" w:cs="Times New Roman"/>
                <w:b/>
                <w:bCs/>
                <w:sz w:val="21"/>
                <w:szCs w:val="21"/>
              </w:rPr>
            </w:pPr>
          </w:p>
        </w:tc>
        <w:tc>
          <w:tcPr>
            <w:tcW w:w="871" w:type="pct"/>
            <w:vAlign w:val="center"/>
          </w:tcPr>
          <w:p w14:paraId="2CB83598" w14:textId="27DAC575"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1.59</w:t>
            </w:r>
          </w:p>
        </w:tc>
      </w:tr>
      <w:tr w:rsidR="00590192" w:rsidRPr="00590192" w14:paraId="05094B7B" w14:textId="2D53415B" w:rsidTr="00ED2CBE">
        <w:trPr>
          <w:trHeight w:val="20"/>
          <w:jc w:val="center"/>
        </w:trPr>
        <w:tc>
          <w:tcPr>
            <w:tcW w:w="554" w:type="pct"/>
            <w:vMerge/>
          </w:tcPr>
          <w:p w14:paraId="7F7C496B"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restart"/>
            <w:vAlign w:val="center"/>
          </w:tcPr>
          <w:p w14:paraId="235E0549"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地铁砂料仓</w:t>
            </w:r>
            <w:r w:rsidRPr="00590192">
              <w:rPr>
                <w:rFonts w:eastAsia="宋体" w:cs="Times New Roman" w:hint="eastAsia"/>
                <w:sz w:val="21"/>
                <w:szCs w:val="21"/>
              </w:rPr>
              <w:t>破碎粉尘</w:t>
            </w:r>
          </w:p>
          <w:p w14:paraId="68FD76F1"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废气处理设施</w:t>
            </w:r>
            <w:r w:rsidRPr="00590192">
              <w:rPr>
                <w:rFonts w:eastAsia="宋体" w:cs="Times New Roman" w:hint="eastAsia"/>
                <w:sz w:val="21"/>
                <w:szCs w:val="21"/>
              </w:rPr>
              <w:t>出</w:t>
            </w:r>
            <w:r w:rsidRPr="00590192">
              <w:rPr>
                <w:rFonts w:eastAsia="宋体" w:cs="Times New Roman"/>
                <w:sz w:val="21"/>
                <w:szCs w:val="21"/>
              </w:rPr>
              <w:t>口</w:t>
            </w:r>
          </w:p>
        </w:tc>
        <w:tc>
          <w:tcPr>
            <w:tcW w:w="870" w:type="pct"/>
            <w:vMerge w:val="restart"/>
            <w:vAlign w:val="center"/>
          </w:tcPr>
          <w:p w14:paraId="5EC8E8F2"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低浓度颗粒物</w:t>
            </w:r>
          </w:p>
        </w:tc>
        <w:tc>
          <w:tcPr>
            <w:tcW w:w="727" w:type="pct"/>
            <w:vAlign w:val="center"/>
          </w:tcPr>
          <w:p w14:paraId="5C9D6D3F"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1.8</w:t>
            </w:r>
          </w:p>
        </w:tc>
        <w:tc>
          <w:tcPr>
            <w:tcW w:w="792" w:type="pct"/>
            <w:vMerge w:val="restart"/>
            <w:vAlign w:val="center"/>
          </w:tcPr>
          <w:p w14:paraId="07D72A7F" w14:textId="5467DEA2" w:rsidR="00ED2CBE" w:rsidRPr="00590192" w:rsidRDefault="00ED2CBE" w:rsidP="00570DC7">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1</w:t>
            </w:r>
            <w:r w:rsidRPr="00590192">
              <w:rPr>
                <w:rFonts w:eastAsia="宋体" w:cs="Times New Roman"/>
                <w:b/>
                <w:bCs/>
                <w:sz w:val="21"/>
                <w:szCs w:val="21"/>
              </w:rPr>
              <w:t>0</w:t>
            </w:r>
            <w:r w:rsidRPr="00590192">
              <w:rPr>
                <w:rFonts w:eastAsia="宋体" w:cs="Times New Roman" w:hint="eastAsia"/>
                <w:b/>
                <w:bCs/>
                <w:sz w:val="21"/>
                <w:szCs w:val="21"/>
              </w:rPr>
              <w:t>（达标）</w:t>
            </w:r>
          </w:p>
        </w:tc>
        <w:tc>
          <w:tcPr>
            <w:tcW w:w="871" w:type="pct"/>
            <w:vAlign w:val="center"/>
          </w:tcPr>
          <w:p w14:paraId="1E74E1DB" w14:textId="410C16E5"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1.42×10</w:t>
            </w:r>
            <w:r w:rsidRPr="00590192">
              <w:rPr>
                <w:rFonts w:eastAsia="宋体" w:cs="Times New Roman"/>
                <w:sz w:val="21"/>
                <w:szCs w:val="21"/>
                <w:vertAlign w:val="superscript"/>
              </w:rPr>
              <w:t>-2</w:t>
            </w:r>
          </w:p>
        </w:tc>
      </w:tr>
      <w:tr w:rsidR="00590192" w:rsidRPr="00590192" w14:paraId="3E455E96" w14:textId="6E5500F1" w:rsidTr="00ED2CBE">
        <w:trPr>
          <w:trHeight w:val="20"/>
          <w:jc w:val="center"/>
        </w:trPr>
        <w:tc>
          <w:tcPr>
            <w:tcW w:w="554" w:type="pct"/>
            <w:vMerge/>
          </w:tcPr>
          <w:p w14:paraId="01DCF462"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ign w:val="center"/>
          </w:tcPr>
          <w:p w14:paraId="5839292A"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0" w:type="pct"/>
            <w:vMerge/>
            <w:vAlign w:val="center"/>
          </w:tcPr>
          <w:p w14:paraId="23ED0754"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727" w:type="pct"/>
            <w:vAlign w:val="center"/>
          </w:tcPr>
          <w:p w14:paraId="573ED78A"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1.7</w:t>
            </w:r>
          </w:p>
        </w:tc>
        <w:tc>
          <w:tcPr>
            <w:tcW w:w="792" w:type="pct"/>
            <w:vMerge/>
          </w:tcPr>
          <w:p w14:paraId="02652CF6"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1" w:type="pct"/>
            <w:vAlign w:val="center"/>
          </w:tcPr>
          <w:p w14:paraId="20DFA18D" w14:textId="6485F71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1.32×10</w:t>
            </w:r>
            <w:r w:rsidRPr="00590192">
              <w:rPr>
                <w:rFonts w:eastAsia="宋体" w:cs="Times New Roman"/>
                <w:sz w:val="21"/>
                <w:szCs w:val="21"/>
                <w:vertAlign w:val="superscript"/>
              </w:rPr>
              <w:t>-2</w:t>
            </w:r>
          </w:p>
        </w:tc>
      </w:tr>
      <w:tr w:rsidR="00590192" w:rsidRPr="00590192" w14:paraId="5AE98D4B" w14:textId="23B6B8C8" w:rsidTr="00ED2CBE">
        <w:trPr>
          <w:trHeight w:val="20"/>
          <w:jc w:val="center"/>
        </w:trPr>
        <w:tc>
          <w:tcPr>
            <w:tcW w:w="554" w:type="pct"/>
            <w:vMerge/>
          </w:tcPr>
          <w:p w14:paraId="498E5290"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1187" w:type="pct"/>
            <w:vMerge/>
            <w:vAlign w:val="center"/>
          </w:tcPr>
          <w:p w14:paraId="726EFE9C"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0" w:type="pct"/>
            <w:vMerge/>
            <w:vAlign w:val="center"/>
          </w:tcPr>
          <w:p w14:paraId="272A8EF9"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727" w:type="pct"/>
            <w:vAlign w:val="center"/>
          </w:tcPr>
          <w:p w14:paraId="26BBBA4E" w14:textId="7777777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2.0</w:t>
            </w:r>
          </w:p>
        </w:tc>
        <w:tc>
          <w:tcPr>
            <w:tcW w:w="792" w:type="pct"/>
            <w:vMerge/>
          </w:tcPr>
          <w:p w14:paraId="40659607" w14:textId="77777777" w:rsidR="00ED2CBE" w:rsidRPr="00590192" w:rsidRDefault="00ED2CBE" w:rsidP="00570DC7">
            <w:pPr>
              <w:spacing w:line="240" w:lineRule="auto"/>
              <w:ind w:firstLineChars="0" w:firstLine="0"/>
              <w:jc w:val="center"/>
              <w:rPr>
                <w:rFonts w:eastAsia="宋体" w:cs="Times New Roman"/>
                <w:sz w:val="21"/>
                <w:szCs w:val="21"/>
              </w:rPr>
            </w:pPr>
          </w:p>
        </w:tc>
        <w:tc>
          <w:tcPr>
            <w:tcW w:w="871" w:type="pct"/>
            <w:vAlign w:val="center"/>
          </w:tcPr>
          <w:p w14:paraId="0AE6FFA1" w14:textId="7E7A99A7" w:rsidR="00ED2CBE" w:rsidRPr="00590192" w:rsidRDefault="00ED2CBE" w:rsidP="00570DC7">
            <w:pPr>
              <w:spacing w:line="240" w:lineRule="auto"/>
              <w:ind w:firstLineChars="0" w:firstLine="0"/>
              <w:jc w:val="center"/>
              <w:rPr>
                <w:rFonts w:eastAsia="宋体" w:cs="Times New Roman"/>
                <w:sz w:val="21"/>
                <w:szCs w:val="21"/>
              </w:rPr>
            </w:pPr>
            <w:r w:rsidRPr="00590192">
              <w:rPr>
                <w:rFonts w:eastAsia="宋体" w:cs="Times New Roman"/>
                <w:sz w:val="21"/>
                <w:szCs w:val="21"/>
              </w:rPr>
              <w:t>1.66×10</w:t>
            </w:r>
            <w:r w:rsidRPr="00590192">
              <w:rPr>
                <w:rFonts w:eastAsia="宋体" w:cs="Times New Roman"/>
                <w:sz w:val="21"/>
                <w:szCs w:val="21"/>
                <w:vertAlign w:val="superscript"/>
              </w:rPr>
              <w:t>-2</w:t>
            </w:r>
          </w:p>
        </w:tc>
      </w:tr>
      <w:tr w:rsidR="00590192" w:rsidRPr="00590192" w14:paraId="6DF97842" w14:textId="77777777" w:rsidTr="00ED2CBE">
        <w:trPr>
          <w:trHeight w:val="20"/>
          <w:jc w:val="center"/>
        </w:trPr>
        <w:tc>
          <w:tcPr>
            <w:tcW w:w="554" w:type="pct"/>
            <w:vAlign w:val="center"/>
          </w:tcPr>
          <w:p w14:paraId="0A1CE15E" w14:textId="77777777" w:rsidR="00ED2CBE" w:rsidRPr="00590192" w:rsidRDefault="00ED2CBE" w:rsidP="00586351">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检测日期</w:t>
            </w:r>
          </w:p>
        </w:tc>
        <w:tc>
          <w:tcPr>
            <w:tcW w:w="1187" w:type="pct"/>
            <w:vAlign w:val="center"/>
          </w:tcPr>
          <w:p w14:paraId="0DB0AE9F" w14:textId="77777777" w:rsidR="00ED2CBE" w:rsidRPr="00590192" w:rsidRDefault="00ED2CBE" w:rsidP="00586351">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采样位置</w:t>
            </w:r>
          </w:p>
        </w:tc>
        <w:tc>
          <w:tcPr>
            <w:tcW w:w="870" w:type="pct"/>
            <w:vAlign w:val="center"/>
          </w:tcPr>
          <w:p w14:paraId="4E27C81A" w14:textId="77777777" w:rsidR="00ED2CBE" w:rsidRPr="00590192" w:rsidRDefault="00ED2CBE" w:rsidP="00586351">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检测项目</w:t>
            </w:r>
          </w:p>
        </w:tc>
        <w:tc>
          <w:tcPr>
            <w:tcW w:w="727" w:type="pct"/>
            <w:vAlign w:val="center"/>
          </w:tcPr>
          <w:p w14:paraId="67346C14" w14:textId="77777777" w:rsidR="00ED2CBE" w:rsidRPr="00590192" w:rsidRDefault="00ED2CBE" w:rsidP="00586351">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实测浓度</w:t>
            </w:r>
          </w:p>
          <w:p w14:paraId="612324EA" w14:textId="77777777" w:rsidR="00ED2CBE" w:rsidRPr="00590192" w:rsidRDefault="00ED2CBE" w:rsidP="00586351">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(mg/m</w:t>
            </w:r>
            <w:r w:rsidRPr="00590192">
              <w:rPr>
                <w:rFonts w:eastAsia="宋体" w:cs="Times New Roman"/>
                <w:b/>
                <w:bCs/>
                <w:sz w:val="21"/>
                <w:szCs w:val="21"/>
                <w:vertAlign w:val="superscript"/>
              </w:rPr>
              <w:t>3</w:t>
            </w:r>
            <w:r w:rsidRPr="00590192">
              <w:rPr>
                <w:rFonts w:eastAsia="宋体" w:cs="Times New Roman"/>
                <w:b/>
                <w:bCs/>
                <w:sz w:val="21"/>
                <w:szCs w:val="21"/>
              </w:rPr>
              <w:t>)</w:t>
            </w:r>
          </w:p>
        </w:tc>
        <w:tc>
          <w:tcPr>
            <w:tcW w:w="792" w:type="pct"/>
          </w:tcPr>
          <w:p w14:paraId="1C4C0332" w14:textId="77777777" w:rsidR="00ED2CBE" w:rsidRPr="00590192" w:rsidRDefault="00ED2CBE" w:rsidP="00586351">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标准</w:t>
            </w:r>
          </w:p>
          <w:p w14:paraId="2B235501" w14:textId="77777777" w:rsidR="00ED2CBE" w:rsidRPr="00590192" w:rsidRDefault="00ED2CBE" w:rsidP="00586351">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（是否达标）</w:t>
            </w:r>
          </w:p>
        </w:tc>
        <w:tc>
          <w:tcPr>
            <w:tcW w:w="871" w:type="pct"/>
            <w:vAlign w:val="center"/>
          </w:tcPr>
          <w:p w14:paraId="0580D7EA" w14:textId="77777777" w:rsidR="00ED2CBE" w:rsidRPr="00590192" w:rsidRDefault="00ED2CBE" w:rsidP="00586351">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排放速率</w:t>
            </w:r>
          </w:p>
          <w:p w14:paraId="3AE7E999" w14:textId="77777777" w:rsidR="00ED2CBE" w:rsidRPr="00590192" w:rsidRDefault="00ED2CBE" w:rsidP="00586351">
            <w:pPr>
              <w:spacing w:line="240" w:lineRule="auto"/>
              <w:ind w:firstLineChars="0" w:firstLine="0"/>
              <w:jc w:val="center"/>
              <w:rPr>
                <w:rFonts w:eastAsia="宋体" w:cs="Times New Roman"/>
                <w:b/>
                <w:bCs/>
                <w:sz w:val="21"/>
                <w:szCs w:val="21"/>
              </w:rPr>
            </w:pPr>
            <w:r w:rsidRPr="00590192">
              <w:rPr>
                <w:rFonts w:eastAsia="宋体" w:cs="Times New Roman"/>
                <w:b/>
                <w:bCs/>
                <w:sz w:val="21"/>
                <w:szCs w:val="21"/>
              </w:rPr>
              <w:t>(kg/h)</w:t>
            </w:r>
          </w:p>
        </w:tc>
      </w:tr>
      <w:tr w:rsidR="00590192" w:rsidRPr="00590192" w14:paraId="5C3909E2" w14:textId="77777777" w:rsidTr="00ED2CBE">
        <w:trPr>
          <w:trHeight w:val="20"/>
          <w:jc w:val="center"/>
        </w:trPr>
        <w:tc>
          <w:tcPr>
            <w:tcW w:w="554" w:type="pct"/>
            <w:vMerge w:val="restart"/>
            <w:vAlign w:val="center"/>
          </w:tcPr>
          <w:p w14:paraId="1687687A" w14:textId="77777777"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2024</w:t>
            </w:r>
            <w:r w:rsidRPr="00590192">
              <w:rPr>
                <w:rFonts w:eastAsia="宋体" w:cs="Times New Roman"/>
                <w:sz w:val="21"/>
                <w:szCs w:val="21"/>
              </w:rPr>
              <w:t>年</w:t>
            </w:r>
          </w:p>
          <w:p w14:paraId="63BFC465" w14:textId="4D4B25C5"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1</w:t>
            </w:r>
            <w:r w:rsidRPr="00590192">
              <w:rPr>
                <w:rFonts w:eastAsia="宋体" w:cs="Times New Roman"/>
                <w:sz w:val="21"/>
                <w:szCs w:val="21"/>
              </w:rPr>
              <w:t>月</w:t>
            </w:r>
            <w:r w:rsidRPr="00590192">
              <w:rPr>
                <w:rFonts w:eastAsia="宋体" w:cs="Times New Roman"/>
                <w:sz w:val="21"/>
                <w:szCs w:val="21"/>
              </w:rPr>
              <w:t>9</w:t>
            </w:r>
            <w:r w:rsidRPr="00590192">
              <w:rPr>
                <w:rFonts w:eastAsia="宋体" w:cs="Times New Roman" w:hint="eastAsia"/>
                <w:sz w:val="21"/>
                <w:szCs w:val="21"/>
              </w:rPr>
              <w:t>日</w:t>
            </w:r>
          </w:p>
        </w:tc>
        <w:tc>
          <w:tcPr>
            <w:tcW w:w="1187" w:type="pct"/>
            <w:vMerge w:val="restart"/>
            <w:vAlign w:val="center"/>
          </w:tcPr>
          <w:p w14:paraId="71D90D06" w14:textId="73484967"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水泥料仓</w:t>
            </w:r>
          </w:p>
          <w:p w14:paraId="2569F035" w14:textId="2ED5878E"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废气处理设施出口</w:t>
            </w:r>
          </w:p>
        </w:tc>
        <w:tc>
          <w:tcPr>
            <w:tcW w:w="870" w:type="pct"/>
            <w:vMerge w:val="restart"/>
            <w:vAlign w:val="center"/>
          </w:tcPr>
          <w:p w14:paraId="6C30F732" w14:textId="2AE36176"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低浓度颗粒物</w:t>
            </w:r>
          </w:p>
        </w:tc>
        <w:tc>
          <w:tcPr>
            <w:tcW w:w="727" w:type="pct"/>
            <w:vAlign w:val="center"/>
          </w:tcPr>
          <w:p w14:paraId="2D88201E" w14:textId="5B0CE2D5"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4.9</w:t>
            </w:r>
          </w:p>
        </w:tc>
        <w:tc>
          <w:tcPr>
            <w:tcW w:w="792" w:type="pct"/>
            <w:vMerge w:val="restart"/>
            <w:vAlign w:val="center"/>
          </w:tcPr>
          <w:p w14:paraId="5A44E88D" w14:textId="77777777" w:rsidR="00ED2CBE" w:rsidRPr="00590192" w:rsidRDefault="00ED2CBE" w:rsidP="00EE6175">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1</w:t>
            </w:r>
            <w:r w:rsidRPr="00590192">
              <w:rPr>
                <w:rFonts w:eastAsia="宋体" w:cs="Times New Roman"/>
                <w:b/>
                <w:bCs/>
                <w:sz w:val="21"/>
                <w:szCs w:val="21"/>
              </w:rPr>
              <w:t>0</w:t>
            </w:r>
            <w:r w:rsidRPr="00590192">
              <w:rPr>
                <w:rFonts w:eastAsia="宋体" w:cs="Times New Roman" w:hint="eastAsia"/>
                <w:b/>
                <w:bCs/>
                <w:sz w:val="21"/>
                <w:szCs w:val="21"/>
              </w:rPr>
              <w:t>（达标）</w:t>
            </w:r>
          </w:p>
        </w:tc>
        <w:tc>
          <w:tcPr>
            <w:tcW w:w="871" w:type="pct"/>
            <w:vAlign w:val="center"/>
          </w:tcPr>
          <w:p w14:paraId="209A5845" w14:textId="745F0A6D"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1.95</w:t>
            </w:r>
            <w:r w:rsidRPr="00590192">
              <w:rPr>
                <w:rFonts w:cs="Times New Roman"/>
                <w:kern w:val="0"/>
                <w:sz w:val="23"/>
                <w:szCs w:val="23"/>
                <w:lang w:bidi="ar"/>
              </w:rPr>
              <w:t>×10</w:t>
            </w:r>
            <w:r w:rsidRPr="00590192">
              <w:rPr>
                <w:rFonts w:cs="Times New Roman"/>
                <w:kern w:val="0"/>
                <w:sz w:val="23"/>
                <w:szCs w:val="23"/>
                <w:vertAlign w:val="superscript"/>
                <w:lang w:bidi="ar"/>
              </w:rPr>
              <w:t>-</w:t>
            </w:r>
            <w:r w:rsidRPr="00590192">
              <w:rPr>
                <w:rFonts w:cs="Times New Roman" w:hint="eastAsia"/>
                <w:kern w:val="0"/>
                <w:sz w:val="23"/>
                <w:szCs w:val="23"/>
                <w:vertAlign w:val="superscript"/>
                <w:lang w:bidi="ar"/>
              </w:rPr>
              <w:t>3</w:t>
            </w:r>
          </w:p>
        </w:tc>
      </w:tr>
      <w:tr w:rsidR="00590192" w:rsidRPr="00590192" w14:paraId="12ED9E08" w14:textId="77777777" w:rsidTr="00ED2CBE">
        <w:trPr>
          <w:trHeight w:val="20"/>
          <w:jc w:val="center"/>
        </w:trPr>
        <w:tc>
          <w:tcPr>
            <w:tcW w:w="554" w:type="pct"/>
            <w:vMerge/>
          </w:tcPr>
          <w:p w14:paraId="133D137F"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ign w:val="center"/>
          </w:tcPr>
          <w:p w14:paraId="0D0E9431"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0" w:type="pct"/>
            <w:vMerge/>
            <w:vAlign w:val="center"/>
          </w:tcPr>
          <w:p w14:paraId="0357C158"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727" w:type="pct"/>
            <w:vAlign w:val="center"/>
          </w:tcPr>
          <w:p w14:paraId="58A10085" w14:textId="417C4BC0"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5.1</w:t>
            </w:r>
          </w:p>
        </w:tc>
        <w:tc>
          <w:tcPr>
            <w:tcW w:w="792" w:type="pct"/>
            <w:vMerge/>
            <w:vAlign w:val="center"/>
          </w:tcPr>
          <w:p w14:paraId="339DC6F5" w14:textId="77777777" w:rsidR="00ED2CBE" w:rsidRPr="00590192" w:rsidRDefault="00ED2CBE" w:rsidP="00EE6175">
            <w:pPr>
              <w:spacing w:line="240" w:lineRule="auto"/>
              <w:ind w:firstLineChars="0" w:firstLine="0"/>
              <w:jc w:val="center"/>
              <w:rPr>
                <w:rFonts w:eastAsia="宋体" w:cs="Times New Roman"/>
                <w:b/>
                <w:bCs/>
                <w:sz w:val="21"/>
                <w:szCs w:val="21"/>
              </w:rPr>
            </w:pPr>
          </w:p>
        </w:tc>
        <w:tc>
          <w:tcPr>
            <w:tcW w:w="871" w:type="pct"/>
            <w:vAlign w:val="center"/>
          </w:tcPr>
          <w:p w14:paraId="46E67A46" w14:textId="4EF67F45"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2.17</w:t>
            </w:r>
            <w:r w:rsidRPr="00590192">
              <w:rPr>
                <w:rFonts w:cs="Times New Roman"/>
                <w:kern w:val="0"/>
                <w:sz w:val="23"/>
                <w:szCs w:val="23"/>
                <w:lang w:bidi="ar"/>
              </w:rPr>
              <w:t>×10</w:t>
            </w:r>
            <w:r w:rsidRPr="00590192">
              <w:rPr>
                <w:rFonts w:cs="Times New Roman"/>
                <w:kern w:val="0"/>
                <w:sz w:val="23"/>
                <w:szCs w:val="23"/>
                <w:vertAlign w:val="superscript"/>
                <w:lang w:bidi="ar"/>
              </w:rPr>
              <w:t>-</w:t>
            </w:r>
            <w:r w:rsidRPr="00590192">
              <w:rPr>
                <w:rFonts w:cs="Times New Roman" w:hint="eastAsia"/>
                <w:kern w:val="0"/>
                <w:sz w:val="23"/>
                <w:szCs w:val="23"/>
                <w:vertAlign w:val="superscript"/>
                <w:lang w:bidi="ar"/>
              </w:rPr>
              <w:t>3</w:t>
            </w:r>
          </w:p>
        </w:tc>
      </w:tr>
      <w:tr w:rsidR="00590192" w:rsidRPr="00590192" w14:paraId="49E2CB4B" w14:textId="77777777" w:rsidTr="00ED2CBE">
        <w:trPr>
          <w:trHeight w:val="20"/>
          <w:jc w:val="center"/>
        </w:trPr>
        <w:tc>
          <w:tcPr>
            <w:tcW w:w="554" w:type="pct"/>
            <w:vMerge/>
          </w:tcPr>
          <w:p w14:paraId="40D46123"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ign w:val="center"/>
          </w:tcPr>
          <w:p w14:paraId="32377389"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0" w:type="pct"/>
            <w:vMerge/>
            <w:vAlign w:val="center"/>
          </w:tcPr>
          <w:p w14:paraId="145811AF"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727" w:type="pct"/>
            <w:vAlign w:val="center"/>
          </w:tcPr>
          <w:p w14:paraId="11AB21EC" w14:textId="4C10FEA9"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5.2</w:t>
            </w:r>
          </w:p>
        </w:tc>
        <w:tc>
          <w:tcPr>
            <w:tcW w:w="792" w:type="pct"/>
            <w:vMerge/>
            <w:vAlign w:val="center"/>
          </w:tcPr>
          <w:p w14:paraId="6D4108D0" w14:textId="77777777" w:rsidR="00ED2CBE" w:rsidRPr="00590192" w:rsidRDefault="00ED2CBE" w:rsidP="00EE6175">
            <w:pPr>
              <w:spacing w:line="240" w:lineRule="auto"/>
              <w:ind w:firstLineChars="0" w:firstLine="0"/>
              <w:jc w:val="center"/>
              <w:rPr>
                <w:rFonts w:eastAsia="宋体" w:cs="Times New Roman"/>
                <w:b/>
                <w:bCs/>
                <w:sz w:val="21"/>
                <w:szCs w:val="21"/>
              </w:rPr>
            </w:pPr>
          </w:p>
        </w:tc>
        <w:tc>
          <w:tcPr>
            <w:tcW w:w="871" w:type="pct"/>
            <w:vAlign w:val="center"/>
          </w:tcPr>
          <w:p w14:paraId="72FC0899" w14:textId="215BEDB2"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2.49</w:t>
            </w:r>
            <w:r w:rsidRPr="00590192">
              <w:rPr>
                <w:rFonts w:cs="Times New Roman"/>
                <w:kern w:val="0"/>
                <w:sz w:val="23"/>
                <w:szCs w:val="23"/>
                <w:lang w:bidi="ar"/>
              </w:rPr>
              <w:t>×10</w:t>
            </w:r>
            <w:r w:rsidRPr="00590192">
              <w:rPr>
                <w:rFonts w:cs="Times New Roman"/>
                <w:kern w:val="0"/>
                <w:sz w:val="23"/>
                <w:szCs w:val="23"/>
                <w:vertAlign w:val="superscript"/>
                <w:lang w:bidi="ar"/>
              </w:rPr>
              <w:t>-</w:t>
            </w:r>
            <w:r w:rsidRPr="00590192">
              <w:rPr>
                <w:rFonts w:cs="Times New Roman" w:hint="eastAsia"/>
                <w:kern w:val="0"/>
                <w:sz w:val="23"/>
                <w:szCs w:val="23"/>
                <w:vertAlign w:val="superscript"/>
                <w:lang w:bidi="ar"/>
              </w:rPr>
              <w:t>3</w:t>
            </w:r>
          </w:p>
        </w:tc>
      </w:tr>
      <w:tr w:rsidR="00590192" w:rsidRPr="00590192" w14:paraId="7CC2660A" w14:textId="77777777" w:rsidTr="00ED2CBE">
        <w:trPr>
          <w:trHeight w:val="20"/>
          <w:jc w:val="center"/>
        </w:trPr>
        <w:tc>
          <w:tcPr>
            <w:tcW w:w="554" w:type="pct"/>
            <w:vMerge/>
          </w:tcPr>
          <w:p w14:paraId="1C9DE3E0"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restart"/>
            <w:vAlign w:val="center"/>
          </w:tcPr>
          <w:p w14:paraId="0B9B7272" w14:textId="77777777"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石灰粉料仓</w:t>
            </w:r>
          </w:p>
          <w:p w14:paraId="0F7F3F6B" w14:textId="658238CF"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废气处理设施出口</w:t>
            </w:r>
          </w:p>
        </w:tc>
        <w:tc>
          <w:tcPr>
            <w:tcW w:w="870" w:type="pct"/>
            <w:vMerge w:val="restart"/>
            <w:vAlign w:val="center"/>
          </w:tcPr>
          <w:p w14:paraId="1FB09C6D" w14:textId="1C778341"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低浓度颗粒物</w:t>
            </w:r>
          </w:p>
        </w:tc>
        <w:tc>
          <w:tcPr>
            <w:tcW w:w="727" w:type="pct"/>
            <w:vAlign w:val="center"/>
          </w:tcPr>
          <w:p w14:paraId="556DD00C" w14:textId="6C65351A"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5.4</w:t>
            </w:r>
          </w:p>
        </w:tc>
        <w:tc>
          <w:tcPr>
            <w:tcW w:w="792" w:type="pct"/>
            <w:vMerge w:val="restart"/>
            <w:vAlign w:val="center"/>
          </w:tcPr>
          <w:p w14:paraId="70D33D04" w14:textId="77777777" w:rsidR="00ED2CBE" w:rsidRPr="00590192" w:rsidRDefault="00ED2CBE" w:rsidP="00EE6175">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1</w:t>
            </w:r>
            <w:r w:rsidRPr="00590192">
              <w:rPr>
                <w:rFonts w:eastAsia="宋体" w:cs="Times New Roman"/>
                <w:b/>
                <w:bCs/>
                <w:sz w:val="21"/>
                <w:szCs w:val="21"/>
              </w:rPr>
              <w:t>0</w:t>
            </w:r>
            <w:r w:rsidRPr="00590192">
              <w:rPr>
                <w:rFonts w:eastAsia="宋体" w:cs="Times New Roman" w:hint="eastAsia"/>
                <w:b/>
                <w:bCs/>
                <w:sz w:val="21"/>
                <w:szCs w:val="21"/>
              </w:rPr>
              <w:t>（达标）</w:t>
            </w:r>
          </w:p>
        </w:tc>
        <w:tc>
          <w:tcPr>
            <w:tcW w:w="871" w:type="pct"/>
            <w:vAlign w:val="center"/>
          </w:tcPr>
          <w:p w14:paraId="72D8A86E" w14:textId="3492170F"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3.06</w:t>
            </w:r>
            <w:r w:rsidRPr="00590192">
              <w:rPr>
                <w:rFonts w:cs="Times New Roman"/>
                <w:kern w:val="0"/>
                <w:sz w:val="23"/>
                <w:szCs w:val="23"/>
                <w:lang w:bidi="ar"/>
              </w:rPr>
              <w:t>×10</w:t>
            </w:r>
            <w:r w:rsidRPr="00590192">
              <w:rPr>
                <w:rFonts w:cs="Times New Roman"/>
                <w:kern w:val="0"/>
                <w:sz w:val="23"/>
                <w:szCs w:val="23"/>
                <w:vertAlign w:val="superscript"/>
                <w:lang w:bidi="ar"/>
              </w:rPr>
              <w:t>-</w:t>
            </w:r>
            <w:r w:rsidRPr="00590192">
              <w:rPr>
                <w:rFonts w:cs="Times New Roman" w:hint="eastAsia"/>
                <w:kern w:val="0"/>
                <w:sz w:val="23"/>
                <w:szCs w:val="23"/>
                <w:vertAlign w:val="superscript"/>
                <w:lang w:bidi="ar"/>
              </w:rPr>
              <w:t>3</w:t>
            </w:r>
          </w:p>
        </w:tc>
      </w:tr>
      <w:tr w:rsidR="00590192" w:rsidRPr="00590192" w14:paraId="10C0E531" w14:textId="77777777" w:rsidTr="00ED2CBE">
        <w:trPr>
          <w:trHeight w:val="20"/>
          <w:jc w:val="center"/>
        </w:trPr>
        <w:tc>
          <w:tcPr>
            <w:tcW w:w="554" w:type="pct"/>
            <w:vMerge/>
          </w:tcPr>
          <w:p w14:paraId="48D184FE"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ign w:val="center"/>
          </w:tcPr>
          <w:p w14:paraId="644BF8AB"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0" w:type="pct"/>
            <w:vMerge/>
            <w:vAlign w:val="center"/>
          </w:tcPr>
          <w:p w14:paraId="518FA2BE"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727" w:type="pct"/>
            <w:vAlign w:val="center"/>
          </w:tcPr>
          <w:p w14:paraId="0E633F13" w14:textId="4CB13029"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6.2</w:t>
            </w:r>
          </w:p>
        </w:tc>
        <w:tc>
          <w:tcPr>
            <w:tcW w:w="792" w:type="pct"/>
            <w:vMerge/>
            <w:vAlign w:val="center"/>
          </w:tcPr>
          <w:p w14:paraId="10776C89" w14:textId="77777777" w:rsidR="00ED2CBE" w:rsidRPr="00590192" w:rsidRDefault="00ED2CBE" w:rsidP="00EE6175">
            <w:pPr>
              <w:spacing w:line="240" w:lineRule="auto"/>
              <w:ind w:firstLineChars="0" w:firstLine="0"/>
              <w:jc w:val="center"/>
              <w:rPr>
                <w:rFonts w:eastAsia="宋体" w:cs="Times New Roman"/>
                <w:b/>
                <w:bCs/>
                <w:sz w:val="21"/>
                <w:szCs w:val="21"/>
              </w:rPr>
            </w:pPr>
          </w:p>
        </w:tc>
        <w:tc>
          <w:tcPr>
            <w:tcW w:w="871" w:type="pct"/>
            <w:vAlign w:val="center"/>
          </w:tcPr>
          <w:p w14:paraId="508B72D3" w14:textId="76D3D9BE"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3.53</w:t>
            </w:r>
            <w:r w:rsidRPr="00590192">
              <w:rPr>
                <w:rFonts w:cs="Times New Roman"/>
                <w:kern w:val="0"/>
                <w:sz w:val="23"/>
                <w:szCs w:val="23"/>
                <w:lang w:bidi="ar"/>
              </w:rPr>
              <w:t>×10</w:t>
            </w:r>
            <w:r w:rsidRPr="00590192">
              <w:rPr>
                <w:rFonts w:cs="Times New Roman"/>
                <w:kern w:val="0"/>
                <w:sz w:val="23"/>
                <w:szCs w:val="23"/>
                <w:vertAlign w:val="superscript"/>
                <w:lang w:bidi="ar"/>
              </w:rPr>
              <w:t>-</w:t>
            </w:r>
            <w:r w:rsidRPr="00590192">
              <w:rPr>
                <w:rFonts w:cs="Times New Roman" w:hint="eastAsia"/>
                <w:kern w:val="0"/>
                <w:sz w:val="23"/>
                <w:szCs w:val="23"/>
                <w:vertAlign w:val="superscript"/>
                <w:lang w:bidi="ar"/>
              </w:rPr>
              <w:t>3</w:t>
            </w:r>
          </w:p>
        </w:tc>
      </w:tr>
      <w:tr w:rsidR="00590192" w:rsidRPr="00590192" w14:paraId="2351D664" w14:textId="77777777" w:rsidTr="00ED2CBE">
        <w:trPr>
          <w:trHeight w:val="20"/>
          <w:jc w:val="center"/>
        </w:trPr>
        <w:tc>
          <w:tcPr>
            <w:tcW w:w="554" w:type="pct"/>
            <w:vMerge/>
          </w:tcPr>
          <w:p w14:paraId="532548CA"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ign w:val="center"/>
          </w:tcPr>
          <w:p w14:paraId="67795F5C"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0" w:type="pct"/>
            <w:vMerge/>
            <w:vAlign w:val="center"/>
          </w:tcPr>
          <w:p w14:paraId="364C32DA"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727" w:type="pct"/>
            <w:vAlign w:val="center"/>
          </w:tcPr>
          <w:p w14:paraId="24479449" w14:textId="1B12A24F"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5.9</w:t>
            </w:r>
          </w:p>
        </w:tc>
        <w:tc>
          <w:tcPr>
            <w:tcW w:w="792" w:type="pct"/>
            <w:vMerge/>
            <w:vAlign w:val="center"/>
          </w:tcPr>
          <w:p w14:paraId="69108C1C" w14:textId="77777777" w:rsidR="00ED2CBE" w:rsidRPr="00590192" w:rsidRDefault="00ED2CBE" w:rsidP="00EE6175">
            <w:pPr>
              <w:spacing w:line="240" w:lineRule="auto"/>
              <w:ind w:firstLineChars="0" w:firstLine="0"/>
              <w:jc w:val="center"/>
              <w:rPr>
                <w:rFonts w:eastAsia="宋体" w:cs="Times New Roman"/>
                <w:b/>
                <w:bCs/>
                <w:sz w:val="21"/>
                <w:szCs w:val="21"/>
              </w:rPr>
            </w:pPr>
          </w:p>
        </w:tc>
        <w:tc>
          <w:tcPr>
            <w:tcW w:w="871" w:type="pct"/>
            <w:vAlign w:val="center"/>
          </w:tcPr>
          <w:p w14:paraId="3ADBF4F9" w14:textId="3B565C70"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3.60</w:t>
            </w:r>
            <w:r w:rsidRPr="00590192">
              <w:rPr>
                <w:rFonts w:cs="Times New Roman"/>
                <w:kern w:val="0"/>
                <w:sz w:val="23"/>
                <w:szCs w:val="23"/>
                <w:lang w:bidi="ar"/>
              </w:rPr>
              <w:t>×10</w:t>
            </w:r>
            <w:r w:rsidRPr="00590192">
              <w:rPr>
                <w:rFonts w:cs="Times New Roman"/>
                <w:kern w:val="0"/>
                <w:sz w:val="23"/>
                <w:szCs w:val="23"/>
                <w:vertAlign w:val="superscript"/>
                <w:lang w:bidi="ar"/>
              </w:rPr>
              <w:t>-</w:t>
            </w:r>
            <w:r w:rsidRPr="00590192">
              <w:rPr>
                <w:rFonts w:cs="Times New Roman" w:hint="eastAsia"/>
                <w:kern w:val="0"/>
                <w:sz w:val="23"/>
                <w:szCs w:val="23"/>
                <w:vertAlign w:val="superscript"/>
                <w:lang w:bidi="ar"/>
              </w:rPr>
              <w:t>3</w:t>
            </w:r>
          </w:p>
        </w:tc>
      </w:tr>
      <w:tr w:rsidR="00590192" w:rsidRPr="00590192" w14:paraId="292C4A80" w14:textId="77777777" w:rsidTr="00ED2CBE">
        <w:trPr>
          <w:trHeight w:val="20"/>
          <w:jc w:val="center"/>
        </w:trPr>
        <w:tc>
          <w:tcPr>
            <w:tcW w:w="554" w:type="pct"/>
            <w:vMerge/>
          </w:tcPr>
          <w:p w14:paraId="159A7D51"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restart"/>
            <w:vAlign w:val="center"/>
          </w:tcPr>
          <w:p w14:paraId="4FDA57AC" w14:textId="77777777"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地铁砂料仓</w:t>
            </w:r>
            <w:r w:rsidRPr="00590192">
              <w:rPr>
                <w:rFonts w:eastAsia="宋体" w:cs="Times New Roman" w:hint="eastAsia"/>
                <w:sz w:val="21"/>
                <w:szCs w:val="21"/>
              </w:rPr>
              <w:t>破碎粉尘</w:t>
            </w:r>
          </w:p>
          <w:p w14:paraId="3B792A99" w14:textId="06624C56"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废气处理设施</w:t>
            </w:r>
            <w:r w:rsidRPr="00590192">
              <w:rPr>
                <w:rFonts w:eastAsia="宋体" w:cs="Times New Roman" w:hint="eastAsia"/>
                <w:sz w:val="21"/>
                <w:szCs w:val="21"/>
              </w:rPr>
              <w:t>进</w:t>
            </w:r>
            <w:r w:rsidRPr="00590192">
              <w:rPr>
                <w:rFonts w:eastAsia="宋体" w:cs="Times New Roman"/>
                <w:sz w:val="21"/>
                <w:szCs w:val="21"/>
              </w:rPr>
              <w:t>口</w:t>
            </w:r>
          </w:p>
        </w:tc>
        <w:tc>
          <w:tcPr>
            <w:tcW w:w="870" w:type="pct"/>
            <w:vMerge w:val="restart"/>
            <w:vAlign w:val="center"/>
          </w:tcPr>
          <w:p w14:paraId="3263FB56" w14:textId="091E4D3A"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颗粒物</w:t>
            </w:r>
          </w:p>
        </w:tc>
        <w:tc>
          <w:tcPr>
            <w:tcW w:w="727" w:type="pct"/>
            <w:vAlign w:val="center"/>
          </w:tcPr>
          <w:p w14:paraId="40ADDE38" w14:textId="7BE53F4A"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199</w:t>
            </w:r>
          </w:p>
        </w:tc>
        <w:tc>
          <w:tcPr>
            <w:tcW w:w="792" w:type="pct"/>
            <w:vMerge w:val="restart"/>
            <w:vAlign w:val="center"/>
          </w:tcPr>
          <w:p w14:paraId="6932EB39" w14:textId="77777777" w:rsidR="00ED2CBE" w:rsidRPr="00590192" w:rsidRDefault="00ED2CBE" w:rsidP="00EE6175">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w:t>
            </w:r>
          </w:p>
        </w:tc>
        <w:tc>
          <w:tcPr>
            <w:tcW w:w="871" w:type="pct"/>
            <w:vAlign w:val="center"/>
          </w:tcPr>
          <w:p w14:paraId="6176E496" w14:textId="58B0B6F2"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1.64</w:t>
            </w:r>
          </w:p>
        </w:tc>
      </w:tr>
      <w:tr w:rsidR="00590192" w:rsidRPr="00590192" w14:paraId="276B01A0" w14:textId="77777777" w:rsidTr="00ED2CBE">
        <w:trPr>
          <w:trHeight w:val="20"/>
          <w:jc w:val="center"/>
        </w:trPr>
        <w:tc>
          <w:tcPr>
            <w:tcW w:w="554" w:type="pct"/>
            <w:vMerge/>
          </w:tcPr>
          <w:p w14:paraId="2332DB95"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ign w:val="center"/>
          </w:tcPr>
          <w:p w14:paraId="3D8A49B9"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0" w:type="pct"/>
            <w:vMerge/>
            <w:vAlign w:val="center"/>
          </w:tcPr>
          <w:p w14:paraId="7D3B0F5A"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727" w:type="pct"/>
            <w:vAlign w:val="center"/>
          </w:tcPr>
          <w:p w14:paraId="5DC8E508" w14:textId="0ABF5225"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190</w:t>
            </w:r>
          </w:p>
        </w:tc>
        <w:tc>
          <w:tcPr>
            <w:tcW w:w="792" w:type="pct"/>
            <w:vMerge/>
            <w:vAlign w:val="center"/>
          </w:tcPr>
          <w:p w14:paraId="7F074F20" w14:textId="77777777" w:rsidR="00ED2CBE" w:rsidRPr="00590192" w:rsidRDefault="00ED2CBE" w:rsidP="00EE6175">
            <w:pPr>
              <w:spacing w:line="240" w:lineRule="auto"/>
              <w:ind w:firstLineChars="0" w:firstLine="0"/>
              <w:jc w:val="center"/>
              <w:rPr>
                <w:rFonts w:eastAsia="宋体" w:cs="Times New Roman"/>
                <w:b/>
                <w:bCs/>
                <w:sz w:val="21"/>
                <w:szCs w:val="21"/>
              </w:rPr>
            </w:pPr>
          </w:p>
        </w:tc>
        <w:tc>
          <w:tcPr>
            <w:tcW w:w="871" w:type="pct"/>
            <w:vAlign w:val="center"/>
          </w:tcPr>
          <w:p w14:paraId="56737C0E" w14:textId="2AA85E90"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1.58</w:t>
            </w:r>
          </w:p>
        </w:tc>
      </w:tr>
      <w:tr w:rsidR="00590192" w:rsidRPr="00590192" w14:paraId="3FE26032" w14:textId="77777777" w:rsidTr="00ED2CBE">
        <w:trPr>
          <w:trHeight w:val="20"/>
          <w:jc w:val="center"/>
        </w:trPr>
        <w:tc>
          <w:tcPr>
            <w:tcW w:w="554" w:type="pct"/>
            <w:vMerge/>
          </w:tcPr>
          <w:p w14:paraId="4F2A171D"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ign w:val="center"/>
          </w:tcPr>
          <w:p w14:paraId="627FA587"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0" w:type="pct"/>
            <w:vMerge/>
            <w:vAlign w:val="center"/>
          </w:tcPr>
          <w:p w14:paraId="55FE1278"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727" w:type="pct"/>
            <w:vAlign w:val="center"/>
          </w:tcPr>
          <w:p w14:paraId="0F176B0D" w14:textId="0ACA8F66"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196</w:t>
            </w:r>
          </w:p>
        </w:tc>
        <w:tc>
          <w:tcPr>
            <w:tcW w:w="792" w:type="pct"/>
            <w:vMerge/>
            <w:vAlign w:val="center"/>
          </w:tcPr>
          <w:p w14:paraId="107282F4" w14:textId="77777777" w:rsidR="00ED2CBE" w:rsidRPr="00590192" w:rsidRDefault="00ED2CBE" w:rsidP="00EE6175">
            <w:pPr>
              <w:spacing w:line="240" w:lineRule="auto"/>
              <w:ind w:firstLineChars="0" w:firstLine="0"/>
              <w:jc w:val="center"/>
              <w:rPr>
                <w:rFonts w:eastAsia="宋体" w:cs="Times New Roman"/>
                <w:b/>
                <w:bCs/>
                <w:sz w:val="21"/>
                <w:szCs w:val="21"/>
              </w:rPr>
            </w:pPr>
          </w:p>
        </w:tc>
        <w:tc>
          <w:tcPr>
            <w:tcW w:w="871" w:type="pct"/>
            <w:vAlign w:val="center"/>
          </w:tcPr>
          <w:p w14:paraId="14168B15" w14:textId="7A5B67BA"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1.62</w:t>
            </w:r>
          </w:p>
        </w:tc>
      </w:tr>
      <w:tr w:rsidR="00590192" w:rsidRPr="00590192" w14:paraId="4888C1A3" w14:textId="77777777" w:rsidTr="00ED2CBE">
        <w:trPr>
          <w:trHeight w:val="20"/>
          <w:jc w:val="center"/>
        </w:trPr>
        <w:tc>
          <w:tcPr>
            <w:tcW w:w="554" w:type="pct"/>
            <w:vMerge/>
          </w:tcPr>
          <w:p w14:paraId="6A914783"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restart"/>
            <w:vAlign w:val="center"/>
          </w:tcPr>
          <w:p w14:paraId="62215BCC" w14:textId="77777777"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地铁砂料仓</w:t>
            </w:r>
            <w:r w:rsidRPr="00590192">
              <w:rPr>
                <w:rFonts w:eastAsia="宋体" w:cs="Times New Roman" w:hint="eastAsia"/>
                <w:sz w:val="21"/>
                <w:szCs w:val="21"/>
              </w:rPr>
              <w:t>破碎粉尘</w:t>
            </w:r>
          </w:p>
          <w:p w14:paraId="3E4BF598" w14:textId="34CB8045"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sz w:val="21"/>
                <w:szCs w:val="21"/>
              </w:rPr>
              <w:t>废气处理设施</w:t>
            </w:r>
            <w:r w:rsidRPr="00590192">
              <w:rPr>
                <w:rFonts w:eastAsia="宋体" w:cs="Times New Roman" w:hint="eastAsia"/>
                <w:sz w:val="21"/>
                <w:szCs w:val="21"/>
              </w:rPr>
              <w:t>出</w:t>
            </w:r>
            <w:r w:rsidRPr="00590192">
              <w:rPr>
                <w:rFonts w:eastAsia="宋体" w:cs="Times New Roman"/>
                <w:sz w:val="21"/>
                <w:szCs w:val="21"/>
              </w:rPr>
              <w:t>口</w:t>
            </w:r>
          </w:p>
        </w:tc>
        <w:tc>
          <w:tcPr>
            <w:tcW w:w="870" w:type="pct"/>
            <w:vMerge w:val="restart"/>
            <w:vAlign w:val="center"/>
          </w:tcPr>
          <w:p w14:paraId="031993E6" w14:textId="1331DAE8"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低浓度颗粒物</w:t>
            </w:r>
          </w:p>
        </w:tc>
        <w:tc>
          <w:tcPr>
            <w:tcW w:w="727" w:type="pct"/>
            <w:vAlign w:val="center"/>
          </w:tcPr>
          <w:p w14:paraId="074BA391" w14:textId="519602F9"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1.7</w:t>
            </w:r>
          </w:p>
        </w:tc>
        <w:tc>
          <w:tcPr>
            <w:tcW w:w="792" w:type="pct"/>
            <w:vMerge w:val="restart"/>
            <w:vAlign w:val="center"/>
          </w:tcPr>
          <w:p w14:paraId="7BCEB051" w14:textId="77777777" w:rsidR="00ED2CBE" w:rsidRPr="00590192" w:rsidRDefault="00ED2CBE" w:rsidP="00EE6175">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1</w:t>
            </w:r>
            <w:r w:rsidRPr="00590192">
              <w:rPr>
                <w:rFonts w:eastAsia="宋体" w:cs="Times New Roman"/>
                <w:b/>
                <w:bCs/>
                <w:sz w:val="21"/>
                <w:szCs w:val="21"/>
              </w:rPr>
              <w:t>0</w:t>
            </w:r>
            <w:r w:rsidRPr="00590192">
              <w:rPr>
                <w:rFonts w:eastAsia="宋体" w:cs="Times New Roman" w:hint="eastAsia"/>
                <w:b/>
                <w:bCs/>
                <w:sz w:val="21"/>
                <w:szCs w:val="21"/>
              </w:rPr>
              <w:t>（达标）</w:t>
            </w:r>
          </w:p>
        </w:tc>
        <w:tc>
          <w:tcPr>
            <w:tcW w:w="871" w:type="pct"/>
            <w:vAlign w:val="center"/>
          </w:tcPr>
          <w:p w14:paraId="434EFE90" w14:textId="6F9BE34C"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1.33</w:t>
            </w:r>
            <w:r w:rsidRPr="00590192">
              <w:rPr>
                <w:rFonts w:cs="Times New Roman"/>
                <w:kern w:val="0"/>
                <w:sz w:val="23"/>
                <w:szCs w:val="23"/>
                <w:lang w:bidi="ar"/>
              </w:rPr>
              <w:t>×10</w:t>
            </w:r>
            <w:r w:rsidRPr="00590192">
              <w:rPr>
                <w:rFonts w:cs="Times New Roman"/>
                <w:kern w:val="0"/>
                <w:sz w:val="23"/>
                <w:szCs w:val="23"/>
                <w:vertAlign w:val="superscript"/>
                <w:lang w:bidi="ar"/>
              </w:rPr>
              <w:t>-2</w:t>
            </w:r>
          </w:p>
        </w:tc>
      </w:tr>
      <w:tr w:rsidR="00590192" w:rsidRPr="00590192" w14:paraId="5FE58C8F" w14:textId="77777777" w:rsidTr="00ED2CBE">
        <w:trPr>
          <w:trHeight w:val="20"/>
          <w:jc w:val="center"/>
        </w:trPr>
        <w:tc>
          <w:tcPr>
            <w:tcW w:w="554" w:type="pct"/>
            <w:vMerge/>
          </w:tcPr>
          <w:p w14:paraId="41797690"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ign w:val="center"/>
          </w:tcPr>
          <w:p w14:paraId="2F649CDC"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0" w:type="pct"/>
            <w:vMerge/>
            <w:vAlign w:val="center"/>
          </w:tcPr>
          <w:p w14:paraId="41E281F5"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727" w:type="pct"/>
            <w:vAlign w:val="center"/>
          </w:tcPr>
          <w:p w14:paraId="29A06C45" w14:textId="3D2AAE20"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2.0</w:t>
            </w:r>
          </w:p>
        </w:tc>
        <w:tc>
          <w:tcPr>
            <w:tcW w:w="792" w:type="pct"/>
            <w:vMerge/>
          </w:tcPr>
          <w:p w14:paraId="0A666BDC"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1" w:type="pct"/>
            <w:vAlign w:val="center"/>
          </w:tcPr>
          <w:p w14:paraId="164493C4" w14:textId="21FC05D5"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1.51</w:t>
            </w:r>
            <w:r w:rsidRPr="00590192">
              <w:rPr>
                <w:rFonts w:cs="Times New Roman"/>
                <w:kern w:val="0"/>
                <w:sz w:val="23"/>
                <w:szCs w:val="23"/>
                <w:lang w:bidi="ar"/>
              </w:rPr>
              <w:t>×10</w:t>
            </w:r>
            <w:r w:rsidRPr="00590192">
              <w:rPr>
                <w:rFonts w:cs="Times New Roman"/>
                <w:kern w:val="0"/>
                <w:sz w:val="23"/>
                <w:szCs w:val="23"/>
                <w:vertAlign w:val="superscript"/>
                <w:lang w:bidi="ar"/>
              </w:rPr>
              <w:t>-2</w:t>
            </w:r>
          </w:p>
        </w:tc>
      </w:tr>
      <w:tr w:rsidR="00590192" w:rsidRPr="00590192" w14:paraId="36F74FE8" w14:textId="77777777" w:rsidTr="00ED2CBE">
        <w:trPr>
          <w:trHeight w:val="20"/>
          <w:jc w:val="center"/>
        </w:trPr>
        <w:tc>
          <w:tcPr>
            <w:tcW w:w="554" w:type="pct"/>
            <w:vMerge/>
          </w:tcPr>
          <w:p w14:paraId="044E394C"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1187" w:type="pct"/>
            <w:vMerge/>
            <w:vAlign w:val="center"/>
          </w:tcPr>
          <w:p w14:paraId="2E417F19"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0" w:type="pct"/>
            <w:vMerge/>
            <w:vAlign w:val="center"/>
          </w:tcPr>
          <w:p w14:paraId="21B5A8BE"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727" w:type="pct"/>
            <w:vAlign w:val="center"/>
          </w:tcPr>
          <w:p w14:paraId="51173F83" w14:textId="66B6F2AB" w:rsidR="00ED2CBE" w:rsidRPr="00590192" w:rsidRDefault="00ED2CBE" w:rsidP="00EE6175">
            <w:pPr>
              <w:spacing w:line="240" w:lineRule="auto"/>
              <w:ind w:firstLineChars="0" w:firstLine="0"/>
              <w:jc w:val="center"/>
              <w:rPr>
                <w:rFonts w:eastAsia="宋体" w:cs="Times New Roman"/>
                <w:sz w:val="21"/>
                <w:szCs w:val="21"/>
              </w:rPr>
            </w:pPr>
            <w:r w:rsidRPr="00590192">
              <w:rPr>
                <w:rFonts w:eastAsia="宋体" w:cs="Times New Roman" w:hint="eastAsia"/>
                <w:sz w:val="21"/>
                <w:szCs w:val="21"/>
              </w:rPr>
              <w:t>1.7</w:t>
            </w:r>
          </w:p>
        </w:tc>
        <w:tc>
          <w:tcPr>
            <w:tcW w:w="792" w:type="pct"/>
            <w:vMerge/>
          </w:tcPr>
          <w:p w14:paraId="03EC712A" w14:textId="77777777" w:rsidR="00ED2CBE" w:rsidRPr="00590192" w:rsidRDefault="00ED2CBE" w:rsidP="00EE6175">
            <w:pPr>
              <w:spacing w:line="240" w:lineRule="auto"/>
              <w:ind w:firstLineChars="0" w:firstLine="0"/>
              <w:jc w:val="center"/>
              <w:rPr>
                <w:rFonts w:eastAsia="宋体" w:cs="Times New Roman"/>
                <w:sz w:val="21"/>
                <w:szCs w:val="21"/>
              </w:rPr>
            </w:pPr>
          </w:p>
        </w:tc>
        <w:tc>
          <w:tcPr>
            <w:tcW w:w="871" w:type="pct"/>
            <w:vAlign w:val="center"/>
          </w:tcPr>
          <w:p w14:paraId="20BE134E" w14:textId="16B7F015" w:rsidR="00ED2CBE" w:rsidRPr="00590192" w:rsidRDefault="00ED2CBE" w:rsidP="00EE6175">
            <w:pPr>
              <w:spacing w:line="240" w:lineRule="auto"/>
              <w:ind w:firstLineChars="0" w:firstLine="0"/>
              <w:jc w:val="center"/>
              <w:rPr>
                <w:rFonts w:eastAsia="宋体" w:cs="Times New Roman"/>
                <w:sz w:val="21"/>
                <w:szCs w:val="21"/>
              </w:rPr>
            </w:pPr>
            <w:r w:rsidRPr="00590192">
              <w:rPr>
                <w:rFonts w:cs="Times New Roman" w:hint="eastAsia"/>
                <w:kern w:val="0"/>
                <w:sz w:val="23"/>
                <w:szCs w:val="23"/>
                <w:lang w:bidi="ar"/>
              </w:rPr>
              <w:t>1.28</w:t>
            </w:r>
            <w:r w:rsidRPr="00590192">
              <w:rPr>
                <w:rFonts w:cs="Times New Roman"/>
                <w:kern w:val="0"/>
                <w:sz w:val="23"/>
                <w:szCs w:val="23"/>
                <w:lang w:bidi="ar"/>
              </w:rPr>
              <w:t>×10</w:t>
            </w:r>
            <w:r w:rsidRPr="00590192">
              <w:rPr>
                <w:rFonts w:cs="Times New Roman"/>
                <w:kern w:val="0"/>
                <w:sz w:val="23"/>
                <w:szCs w:val="23"/>
                <w:vertAlign w:val="superscript"/>
                <w:lang w:bidi="ar"/>
              </w:rPr>
              <w:t>-2</w:t>
            </w:r>
          </w:p>
        </w:tc>
      </w:tr>
    </w:tbl>
    <w:bookmarkEnd w:id="146"/>
    <w:p w14:paraId="5A5DC2C1" w14:textId="53EC9916" w:rsidR="001722B7" w:rsidRPr="00590192" w:rsidRDefault="001B29A1" w:rsidP="001722B7">
      <w:pPr>
        <w:ind w:firstLine="480"/>
        <w:rPr>
          <w:rFonts w:eastAsia="宋体" w:cs="Times New Roman"/>
        </w:rPr>
      </w:pPr>
      <w:r w:rsidRPr="00590192">
        <w:rPr>
          <w:rFonts w:eastAsia="宋体" w:cs="Times New Roman"/>
        </w:rPr>
        <w:t>根据监测结果，</w:t>
      </w:r>
      <w:r w:rsidR="00BA4019" w:rsidRPr="00590192">
        <w:rPr>
          <w:rFonts w:eastAsia="宋体" w:cs="Times New Roman" w:hint="eastAsia"/>
        </w:rPr>
        <w:t>本项目</w:t>
      </w:r>
      <w:r w:rsidR="00084BBA" w:rsidRPr="00590192">
        <w:rPr>
          <w:rFonts w:eastAsia="宋体" w:cs="Times New Roman" w:hint="eastAsia"/>
        </w:rPr>
        <w:t>水泥料仓、石灰粉料仓、</w:t>
      </w:r>
      <w:r w:rsidR="00084BBA" w:rsidRPr="00590192">
        <w:rPr>
          <w:rFonts w:eastAsia="宋体" w:cs="Times New Roman"/>
        </w:rPr>
        <w:t>地铁砂料仓</w:t>
      </w:r>
      <w:r w:rsidR="00084BBA" w:rsidRPr="00590192">
        <w:rPr>
          <w:rFonts w:eastAsia="宋体" w:cs="Times New Roman" w:hint="eastAsia"/>
        </w:rPr>
        <w:t>破碎粉尘</w:t>
      </w:r>
      <w:r w:rsidRPr="00590192">
        <w:rPr>
          <w:rFonts w:eastAsia="宋体" w:cs="Times New Roman"/>
        </w:rPr>
        <w:t>废气治理设施出口</w:t>
      </w:r>
      <w:r w:rsidR="00084BBA" w:rsidRPr="00590192">
        <w:rPr>
          <w:rFonts w:eastAsia="宋体" w:cs="Times New Roman" w:hint="eastAsia"/>
        </w:rPr>
        <w:t>低浓度颗粒物</w:t>
      </w:r>
      <w:r w:rsidRPr="00590192">
        <w:rPr>
          <w:rFonts w:eastAsia="宋体" w:cs="Times New Roman"/>
        </w:rPr>
        <w:t>排放浓度满足</w:t>
      </w:r>
      <w:r w:rsidR="00084BBA" w:rsidRPr="00590192">
        <w:rPr>
          <w:rFonts w:eastAsia="宋体" w:cs="Times New Roman"/>
        </w:rPr>
        <w:t>《水泥工业大气污染物排放标准》（</w:t>
      </w:r>
      <w:r w:rsidR="00084BBA" w:rsidRPr="00590192">
        <w:rPr>
          <w:rFonts w:eastAsia="宋体" w:cs="Times New Roman"/>
        </w:rPr>
        <w:t>GB4915-2013</w:t>
      </w:r>
      <w:r w:rsidR="00084BBA" w:rsidRPr="00590192">
        <w:rPr>
          <w:rFonts w:eastAsia="宋体" w:cs="Times New Roman"/>
        </w:rPr>
        <w:t>）表</w:t>
      </w:r>
      <w:r w:rsidR="00084BBA" w:rsidRPr="00590192">
        <w:rPr>
          <w:rFonts w:eastAsia="宋体" w:cs="Times New Roman"/>
        </w:rPr>
        <w:t>2</w:t>
      </w:r>
      <w:r w:rsidR="00084BBA" w:rsidRPr="00590192">
        <w:rPr>
          <w:rFonts w:eastAsia="宋体" w:cs="Times New Roman"/>
        </w:rPr>
        <w:t>中的特别排放限值标准</w:t>
      </w:r>
      <w:r w:rsidR="001722B7" w:rsidRPr="00590192">
        <w:rPr>
          <w:rFonts w:eastAsia="宋体" w:cs="Times New Roman" w:hint="eastAsia"/>
        </w:rPr>
        <w:t>。</w:t>
      </w:r>
      <w:r w:rsidR="001722B7" w:rsidRPr="00590192">
        <w:rPr>
          <w:rFonts w:hint="eastAsia"/>
        </w:rPr>
        <w:t>并且满足现有企业自</w:t>
      </w:r>
      <w:r w:rsidR="001722B7" w:rsidRPr="00590192">
        <w:rPr>
          <w:rFonts w:hint="eastAsia"/>
        </w:rPr>
        <w:t>2024</w:t>
      </w:r>
      <w:r w:rsidR="001722B7" w:rsidRPr="00590192">
        <w:rPr>
          <w:rFonts w:hint="eastAsia"/>
        </w:rPr>
        <w:t>年</w:t>
      </w:r>
      <w:r w:rsidR="001722B7" w:rsidRPr="00590192">
        <w:rPr>
          <w:rFonts w:hint="eastAsia"/>
        </w:rPr>
        <w:t>4</w:t>
      </w:r>
      <w:r w:rsidR="001722B7" w:rsidRPr="00590192">
        <w:rPr>
          <w:rFonts w:hint="eastAsia"/>
        </w:rPr>
        <w:t>月</w:t>
      </w:r>
      <w:r w:rsidR="001722B7" w:rsidRPr="00590192">
        <w:rPr>
          <w:rFonts w:hint="eastAsia"/>
        </w:rPr>
        <w:t>1</w:t>
      </w:r>
      <w:r w:rsidR="001722B7" w:rsidRPr="00590192">
        <w:rPr>
          <w:rFonts w:hint="eastAsia"/>
        </w:rPr>
        <w:t>日起开始实施的《水泥工业大气污染物排放标准》（</w:t>
      </w:r>
      <w:r w:rsidR="001722B7" w:rsidRPr="00590192">
        <w:rPr>
          <w:rFonts w:hint="eastAsia"/>
        </w:rPr>
        <w:t>DB33/1346-2023</w:t>
      </w:r>
      <w:r w:rsidR="001722B7" w:rsidRPr="00590192">
        <w:rPr>
          <w:rFonts w:hint="eastAsia"/>
        </w:rPr>
        <w:t>）表</w:t>
      </w:r>
      <w:r w:rsidR="001722B7" w:rsidRPr="00590192">
        <w:rPr>
          <w:rFonts w:hint="eastAsia"/>
        </w:rPr>
        <w:t>1</w:t>
      </w:r>
      <w:r w:rsidR="001722B7" w:rsidRPr="00590192">
        <w:rPr>
          <w:rFonts w:hint="eastAsia"/>
        </w:rPr>
        <w:t>中</w:t>
      </w:r>
      <w:proofErr w:type="gramStart"/>
      <w:r w:rsidR="001722B7" w:rsidRPr="00590192">
        <w:rPr>
          <w:rFonts w:hint="eastAsia"/>
        </w:rPr>
        <w:t>Ⅰ阶段</w:t>
      </w:r>
      <w:proofErr w:type="gramEnd"/>
      <w:r w:rsidR="001722B7" w:rsidRPr="00590192">
        <w:rPr>
          <w:rFonts w:hint="eastAsia"/>
        </w:rPr>
        <w:t>有组织排放限值标准。</w:t>
      </w:r>
    </w:p>
    <w:p w14:paraId="49B7D083" w14:textId="7EFA2802" w:rsidR="00084BBA" w:rsidRPr="00590192" w:rsidRDefault="00084BBA" w:rsidP="00084BBA">
      <w:pPr>
        <w:ind w:firstLine="482"/>
        <w:rPr>
          <w:b/>
          <w:bCs/>
        </w:rPr>
      </w:pPr>
      <w:r w:rsidRPr="00590192">
        <w:rPr>
          <w:rFonts w:hint="eastAsia"/>
          <w:b/>
          <w:bCs/>
        </w:rPr>
        <w:t>9</w:t>
      </w:r>
      <w:r w:rsidRPr="00590192">
        <w:rPr>
          <w:b/>
          <w:bCs/>
        </w:rPr>
        <w:t>.2.2.2</w:t>
      </w:r>
      <w:r w:rsidRPr="00590192">
        <w:rPr>
          <w:rFonts w:hint="eastAsia"/>
          <w:b/>
          <w:bCs/>
        </w:rPr>
        <w:t>无组织废气</w:t>
      </w:r>
    </w:p>
    <w:p w14:paraId="5FC8AE68" w14:textId="2DE5364D" w:rsidR="001B09E9" w:rsidRPr="00590192" w:rsidRDefault="001B2182" w:rsidP="00084BBA">
      <w:pPr>
        <w:ind w:firstLine="480"/>
        <w:jc w:val="left"/>
        <w:rPr>
          <w:rFonts w:eastAsia="宋体" w:cs="Times New Roman"/>
        </w:rPr>
      </w:pPr>
      <w:r w:rsidRPr="00590192">
        <w:rPr>
          <w:rFonts w:eastAsia="宋体" w:cs="Times New Roman"/>
        </w:rPr>
        <w:t>嘉兴弘正检测有限公司</w:t>
      </w:r>
      <w:r w:rsidR="001B09E9" w:rsidRPr="00590192">
        <w:rPr>
          <w:rFonts w:eastAsia="宋体" w:cs="Times New Roman"/>
        </w:rPr>
        <w:t>于</w:t>
      </w:r>
      <w:r w:rsidR="001B09E9" w:rsidRPr="00590192">
        <w:rPr>
          <w:rFonts w:eastAsia="宋体" w:cs="Times New Roman"/>
        </w:rPr>
        <w:t>202</w:t>
      </w:r>
      <w:r w:rsidR="00084BBA" w:rsidRPr="00590192">
        <w:rPr>
          <w:rFonts w:eastAsia="宋体" w:cs="Times New Roman"/>
        </w:rPr>
        <w:t>4</w:t>
      </w:r>
      <w:r w:rsidR="001B09E9" w:rsidRPr="00590192">
        <w:rPr>
          <w:rFonts w:eastAsia="宋体" w:cs="Times New Roman"/>
        </w:rPr>
        <w:t>年</w:t>
      </w:r>
      <w:r w:rsidR="00084BBA" w:rsidRPr="00590192">
        <w:rPr>
          <w:rFonts w:eastAsia="宋体" w:cs="Times New Roman"/>
        </w:rPr>
        <w:t>1</w:t>
      </w:r>
      <w:r w:rsidR="001B09E9" w:rsidRPr="00590192">
        <w:rPr>
          <w:rFonts w:eastAsia="宋体" w:cs="Times New Roman"/>
        </w:rPr>
        <w:t>月</w:t>
      </w:r>
      <w:r w:rsidR="00084BBA" w:rsidRPr="00590192">
        <w:rPr>
          <w:rFonts w:eastAsia="宋体" w:cs="Times New Roman"/>
        </w:rPr>
        <w:t>8</w:t>
      </w:r>
      <w:r w:rsidR="001B09E9" w:rsidRPr="00590192">
        <w:rPr>
          <w:rFonts w:eastAsia="宋体" w:cs="Times New Roman"/>
        </w:rPr>
        <w:t>日、</w:t>
      </w:r>
      <w:r w:rsidR="00084BBA" w:rsidRPr="00590192">
        <w:rPr>
          <w:rFonts w:eastAsia="宋体" w:cs="Times New Roman"/>
        </w:rPr>
        <w:t>1</w:t>
      </w:r>
      <w:r w:rsidR="001B09E9" w:rsidRPr="00590192">
        <w:rPr>
          <w:rFonts w:eastAsia="宋体" w:cs="Times New Roman"/>
        </w:rPr>
        <w:t>月</w:t>
      </w:r>
      <w:r w:rsidR="00084BBA" w:rsidRPr="00590192">
        <w:rPr>
          <w:rFonts w:eastAsia="宋体" w:cs="Times New Roman"/>
        </w:rPr>
        <w:t>9</w:t>
      </w:r>
      <w:r w:rsidR="001B09E9" w:rsidRPr="00590192">
        <w:rPr>
          <w:rFonts w:eastAsia="宋体" w:cs="Times New Roman"/>
        </w:rPr>
        <w:t>日对</w:t>
      </w:r>
      <w:r w:rsidR="00B80B0F" w:rsidRPr="00590192">
        <w:rPr>
          <w:rFonts w:cs="Times New Roman"/>
        </w:rPr>
        <w:t>浙江建联盈拓</w:t>
      </w:r>
      <w:r w:rsidR="00B80B0F" w:rsidRPr="00590192">
        <w:rPr>
          <w:rFonts w:cs="Times New Roman" w:hint="eastAsia"/>
        </w:rPr>
        <w:t>新型材料</w:t>
      </w:r>
      <w:r w:rsidR="00B80B0F" w:rsidRPr="00590192">
        <w:rPr>
          <w:rFonts w:cs="Times New Roman"/>
        </w:rPr>
        <w:t>有限公司</w:t>
      </w:r>
      <w:r w:rsidR="001B09E9" w:rsidRPr="00590192">
        <w:rPr>
          <w:rFonts w:eastAsia="宋体" w:cs="Times New Roman" w:hint="eastAsia"/>
        </w:rPr>
        <w:t>厂界废气无组织排放监控点处排放情况进行了监测，监测结果</w:t>
      </w:r>
      <w:r w:rsidR="00FE3DC2" w:rsidRPr="00590192">
        <w:rPr>
          <w:rFonts w:eastAsia="宋体" w:cs="Times New Roman" w:hint="eastAsia"/>
        </w:rPr>
        <w:t>及气象参数</w:t>
      </w:r>
      <w:r w:rsidR="001B09E9" w:rsidRPr="00590192">
        <w:rPr>
          <w:rFonts w:eastAsia="宋体" w:cs="Times New Roman" w:hint="eastAsia"/>
        </w:rPr>
        <w:t>见表</w:t>
      </w:r>
      <w:r w:rsidR="001B09E9" w:rsidRPr="00590192">
        <w:rPr>
          <w:rFonts w:eastAsia="宋体" w:cs="Times New Roman" w:hint="eastAsia"/>
        </w:rPr>
        <w:t>9</w:t>
      </w:r>
      <w:r w:rsidR="001B09E9" w:rsidRPr="00590192">
        <w:rPr>
          <w:rFonts w:eastAsia="宋体" w:cs="Times New Roman"/>
        </w:rPr>
        <w:t>.2.2-2</w:t>
      </w:r>
      <w:r w:rsidR="00FE3DC2" w:rsidRPr="00590192">
        <w:rPr>
          <w:rFonts w:eastAsia="宋体" w:cs="Times New Roman" w:hint="eastAsia"/>
        </w:rPr>
        <w:t>、</w:t>
      </w:r>
      <w:r w:rsidR="00FE3DC2" w:rsidRPr="00590192">
        <w:rPr>
          <w:rFonts w:eastAsia="宋体" w:cs="Times New Roman" w:hint="eastAsia"/>
        </w:rPr>
        <w:t>9</w:t>
      </w:r>
      <w:r w:rsidR="00FE3DC2" w:rsidRPr="00590192">
        <w:rPr>
          <w:rFonts w:eastAsia="宋体" w:cs="Times New Roman"/>
        </w:rPr>
        <w:t>.2.2.3</w:t>
      </w:r>
      <w:r w:rsidR="00FE3DC2" w:rsidRPr="00590192">
        <w:rPr>
          <w:rFonts w:eastAsia="宋体" w:cs="Times New Roman" w:hint="eastAsia"/>
        </w:rPr>
        <w:t>。</w:t>
      </w:r>
    </w:p>
    <w:p w14:paraId="0B50BE54" w14:textId="5D0CD7DB" w:rsidR="001B29A1" w:rsidRPr="00590192" w:rsidRDefault="00B86A1D" w:rsidP="00485223">
      <w:pPr>
        <w:spacing w:line="400" w:lineRule="exact"/>
        <w:ind w:firstLineChars="0" w:firstLine="0"/>
        <w:jc w:val="center"/>
        <w:rPr>
          <w:rFonts w:eastAsia="宋体" w:cs="Times New Roman"/>
          <w:b/>
          <w:bCs/>
          <w:sz w:val="21"/>
        </w:rPr>
      </w:pPr>
      <w:r w:rsidRPr="00590192">
        <w:rPr>
          <w:rFonts w:eastAsia="宋体" w:cs="Times New Roman" w:hint="eastAsia"/>
          <w:b/>
          <w:bCs/>
          <w:sz w:val="21"/>
        </w:rPr>
        <w:t>表</w:t>
      </w:r>
      <w:r w:rsidR="000D3B4B" w:rsidRPr="00590192">
        <w:rPr>
          <w:rFonts w:eastAsia="宋体" w:cs="Times New Roman"/>
          <w:b/>
          <w:bCs/>
          <w:sz w:val="21"/>
        </w:rPr>
        <w:t>9.2.2-2</w:t>
      </w:r>
      <w:r w:rsidR="003E2C41" w:rsidRPr="00590192">
        <w:rPr>
          <w:rFonts w:eastAsia="宋体" w:cs="Times New Roman"/>
          <w:b/>
          <w:bCs/>
          <w:sz w:val="21"/>
        </w:rPr>
        <w:t xml:space="preserve"> </w:t>
      </w:r>
      <w:r w:rsidR="001B29A1" w:rsidRPr="00590192">
        <w:rPr>
          <w:rFonts w:eastAsia="宋体" w:cs="Times New Roman"/>
          <w:b/>
          <w:bCs/>
          <w:sz w:val="21"/>
        </w:rPr>
        <w:t>无组织监测结果</w:t>
      </w:r>
    </w:p>
    <w:tbl>
      <w:tblPr>
        <w:tblStyle w:val="af8"/>
        <w:tblW w:w="5000" w:type="pct"/>
        <w:tblCellMar>
          <w:left w:w="57" w:type="dxa"/>
          <w:right w:w="57" w:type="dxa"/>
        </w:tblCellMar>
        <w:tblLook w:val="04A0" w:firstRow="1" w:lastRow="0" w:firstColumn="1" w:lastColumn="0" w:noHBand="0" w:noVBand="1"/>
      </w:tblPr>
      <w:tblGrid>
        <w:gridCol w:w="1072"/>
        <w:gridCol w:w="1242"/>
        <w:gridCol w:w="956"/>
        <w:gridCol w:w="1065"/>
        <w:gridCol w:w="1065"/>
        <w:gridCol w:w="1065"/>
        <w:gridCol w:w="1040"/>
        <w:gridCol w:w="989"/>
      </w:tblGrid>
      <w:tr w:rsidR="00590192" w:rsidRPr="00590192" w14:paraId="0C24E14E" w14:textId="77777777" w:rsidTr="001722B7">
        <w:trPr>
          <w:trHeight w:val="340"/>
        </w:trPr>
        <w:tc>
          <w:tcPr>
            <w:tcW w:w="631" w:type="pct"/>
            <w:vAlign w:val="center"/>
          </w:tcPr>
          <w:p w14:paraId="1886E748" w14:textId="4F5D3CCC" w:rsidR="001722B7" w:rsidRPr="00590192" w:rsidRDefault="001722B7" w:rsidP="001722B7">
            <w:pPr>
              <w:pStyle w:val="2"/>
              <w:spacing w:after="0" w:line="240" w:lineRule="auto"/>
              <w:ind w:leftChars="0" w:left="0" w:firstLineChars="0" w:firstLine="0"/>
              <w:jc w:val="center"/>
              <w:rPr>
                <w:b/>
                <w:sz w:val="21"/>
                <w:szCs w:val="21"/>
              </w:rPr>
            </w:pPr>
            <w:r w:rsidRPr="00590192">
              <w:rPr>
                <w:rFonts w:hint="eastAsia"/>
                <w:b/>
                <w:sz w:val="21"/>
                <w:szCs w:val="21"/>
              </w:rPr>
              <w:t>检测日期</w:t>
            </w:r>
          </w:p>
        </w:tc>
        <w:tc>
          <w:tcPr>
            <w:tcW w:w="731" w:type="pct"/>
            <w:vAlign w:val="center"/>
          </w:tcPr>
          <w:p w14:paraId="0A63839C" w14:textId="7FFE7239" w:rsidR="001722B7" w:rsidRPr="00590192" w:rsidRDefault="001722B7" w:rsidP="001722B7">
            <w:pPr>
              <w:pStyle w:val="2"/>
              <w:spacing w:after="0" w:line="240" w:lineRule="auto"/>
              <w:ind w:leftChars="0" w:left="0" w:firstLineChars="0" w:firstLine="0"/>
              <w:jc w:val="center"/>
              <w:rPr>
                <w:b/>
                <w:sz w:val="21"/>
                <w:szCs w:val="21"/>
              </w:rPr>
            </w:pPr>
            <w:r w:rsidRPr="00590192">
              <w:rPr>
                <w:rFonts w:hint="eastAsia"/>
                <w:b/>
                <w:sz w:val="21"/>
                <w:szCs w:val="21"/>
              </w:rPr>
              <w:t>采样位置</w:t>
            </w:r>
          </w:p>
        </w:tc>
        <w:tc>
          <w:tcPr>
            <w:tcW w:w="563" w:type="pct"/>
            <w:vAlign w:val="center"/>
          </w:tcPr>
          <w:p w14:paraId="26BCB1F8" w14:textId="247B097C" w:rsidR="001722B7" w:rsidRPr="00590192" w:rsidRDefault="001722B7" w:rsidP="001722B7">
            <w:pPr>
              <w:pStyle w:val="2"/>
              <w:spacing w:after="0" w:line="240" w:lineRule="auto"/>
              <w:ind w:leftChars="0" w:left="0" w:firstLineChars="0" w:firstLine="0"/>
              <w:jc w:val="center"/>
              <w:rPr>
                <w:b/>
                <w:sz w:val="21"/>
                <w:szCs w:val="21"/>
              </w:rPr>
            </w:pPr>
            <w:r w:rsidRPr="00590192">
              <w:rPr>
                <w:rFonts w:eastAsia="宋体" w:cs="Times New Roman"/>
                <w:b/>
                <w:bCs/>
                <w:kern w:val="0"/>
                <w:sz w:val="21"/>
                <w:szCs w:val="21"/>
                <w:lang w:bidi="ar"/>
              </w:rPr>
              <w:t>检测项目</w:t>
            </w:r>
          </w:p>
        </w:tc>
        <w:tc>
          <w:tcPr>
            <w:tcW w:w="627" w:type="pct"/>
            <w:vAlign w:val="center"/>
          </w:tcPr>
          <w:p w14:paraId="300436B6" w14:textId="1F27AEE8" w:rsidR="001722B7" w:rsidRPr="00590192" w:rsidRDefault="001722B7" w:rsidP="001722B7">
            <w:pPr>
              <w:pStyle w:val="2"/>
              <w:spacing w:after="0" w:line="240" w:lineRule="auto"/>
              <w:ind w:leftChars="0" w:left="0" w:firstLineChars="0" w:firstLine="0"/>
              <w:jc w:val="center"/>
              <w:rPr>
                <w:b/>
                <w:sz w:val="21"/>
                <w:szCs w:val="21"/>
              </w:rPr>
            </w:pPr>
            <w:r w:rsidRPr="00590192">
              <w:rPr>
                <w:rFonts w:eastAsia="宋体" w:cs="Times New Roman"/>
                <w:b/>
                <w:bCs/>
                <w:kern w:val="0"/>
                <w:sz w:val="21"/>
                <w:szCs w:val="21"/>
                <w:lang w:bidi="ar"/>
              </w:rPr>
              <w:t>检测结果</w:t>
            </w:r>
            <w:r w:rsidRPr="00590192">
              <w:rPr>
                <w:rFonts w:eastAsia="宋体" w:cs="Times New Roman"/>
                <w:b/>
                <w:bCs/>
                <w:kern w:val="0"/>
                <w:sz w:val="21"/>
                <w:szCs w:val="21"/>
                <w:lang w:bidi="ar"/>
              </w:rPr>
              <w:t>(</w:t>
            </w:r>
            <w:proofErr w:type="spellStart"/>
            <w:r w:rsidRPr="00590192">
              <w:rPr>
                <w:rFonts w:eastAsia="宋体" w:cs="Times New Roman"/>
                <w:b/>
                <w:bCs/>
                <w:kern w:val="0"/>
                <w:sz w:val="21"/>
                <w:szCs w:val="21"/>
                <w:lang w:bidi="ar"/>
              </w:rPr>
              <w:t>μg</w:t>
            </w:r>
            <w:proofErr w:type="spellEnd"/>
            <w:r w:rsidRPr="00590192">
              <w:rPr>
                <w:rFonts w:eastAsia="宋体" w:cs="Times New Roman"/>
                <w:b/>
                <w:bCs/>
                <w:kern w:val="0"/>
                <w:sz w:val="21"/>
                <w:szCs w:val="21"/>
                <w:lang w:bidi="ar"/>
              </w:rPr>
              <w:t>/m</w:t>
            </w:r>
            <w:r w:rsidRPr="00590192">
              <w:rPr>
                <w:rFonts w:eastAsia="宋体" w:cs="Times New Roman"/>
                <w:b/>
                <w:bCs/>
                <w:kern w:val="0"/>
                <w:sz w:val="21"/>
                <w:szCs w:val="21"/>
                <w:vertAlign w:val="superscript"/>
                <w:lang w:bidi="ar"/>
              </w:rPr>
              <w:t>3</w:t>
            </w:r>
            <w:r w:rsidRPr="00590192">
              <w:rPr>
                <w:rFonts w:eastAsia="宋体" w:cs="Times New Roman"/>
                <w:b/>
                <w:bCs/>
                <w:kern w:val="0"/>
                <w:sz w:val="21"/>
                <w:szCs w:val="21"/>
                <w:lang w:bidi="ar"/>
              </w:rPr>
              <w:t>)</w:t>
            </w:r>
          </w:p>
        </w:tc>
        <w:tc>
          <w:tcPr>
            <w:tcW w:w="627" w:type="pct"/>
            <w:vAlign w:val="center"/>
          </w:tcPr>
          <w:p w14:paraId="3C5197F0" w14:textId="7094191C" w:rsidR="001722B7" w:rsidRPr="00590192" w:rsidRDefault="001722B7" w:rsidP="001722B7">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均值</w:t>
            </w:r>
            <w:r w:rsidRPr="00590192">
              <w:rPr>
                <w:rFonts w:eastAsia="宋体" w:cs="Times New Roman"/>
                <w:b/>
                <w:bCs/>
                <w:kern w:val="0"/>
                <w:sz w:val="21"/>
                <w:szCs w:val="21"/>
                <w:lang w:bidi="ar"/>
              </w:rPr>
              <w:t>(</w:t>
            </w:r>
            <w:proofErr w:type="spellStart"/>
            <w:r w:rsidRPr="00590192">
              <w:rPr>
                <w:rFonts w:eastAsia="宋体" w:cs="Times New Roman"/>
                <w:b/>
                <w:bCs/>
                <w:kern w:val="0"/>
                <w:sz w:val="21"/>
                <w:szCs w:val="21"/>
                <w:lang w:bidi="ar"/>
              </w:rPr>
              <w:t>μg</w:t>
            </w:r>
            <w:proofErr w:type="spellEnd"/>
            <w:r w:rsidRPr="00590192">
              <w:rPr>
                <w:rFonts w:eastAsia="宋体" w:cs="Times New Roman"/>
                <w:b/>
                <w:bCs/>
                <w:kern w:val="0"/>
                <w:sz w:val="21"/>
                <w:szCs w:val="21"/>
                <w:lang w:bidi="ar"/>
              </w:rPr>
              <w:t>/m</w:t>
            </w:r>
            <w:r w:rsidRPr="00590192">
              <w:rPr>
                <w:rFonts w:eastAsia="宋体" w:cs="Times New Roman"/>
                <w:b/>
                <w:bCs/>
                <w:kern w:val="0"/>
                <w:sz w:val="21"/>
                <w:szCs w:val="21"/>
                <w:vertAlign w:val="superscript"/>
                <w:lang w:bidi="ar"/>
              </w:rPr>
              <w:t>3</w:t>
            </w:r>
            <w:r w:rsidRPr="00590192">
              <w:rPr>
                <w:rFonts w:eastAsia="宋体" w:cs="Times New Roman"/>
                <w:b/>
                <w:bCs/>
                <w:kern w:val="0"/>
                <w:sz w:val="21"/>
                <w:szCs w:val="21"/>
                <w:lang w:bidi="ar"/>
              </w:rPr>
              <w:t>)</w:t>
            </w:r>
          </w:p>
        </w:tc>
        <w:tc>
          <w:tcPr>
            <w:tcW w:w="627" w:type="pct"/>
            <w:vAlign w:val="center"/>
          </w:tcPr>
          <w:p w14:paraId="483B75CA" w14:textId="2AF79405" w:rsidR="001722B7" w:rsidRPr="00590192" w:rsidRDefault="001722B7" w:rsidP="001722B7">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差值</w:t>
            </w:r>
            <w:r w:rsidRPr="00590192">
              <w:rPr>
                <w:rFonts w:eastAsia="宋体" w:cs="Times New Roman"/>
                <w:b/>
                <w:bCs/>
                <w:kern w:val="0"/>
                <w:sz w:val="21"/>
                <w:szCs w:val="21"/>
                <w:lang w:bidi="ar"/>
              </w:rPr>
              <w:t>(</w:t>
            </w:r>
            <w:proofErr w:type="spellStart"/>
            <w:r w:rsidRPr="00590192">
              <w:rPr>
                <w:rFonts w:eastAsia="宋体" w:cs="Times New Roman"/>
                <w:b/>
                <w:bCs/>
                <w:kern w:val="0"/>
                <w:sz w:val="21"/>
                <w:szCs w:val="21"/>
                <w:lang w:bidi="ar"/>
              </w:rPr>
              <w:t>μg</w:t>
            </w:r>
            <w:proofErr w:type="spellEnd"/>
            <w:r w:rsidRPr="00590192">
              <w:rPr>
                <w:rFonts w:eastAsia="宋体" w:cs="Times New Roman"/>
                <w:b/>
                <w:bCs/>
                <w:kern w:val="0"/>
                <w:sz w:val="21"/>
                <w:szCs w:val="21"/>
                <w:lang w:bidi="ar"/>
              </w:rPr>
              <w:t>/m</w:t>
            </w:r>
            <w:r w:rsidRPr="00590192">
              <w:rPr>
                <w:rFonts w:eastAsia="宋体" w:cs="Times New Roman"/>
                <w:b/>
                <w:bCs/>
                <w:kern w:val="0"/>
                <w:sz w:val="21"/>
                <w:szCs w:val="21"/>
                <w:vertAlign w:val="superscript"/>
                <w:lang w:bidi="ar"/>
              </w:rPr>
              <w:t>3</w:t>
            </w:r>
            <w:r w:rsidRPr="00590192">
              <w:rPr>
                <w:rFonts w:eastAsia="宋体" w:cs="Times New Roman"/>
                <w:b/>
                <w:bCs/>
                <w:kern w:val="0"/>
                <w:sz w:val="21"/>
                <w:szCs w:val="21"/>
                <w:lang w:bidi="ar"/>
              </w:rPr>
              <w:t>)</w:t>
            </w:r>
          </w:p>
        </w:tc>
        <w:tc>
          <w:tcPr>
            <w:tcW w:w="612" w:type="pct"/>
            <w:vAlign w:val="center"/>
          </w:tcPr>
          <w:p w14:paraId="2CB39FC3" w14:textId="3D4CD95C" w:rsidR="001722B7" w:rsidRPr="00590192" w:rsidRDefault="001722B7" w:rsidP="001722B7">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标准限值</w:t>
            </w:r>
          </w:p>
        </w:tc>
        <w:tc>
          <w:tcPr>
            <w:tcW w:w="582" w:type="pct"/>
            <w:vAlign w:val="center"/>
          </w:tcPr>
          <w:p w14:paraId="0204C5CC" w14:textId="3784A729" w:rsidR="001722B7" w:rsidRPr="00590192" w:rsidRDefault="001722B7" w:rsidP="001722B7">
            <w:pPr>
              <w:pStyle w:val="2"/>
              <w:spacing w:after="0" w:line="240" w:lineRule="auto"/>
              <w:ind w:leftChars="0" w:left="0" w:firstLineChars="0" w:firstLine="0"/>
              <w:jc w:val="center"/>
              <w:rPr>
                <w:b/>
                <w:sz w:val="21"/>
                <w:szCs w:val="21"/>
              </w:rPr>
            </w:pPr>
            <w:r w:rsidRPr="00590192">
              <w:rPr>
                <w:rFonts w:hint="eastAsia"/>
                <w:b/>
                <w:sz w:val="21"/>
                <w:szCs w:val="21"/>
              </w:rPr>
              <w:t>是否达标</w:t>
            </w:r>
          </w:p>
        </w:tc>
      </w:tr>
      <w:tr w:rsidR="00590192" w:rsidRPr="00590192" w14:paraId="03AC842F" w14:textId="77777777" w:rsidTr="001722B7">
        <w:trPr>
          <w:trHeight w:val="340"/>
        </w:trPr>
        <w:tc>
          <w:tcPr>
            <w:tcW w:w="631" w:type="pct"/>
            <w:vMerge w:val="restart"/>
            <w:vAlign w:val="center"/>
          </w:tcPr>
          <w:p w14:paraId="352B353A" w14:textId="77777777" w:rsidR="001722B7" w:rsidRPr="00590192" w:rsidRDefault="001722B7" w:rsidP="001722B7">
            <w:pPr>
              <w:pStyle w:val="2"/>
              <w:spacing w:after="0" w:line="240" w:lineRule="auto"/>
              <w:ind w:leftChars="0" w:left="0" w:firstLineChars="0" w:firstLine="0"/>
              <w:jc w:val="center"/>
              <w:rPr>
                <w:sz w:val="21"/>
                <w:szCs w:val="21"/>
              </w:rPr>
            </w:pPr>
            <w:r w:rsidRPr="00590192">
              <w:rPr>
                <w:sz w:val="21"/>
                <w:szCs w:val="21"/>
              </w:rPr>
              <w:t>2024</w:t>
            </w:r>
            <w:r w:rsidRPr="00590192">
              <w:rPr>
                <w:rFonts w:hint="eastAsia"/>
                <w:sz w:val="21"/>
                <w:szCs w:val="21"/>
              </w:rPr>
              <w:t>年</w:t>
            </w:r>
          </w:p>
          <w:p w14:paraId="7DE417AB" w14:textId="5B6E6525"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rFonts w:hint="eastAsia"/>
                <w:sz w:val="21"/>
                <w:szCs w:val="21"/>
              </w:rPr>
              <w:t>月</w:t>
            </w:r>
            <w:r w:rsidRPr="00590192">
              <w:rPr>
                <w:rFonts w:hint="eastAsia"/>
                <w:sz w:val="21"/>
                <w:szCs w:val="21"/>
              </w:rPr>
              <w:t>8</w:t>
            </w:r>
            <w:r w:rsidRPr="00590192">
              <w:rPr>
                <w:rFonts w:hint="eastAsia"/>
                <w:sz w:val="21"/>
                <w:szCs w:val="21"/>
              </w:rPr>
              <w:t>日</w:t>
            </w:r>
          </w:p>
        </w:tc>
        <w:tc>
          <w:tcPr>
            <w:tcW w:w="731" w:type="pct"/>
            <w:vMerge w:val="restart"/>
            <w:vAlign w:val="center"/>
          </w:tcPr>
          <w:p w14:paraId="326D0402" w14:textId="00EAFF9E"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kern w:val="0"/>
                <w:sz w:val="23"/>
                <w:szCs w:val="23"/>
                <w:lang w:bidi="ar"/>
              </w:rPr>
              <w:t>厂界东</w:t>
            </w:r>
            <w:r w:rsidRPr="00590192">
              <w:rPr>
                <w:rFonts w:eastAsia="宋体" w:cs="Times New Roman"/>
                <w:kern w:val="0"/>
                <w:sz w:val="23"/>
                <w:szCs w:val="23"/>
                <w:lang w:bidi="ar"/>
              </w:rPr>
              <w:t xml:space="preserve"> 1#</w:t>
            </w:r>
          </w:p>
        </w:tc>
        <w:tc>
          <w:tcPr>
            <w:tcW w:w="563" w:type="pct"/>
            <w:vMerge w:val="restart"/>
            <w:vAlign w:val="center"/>
          </w:tcPr>
          <w:p w14:paraId="1B3F85E3" w14:textId="04CD3F83"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kern w:val="0"/>
                <w:sz w:val="23"/>
                <w:szCs w:val="23"/>
                <w:lang w:bidi="ar"/>
              </w:rPr>
              <w:t>总悬浮颗粒物</w:t>
            </w:r>
          </w:p>
        </w:tc>
        <w:tc>
          <w:tcPr>
            <w:tcW w:w="627" w:type="pct"/>
            <w:vAlign w:val="center"/>
          </w:tcPr>
          <w:p w14:paraId="6F00220A" w14:textId="3C8A678C"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150</w:t>
            </w:r>
          </w:p>
        </w:tc>
        <w:tc>
          <w:tcPr>
            <w:tcW w:w="627" w:type="pct"/>
            <w:vMerge w:val="restart"/>
            <w:vAlign w:val="center"/>
          </w:tcPr>
          <w:p w14:paraId="102EB820" w14:textId="7EC94865" w:rsidR="001722B7" w:rsidRPr="00590192" w:rsidRDefault="00D530B0" w:rsidP="00D530B0">
            <w:pPr>
              <w:pStyle w:val="2"/>
              <w:spacing w:after="0" w:line="240" w:lineRule="auto"/>
              <w:ind w:leftChars="0" w:left="0" w:firstLineChars="0" w:firstLine="0"/>
              <w:jc w:val="center"/>
              <w:rPr>
                <w:rFonts w:eastAsia="宋体" w:cs="Times New Roman"/>
                <w:b/>
                <w:bCs/>
                <w:kern w:val="0"/>
                <w:sz w:val="21"/>
                <w:szCs w:val="21"/>
                <w:lang w:bidi="ar"/>
              </w:rPr>
            </w:pPr>
            <w:r w:rsidRPr="00590192">
              <w:rPr>
                <w:rFonts w:eastAsia="宋体" w:cs="Times New Roman" w:hint="eastAsia"/>
                <w:b/>
                <w:bCs/>
                <w:kern w:val="0"/>
                <w:sz w:val="21"/>
                <w:szCs w:val="21"/>
                <w:lang w:bidi="ar"/>
              </w:rPr>
              <w:t>1</w:t>
            </w:r>
            <w:r w:rsidRPr="00590192">
              <w:rPr>
                <w:rFonts w:eastAsia="宋体" w:cs="Times New Roman"/>
                <w:b/>
                <w:bCs/>
                <w:kern w:val="0"/>
                <w:sz w:val="21"/>
                <w:szCs w:val="21"/>
                <w:lang w:bidi="ar"/>
              </w:rPr>
              <w:t>52.75</w:t>
            </w:r>
          </w:p>
        </w:tc>
        <w:tc>
          <w:tcPr>
            <w:tcW w:w="627" w:type="pct"/>
            <w:vMerge w:val="restart"/>
            <w:vAlign w:val="center"/>
          </w:tcPr>
          <w:p w14:paraId="4638CA16" w14:textId="40D0B083" w:rsidR="001722B7" w:rsidRPr="00590192" w:rsidRDefault="00D530B0" w:rsidP="001722B7">
            <w:pPr>
              <w:pStyle w:val="2"/>
              <w:spacing w:after="0" w:line="240" w:lineRule="auto"/>
              <w:ind w:leftChars="0" w:left="0" w:firstLineChars="0" w:firstLine="0"/>
              <w:jc w:val="center"/>
              <w:rPr>
                <w:rFonts w:eastAsia="宋体" w:cs="Times New Roman"/>
                <w:bCs/>
                <w:kern w:val="0"/>
                <w:sz w:val="21"/>
                <w:szCs w:val="21"/>
                <w:lang w:bidi="ar"/>
              </w:rPr>
            </w:pPr>
            <w:r w:rsidRPr="00590192">
              <w:rPr>
                <w:rFonts w:eastAsia="宋体" w:cs="Times New Roman" w:hint="eastAsia"/>
                <w:bCs/>
                <w:kern w:val="0"/>
                <w:sz w:val="21"/>
                <w:szCs w:val="21"/>
                <w:lang w:bidi="ar"/>
              </w:rPr>
              <w:t>-</w:t>
            </w:r>
            <w:r w:rsidRPr="00590192">
              <w:rPr>
                <w:rFonts w:eastAsia="宋体" w:cs="Times New Roman"/>
                <w:bCs/>
                <w:kern w:val="0"/>
                <w:sz w:val="21"/>
                <w:szCs w:val="21"/>
                <w:lang w:bidi="ar"/>
              </w:rPr>
              <w:t>2.0</w:t>
            </w:r>
          </w:p>
        </w:tc>
        <w:tc>
          <w:tcPr>
            <w:tcW w:w="612" w:type="pct"/>
            <w:vMerge w:val="restart"/>
            <w:vAlign w:val="center"/>
          </w:tcPr>
          <w:p w14:paraId="7326CBE5" w14:textId="2C229848"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bCs/>
                <w:kern w:val="0"/>
                <w:sz w:val="21"/>
                <w:szCs w:val="21"/>
                <w:lang w:bidi="ar"/>
              </w:rPr>
              <w:t>0</w:t>
            </w:r>
            <w:r w:rsidRPr="00590192">
              <w:rPr>
                <w:rFonts w:eastAsia="宋体" w:cs="Times New Roman"/>
                <w:bCs/>
                <w:kern w:val="0"/>
                <w:sz w:val="21"/>
                <w:szCs w:val="21"/>
                <w:lang w:bidi="ar"/>
              </w:rPr>
              <w:t>.5</w:t>
            </w:r>
            <w:r w:rsidRPr="00590192">
              <w:rPr>
                <w:rFonts w:eastAsia="宋体" w:cs="Times New Roman" w:hint="eastAsia"/>
                <w:bCs/>
                <w:kern w:val="0"/>
                <w:sz w:val="21"/>
                <w:szCs w:val="21"/>
                <w:lang w:bidi="ar"/>
              </w:rPr>
              <w:t>mg</w:t>
            </w:r>
            <w:r w:rsidRPr="00590192">
              <w:rPr>
                <w:rFonts w:eastAsia="宋体" w:cs="Times New Roman"/>
                <w:bCs/>
                <w:kern w:val="0"/>
                <w:sz w:val="21"/>
                <w:szCs w:val="21"/>
                <w:lang w:bidi="ar"/>
              </w:rPr>
              <w:t>/</w:t>
            </w:r>
            <w:r w:rsidRPr="00590192">
              <w:rPr>
                <w:rFonts w:eastAsia="宋体" w:cs="Times New Roman" w:hint="eastAsia"/>
                <w:bCs/>
                <w:kern w:val="0"/>
                <w:sz w:val="21"/>
                <w:szCs w:val="21"/>
                <w:lang w:bidi="ar"/>
              </w:rPr>
              <w:t>m</w:t>
            </w:r>
            <w:r w:rsidRPr="00590192">
              <w:rPr>
                <w:rFonts w:eastAsia="宋体" w:cs="Times New Roman"/>
                <w:bCs/>
                <w:kern w:val="0"/>
                <w:sz w:val="21"/>
                <w:szCs w:val="21"/>
                <w:vertAlign w:val="superscript"/>
                <w:lang w:bidi="ar"/>
              </w:rPr>
              <w:t>3</w:t>
            </w:r>
          </w:p>
        </w:tc>
        <w:tc>
          <w:tcPr>
            <w:tcW w:w="582" w:type="pct"/>
            <w:vMerge w:val="restart"/>
            <w:vAlign w:val="center"/>
          </w:tcPr>
          <w:p w14:paraId="3269108B" w14:textId="735852D2"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达标</w:t>
            </w:r>
          </w:p>
        </w:tc>
      </w:tr>
      <w:tr w:rsidR="00590192" w:rsidRPr="00590192" w14:paraId="31D9C477" w14:textId="77777777" w:rsidTr="001722B7">
        <w:trPr>
          <w:trHeight w:val="340"/>
        </w:trPr>
        <w:tc>
          <w:tcPr>
            <w:tcW w:w="631" w:type="pct"/>
            <w:vMerge/>
            <w:vAlign w:val="center"/>
          </w:tcPr>
          <w:p w14:paraId="0C57B0D5"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1B277FDF" w14:textId="77777777" w:rsidR="001722B7" w:rsidRPr="00590192" w:rsidRDefault="001722B7" w:rsidP="001722B7">
            <w:pPr>
              <w:pStyle w:val="2"/>
              <w:spacing w:after="0" w:line="240" w:lineRule="auto"/>
              <w:ind w:leftChars="0" w:left="0" w:firstLineChars="0" w:firstLine="0"/>
              <w:jc w:val="center"/>
              <w:rPr>
                <w:sz w:val="21"/>
                <w:szCs w:val="21"/>
              </w:rPr>
            </w:pPr>
          </w:p>
        </w:tc>
        <w:tc>
          <w:tcPr>
            <w:tcW w:w="563" w:type="pct"/>
            <w:vMerge/>
            <w:vAlign w:val="center"/>
          </w:tcPr>
          <w:p w14:paraId="55615318"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11BDABB2" w14:textId="24B348B1"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146</w:t>
            </w:r>
          </w:p>
        </w:tc>
        <w:tc>
          <w:tcPr>
            <w:tcW w:w="627" w:type="pct"/>
            <w:vMerge/>
            <w:vAlign w:val="center"/>
          </w:tcPr>
          <w:p w14:paraId="1408989B"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1D68AF39"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34707553" w14:textId="0BAD9639"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5951CAB1"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109F06D9" w14:textId="77777777" w:rsidTr="001722B7">
        <w:trPr>
          <w:trHeight w:val="340"/>
        </w:trPr>
        <w:tc>
          <w:tcPr>
            <w:tcW w:w="631" w:type="pct"/>
            <w:vMerge/>
            <w:vAlign w:val="center"/>
          </w:tcPr>
          <w:p w14:paraId="0A52CCBF"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258561C0" w14:textId="77777777" w:rsidR="001722B7" w:rsidRPr="00590192" w:rsidRDefault="001722B7" w:rsidP="001722B7">
            <w:pPr>
              <w:pStyle w:val="2"/>
              <w:spacing w:after="0" w:line="240" w:lineRule="auto"/>
              <w:ind w:leftChars="0" w:left="0" w:firstLineChars="0" w:firstLine="0"/>
              <w:jc w:val="center"/>
              <w:rPr>
                <w:sz w:val="21"/>
                <w:szCs w:val="21"/>
              </w:rPr>
            </w:pPr>
          </w:p>
        </w:tc>
        <w:tc>
          <w:tcPr>
            <w:tcW w:w="563" w:type="pct"/>
            <w:vMerge/>
            <w:vAlign w:val="center"/>
          </w:tcPr>
          <w:p w14:paraId="0903DC98"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74325E86" w14:textId="0CF8782F"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159</w:t>
            </w:r>
          </w:p>
        </w:tc>
        <w:tc>
          <w:tcPr>
            <w:tcW w:w="627" w:type="pct"/>
            <w:vMerge/>
            <w:vAlign w:val="center"/>
          </w:tcPr>
          <w:p w14:paraId="495FEA8B"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0C7A71B2"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4B613A6F" w14:textId="5416DF1E"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6C0B829F"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7BFA5FF8" w14:textId="77777777" w:rsidTr="001722B7">
        <w:trPr>
          <w:trHeight w:val="340"/>
        </w:trPr>
        <w:tc>
          <w:tcPr>
            <w:tcW w:w="631" w:type="pct"/>
            <w:vMerge/>
            <w:vAlign w:val="center"/>
          </w:tcPr>
          <w:p w14:paraId="3FD67AB0"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222D9332" w14:textId="77777777" w:rsidR="001722B7" w:rsidRPr="00590192" w:rsidRDefault="001722B7" w:rsidP="001722B7">
            <w:pPr>
              <w:pStyle w:val="2"/>
              <w:spacing w:after="0" w:line="240" w:lineRule="auto"/>
              <w:ind w:leftChars="0" w:left="0" w:firstLineChars="0" w:firstLine="0"/>
              <w:jc w:val="center"/>
              <w:rPr>
                <w:sz w:val="21"/>
                <w:szCs w:val="21"/>
              </w:rPr>
            </w:pPr>
          </w:p>
        </w:tc>
        <w:tc>
          <w:tcPr>
            <w:tcW w:w="563" w:type="pct"/>
            <w:vMerge/>
            <w:vAlign w:val="center"/>
          </w:tcPr>
          <w:p w14:paraId="4974B629"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1D7D2A4C" w14:textId="33275A4C"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156</w:t>
            </w:r>
          </w:p>
        </w:tc>
        <w:tc>
          <w:tcPr>
            <w:tcW w:w="627" w:type="pct"/>
            <w:vMerge/>
            <w:vAlign w:val="center"/>
          </w:tcPr>
          <w:p w14:paraId="76D914D1"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513B4F3B"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65CC728F" w14:textId="50686D70"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6F53C6B1"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25A3791F" w14:textId="77777777" w:rsidTr="001722B7">
        <w:trPr>
          <w:trHeight w:val="340"/>
        </w:trPr>
        <w:tc>
          <w:tcPr>
            <w:tcW w:w="631" w:type="pct"/>
            <w:vMerge/>
            <w:vAlign w:val="center"/>
          </w:tcPr>
          <w:p w14:paraId="4F40AE0B"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restart"/>
            <w:vAlign w:val="center"/>
          </w:tcPr>
          <w:p w14:paraId="7F61CD0F" w14:textId="525CFC88"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kern w:val="0"/>
                <w:sz w:val="23"/>
                <w:szCs w:val="23"/>
                <w:lang w:bidi="ar"/>
              </w:rPr>
              <w:t>厂界南</w:t>
            </w:r>
            <w:r w:rsidRPr="00590192">
              <w:rPr>
                <w:rFonts w:eastAsia="宋体" w:cs="Times New Roman"/>
                <w:kern w:val="0"/>
                <w:sz w:val="23"/>
                <w:szCs w:val="23"/>
                <w:lang w:bidi="ar"/>
              </w:rPr>
              <w:t xml:space="preserve"> 2#</w:t>
            </w:r>
          </w:p>
        </w:tc>
        <w:tc>
          <w:tcPr>
            <w:tcW w:w="563" w:type="pct"/>
            <w:vMerge/>
            <w:vAlign w:val="center"/>
          </w:tcPr>
          <w:p w14:paraId="6604BC52"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5EB98A00" w14:textId="07BFEA6F"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165</w:t>
            </w:r>
          </w:p>
        </w:tc>
        <w:tc>
          <w:tcPr>
            <w:tcW w:w="627" w:type="pct"/>
            <w:vMerge w:val="restart"/>
            <w:vAlign w:val="center"/>
          </w:tcPr>
          <w:p w14:paraId="0FB7344A" w14:textId="050593F2"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sz w:val="21"/>
                <w:szCs w:val="21"/>
              </w:rPr>
              <w:t>61.75</w:t>
            </w:r>
          </w:p>
        </w:tc>
        <w:tc>
          <w:tcPr>
            <w:tcW w:w="627" w:type="pct"/>
            <w:vMerge w:val="restart"/>
            <w:vAlign w:val="center"/>
          </w:tcPr>
          <w:p w14:paraId="2F58BE1E" w14:textId="6372BDAA"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7</w:t>
            </w:r>
            <w:r w:rsidRPr="00590192">
              <w:rPr>
                <w:sz w:val="21"/>
                <w:szCs w:val="21"/>
              </w:rPr>
              <w:t>.0</w:t>
            </w:r>
          </w:p>
        </w:tc>
        <w:tc>
          <w:tcPr>
            <w:tcW w:w="612" w:type="pct"/>
            <w:vMerge w:val="restart"/>
            <w:vAlign w:val="center"/>
          </w:tcPr>
          <w:p w14:paraId="0EF017A4" w14:textId="1848E30C"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bCs/>
                <w:kern w:val="0"/>
                <w:sz w:val="21"/>
                <w:szCs w:val="21"/>
                <w:lang w:bidi="ar"/>
              </w:rPr>
              <w:t>0</w:t>
            </w:r>
            <w:r w:rsidRPr="00590192">
              <w:rPr>
                <w:rFonts w:eastAsia="宋体" w:cs="Times New Roman"/>
                <w:bCs/>
                <w:kern w:val="0"/>
                <w:sz w:val="21"/>
                <w:szCs w:val="21"/>
                <w:lang w:bidi="ar"/>
              </w:rPr>
              <w:t>.5</w:t>
            </w:r>
            <w:r w:rsidRPr="00590192">
              <w:rPr>
                <w:rFonts w:eastAsia="宋体" w:cs="Times New Roman" w:hint="eastAsia"/>
                <w:bCs/>
                <w:kern w:val="0"/>
                <w:sz w:val="21"/>
                <w:szCs w:val="21"/>
                <w:lang w:bidi="ar"/>
              </w:rPr>
              <w:t>mg</w:t>
            </w:r>
            <w:r w:rsidRPr="00590192">
              <w:rPr>
                <w:rFonts w:eastAsia="宋体" w:cs="Times New Roman"/>
                <w:bCs/>
                <w:kern w:val="0"/>
                <w:sz w:val="21"/>
                <w:szCs w:val="21"/>
                <w:lang w:bidi="ar"/>
              </w:rPr>
              <w:t>/</w:t>
            </w:r>
            <w:r w:rsidRPr="00590192">
              <w:rPr>
                <w:rFonts w:eastAsia="宋体" w:cs="Times New Roman" w:hint="eastAsia"/>
                <w:bCs/>
                <w:kern w:val="0"/>
                <w:sz w:val="21"/>
                <w:szCs w:val="21"/>
                <w:lang w:bidi="ar"/>
              </w:rPr>
              <w:t>m</w:t>
            </w:r>
            <w:r w:rsidRPr="00590192">
              <w:rPr>
                <w:rFonts w:eastAsia="宋体" w:cs="Times New Roman"/>
                <w:bCs/>
                <w:kern w:val="0"/>
                <w:sz w:val="21"/>
                <w:szCs w:val="21"/>
                <w:vertAlign w:val="superscript"/>
                <w:lang w:bidi="ar"/>
              </w:rPr>
              <w:t>3</w:t>
            </w:r>
          </w:p>
        </w:tc>
        <w:tc>
          <w:tcPr>
            <w:tcW w:w="582" w:type="pct"/>
            <w:vMerge w:val="restart"/>
            <w:vAlign w:val="center"/>
          </w:tcPr>
          <w:p w14:paraId="2BC7A8CD" w14:textId="3F3AFA5B"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达标</w:t>
            </w:r>
          </w:p>
        </w:tc>
      </w:tr>
      <w:tr w:rsidR="00590192" w:rsidRPr="00590192" w14:paraId="00DA490A" w14:textId="77777777" w:rsidTr="001722B7">
        <w:trPr>
          <w:trHeight w:val="340"/>
        </w:trPr>
        <w:tc>
          <w:tcPr>
            <w:tcW w:w="631" w:type="pct"/>
            <w:vMerge/>
            <w:vAlign w:val="center"/>
          </w:tcPr>
          <w:p w14:paraId="0B6A5A07"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0A0C8820" w14:textId="77777777" w:rsidR="001722B7" w:rsidRPr="00590192" w:rsidRDefault="001722B7" w:rsidP="001722B7">
            <w:pPr>
              <w:pStyle w:val="2"/>
              <w:spacing w:after="0" w:line="240" w:lineRule="auto"/>
              <w:ind w:leftChars="0" w:left="0" w:firstLineChars="0" w:firstLine="0"/>
              <w:jc w:val="center"/>
              <w:rPr>
                <w:sz w:val="21"/>
                <w:szCs w:val="21"/>
              </w:rPr>
            </w:pPr>
          </w:p>
        </w:tc>
        <w:tc>
          <w:tcPr>
            <w:tcW w:w="563" w:type="pct"/>
            <w:vMerge/>
            <w:vAlign w:val="center"/>
          </w:tcPr>
          <w:p w14:paraId="1DCEF557"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27A6C98C" w14:textId="6891491D"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163</w:t>
            </w:r>
          </w:p>
        </w:tc>
        <w:tc>
          <w:tcPr>
            <w:tcW w:w="627" w:type="pct"/>
            <w:vMerge/>
            <w:vAlign w:val="center"/>
          </w:tcPr>
          <w:p w14:paraId="5EF3FCB9"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72407AF5"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448EC984" w14:textId="7A824290"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34D595A2"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29BE19D9" w14:textId="77777777" w:rsidTr="001722B7">
        <w:trPr>
          <w:trHeight w:val="340"/>
        </w:trPr>
        <w:tc>
          <w:tcPr>
            <w:tcW w:w="631" w:type="pct"/>
            <w:vMerge/>
            <w:vAlign w:val="center"/>
          </w:tcPr>
          <w:p w14:paraId="5130A84C"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52B55722" w14:textId="77777777" w:rsidR="001722B7" w:rsidRPr="00590192" w:rsidRDefault="001722B7" w:rsidP="001722B7">
            <w:pPr>
              <w:pStyle w:val="2"/>
              <w:spacing w:after="0" w:line="240" w:lineRule="auto"/>
              <w:ind w:leftChars="0" w:left="0" w:firstLineChars="0" w:firstLine="0"/>
              <w:jc w:val="center"/>
              <w:rPr>
                <w:sz w:val="21"/>
                <w:szCs w:val="21"/>
              </w:rPr>
            </w:pPr>
          </w:p>
        </w:tc>
        <w:tc>
          <w:tcPr>
            <w:tcW w:w="563" w:type="pct"/>
            <w:vMerge/>
            <w:vAlign w:val="center"/>
          </w:tcPr>
          <w:p w14:paraId="11DC8B65"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54DC6593" w14:textId="28AEBE7E"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154</w:t>
            </w:r>
          </w:p>
        </w:tc>
        <w:tc>
          <w:tcPr>
            <w:tcW w:w="627" w:type="pct"/>
            <w:vMerge/>
            <w:vAlign w:val="center"/>
          </w:tcPr>
          <w:p w14:paraId="33F9C861"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2E73B0DE"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2631A7F9" w14:textId="2EB9F188"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5A05C0B1"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1723B0F3" w14:textId="77777777" w:rsidTr="001722B7">
        <w:trPr>
          <w:trHeight w:val="340"/>
        </w:trPr>
        <w:tc>
          <w:tcPr>
            <w:tcW w:w="631" w:type="pct"/>
            <w:vMerge/>
            <w:vAlign w:val="center"/>
          </w:tcPr>
          <w:p w14:paraId="28E16901"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6A8613BE" w14:textId="77777777" w:rsidR="001722B7" w:rsidRPr="00590192" w:rsidRDefault="001722B7" w:rsidP="001722B7">
            <w:pPr>
              <w:pStyle w:val="2"/>
              <w:spacing w:after="0" w:line="240" w:lineRule="auto"/>
              <w:ind w:leftChars="0" w:left="0" w:firstLineChars="0" w:firstLine="0"/>
              <w:jc w:val="center"/>
              <w:rPr>
                <w:sz w:val="21"/>
                <w:szCs w:val="21"/>
              </w:rPr>
            </w:pPr>
          </w:p>
        </w:tc>
        <w:tc>
          <w:tcPr>
            <w:tcW w:w="563" w:type="pct"/>
            <w:vMerge/>
            <w:vAlign w:val="center"/>
          </w:tcPr>
          <w:p w14:paraId="34B04BB2"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6A54C62D" w14:textId="52CEC343"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165</w:t>
            </w:r>
          </w:p>
        </w:tc>
        <w:tc>
          <w:tcPr>
            <w:tcW w:w="627" w:type="pct"/>
            <w:vMerge/>
            <w:vAlign w:val="center"/>
          </w:tcPr>
          <w:p w14:paraId="710297E6"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05C33B75"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5143965F" w14:textId="275512E9"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28EC952D"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212308D1" w14:textId="77777777" w:rsidTr="001722B7">
        <w:trPr>
          <w:trHeight w:val="340"/>
        </w:trPr>
        <w:tc>
          <w:tcPr>
            <w:tcW w:w="631" w:type="pct"/>
            <w:vMerge/>
            <w:vAlign w:val="center"/>
          </w:tcPr>
          <w:p w14:paraId="4D47E0E0"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restart"/>
            <w:vAlign w:val="center"/>
          </w:tcPr>
          <w:p w14:paraId="598ADDB8" w14:textId="5815F6C4"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kern w:val="0"/>
                <w:sz w:val="23"/>
                <w:szCs w:val="23"/>
                <w:lang w:bidi="ar"/>
              </w:rPr>
              <w:t>厂界西</w:t>
            </w:r>
            <w:r w:rsidRPr="00590192">
              <w:rPr>
                <w:rFonts w:eastAsia="宋体" w:cs="Times New Roman"/>
                <w:kern w:val="0"/>
                <w:sz w:val="23"/>
                <w:szCs w:val="23"/>
                <w:lang w:bidi="ar"/>
              </w:rPr>
              <w:t xml:space="preserve"> 3#</w:t>
            </w:r>
          </w:p>
        </w:tc>
        <w:tc>
          <w:tcPr>
            <w:tcW w:w="563" w:type="pct"/>
            <w:vMerge/>
            <w:vAlign w:val="center"/>
          </w:tcPr>
          <w:p w14:paraId="3F68CEB6"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32CEE10D" w14:textId="6125B2DC"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163</w:t>
            </w:r>
          </w:p>
        </w:tc>
        <w:tc>
          <w:tcPr>
            <w:tcW w:w="627" w:type="pct"/>
            <w:vMerge w:val="restart"/>
            <w:vAlign w:val="center"/>
          </w:tcPr>
          <w:p w14:paraId="4FE14456" w14:textId="03C57EA9"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sz w:val="21"/>
                <w:szCs w:val="21"/>
              </w:rPr>
              <w:t>74.25</w:t>
            </w:r>
          </w:p>
        </w:tc>
        <w:tc>
          <w:tcPr>
            <w:tcW w:w="627" w:type="pct"/>
            <w:vMerge w:val="restart"/>
            <w:vAlign w:val="center"/>
          </w:tcPr>
          <w:p w14:paraId="1DC5A802" w14:textId="48C4229B"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sz w:val="21"/>
                <w:szCs w:val="21"/>
              </w:rPr>
              <w:t>9.5</w:t>
            </w:r>
          </w:p>
        </w:tc>
        <w:tc>
          <w:tcPr>
            <w:tcW w:w="612" w:type="pct"/>
            <w:vMerge w:val="restart"/>
            <w:vAlign w:val="center"/>
          </w:tcPr>
          <w:p w14:paraId="459C8DC2" w14:textId="20E3D86C"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bCs/>
                <w:kern w:val="0"/>
                <w:sz w:val="21"/>
                <w:szCs w:val="21"/>
                <w:lang w:bidi="ar"/>
              </w:rPr>
              <w:t>0</w:t>
            </w:r>
            <w:r w:rsidRPr="00590192">
              <w:rPr>
                <w:rFonts w:eastAsia="宋体" w:cs="Times New Roman"/>
                <w:bCs/>
                <w:kern w:val="0"/>
                <w:sz w:val="21"/>
                <w:szCs w:val="21"/>
                <w:lang w:bidi="ar"/>
              </w:rPr>
              <w:t>.5</w:t>
            </w:r>
            <w:r w:rsidRPr="00590192">
              <w:rPr>
                <w:rFonts w:eastAsia="宋体" w:cs="Times New Roman" w:hint="eastAsia"/>
                <w:bCs/>
                <w:kern w:val="0"/>
                <w:sz w:val="21"/>
                <w:szCs w:val="21"/>
                <w:lang w:bidi="ar"/>
              </w:rPr>
              <w:t>mg</w:t>
            </w:r>
            <w:r w:rsidRPr="00590192">
              <w:rPr>
                <w:rFonts w:eastAsia="宋体" w:cs="Times New Roman"/>
                <w:bCs/>
                <w:kern w:val="0"/>
                <w:sz w:val="21"/>
                <w:szCs w:val="21"/>
                <w:lang w:bidi="ar"/>
              </w:rPr>
              <w:t>/</w:t>
            </w:r>
            <w:r w:rsidRPr="00590192">
              <w:rPr>
                <w:rFonts w:eastAsia="宋体" w:cs="Times New Roman" w:hint="eastAsia"/>
                <w:bCs/>
                <w:kern w:val="0"/>
                <w:sz w:val="21"/>
                <w:szCs w:val="21"/>
                <w:lang w:bidi="ar"/>
              </w:rPr>
              <w:t>m</w:t>
            </w:r>
            <w:r w:rsidRPr="00590192">
              <w:rPr>
                <w:rFonts w:eastAsia="宋体" w:cs="Times New Roman"/>
                <w:bCs/>
                <w:kern w:val="0"/>
                <w:sz w:val="21"/>
                <w:szCs w:val="21"/>
                <w:vertAlign w:val="superscript"/>
                <w:lang w:bidi="ar"/>
              </w:rPr>
              <w:t>3</w:t>
            </w:r>
          </w:p>
        </w:tc>
        <w:tc>
          <w:tcPr>
            <w:tcW w:w="582" w:type="pct"/>
            <w:vMerge w:val="restart"/>
            <w:vAlign w:val="center"/>
          </w:tcPr>
          <w:p w14:paraId="21F723BF" w14:textId="5FF27A54"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达标</w:t>
            </w:r>
          </w:p>
        </w:tc>
      </w:tr>
      <w:tr w:rsidR="00590192" w:rsidRPr="00590192" w14:paraId="551A17A7" w14:textId="77777777" w:rsidTr="001722B7">
        <w:trPr>
          <w:trHeight w:val="340"/>
        </w:trPr>
        <w:tc>
          <w:tcPr>
            <w:tcW w:w="631" w:type="pct"/>
            <w:vMerge/>
            <w:vAlign w:val="center"/>
          </w:tcPr>
          <w:p w14:paraId="3126DF3F"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3B4F2EEE"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67C83F65"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0834E4DB" w14:textId="7E4B93BC"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176</w:t>
            </w:r>
          </w:p>
        </w:tc>
        <w:tc>
          <w:tcPr>
            <w:tcW w:w="627" w:type="pct"/>
            <w:vMerge/>
            <w:vAlign w:val="center"/>
          </w:tcPr>
          <w:p w14:paraId="0887246F"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03459636"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703C4CE5" w14:textId="42CB1085"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545ED4E4"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7A2279E4" w14:textId="77777777" w:rsidTr="001722B7">
        <w:trPr>
          <w:trHeight w:val="340"/>
        </w:trPr>
        <w:tc>
          <w:tcPr>
            <w:tcW w:w="631" w:type="pct"/>
            <w:vMerge/>
            <w:vAlign w:val="center"/>
          </w:tcPr>
          <w:p w14:paraId="3A7EC10E"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2BC10789"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274AD741"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7D30B333" w14:textId="346F9021"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184</w:t>
            </w:r>
          </w:p>
        </w:tc>
        <w:tc>
          <w:tcPr>
            <w:tcW w:w="627" w:type="pct"/>
            <w:vMerge/>
            <w:vAlign w:val="center"/>
          </w:tcPr>
          <w:p w14:paraId="23AD88CF"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637FCB20"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50579C85" w14:textId="1FA04B91"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4C1C70DC"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70803010" w14:textId="77777777" w:rsidTr="001722B7">
        <w:trPr>
          <w:trHeight w:val="340"/>
        </w:trPr>
        <w:tc>
          <w:tcPr>
            <w:tcW w:w="631" w:type="pct"/>
            <w:vMerge/>
            <w:vAlign w:val="center"/>
          </w:tcPr>
          <w:p w14:paraId="0E8EBF47"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154CB7B9"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3B30FF23"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61B8ADC4" w14:textId="36F90D24"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174</w:t>
            </w:r>
          </w:p>
        </w:tc>
        <w:tc>
          <w:tcPr>
            <w:tcW w:w="627" w:type="pct"/>
            <w:vMerge/>
            <w:vAlign w:val="center"/>
          </w:tcPr>
          <w:p w14:paraId="142ACE8B"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7C7A380E"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04EF200F" w14:textId="38A0661D"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64AD897B"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04CBF5D8" w14:textId="77777777" w:rsidTr="001722B7">
        <w:trPr>
          <w:trHeight w:val="340"/>
        </w:trPr>
        <w:tc>
          <w:tcPr>
            <w:tcW w:w="631" w:type="pct"/>
            <w:vMerge/>
            <w:vAlign w:val="center"/>
          </w:tcPr>
          <w:p w14:paraId="2F6CF4F9"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restart"/>
            <w:vAlign w:val="center"/>
          </w:tcPr>
          <w:p w14:paraId="7388DD93"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r w:rsidRPr="00590192">
              <w:rPr>
                <w:rFonts w:eastAsia="宋体" w:cs="Times New Roman"/>
                <w:kern w:val="0"/>
                <w:sz w:val="23"/>
                <w:szCs w:val="23"/>
                <w:lang w:bidi="ar"/>
              </w:rPr>
              <w:t>厂界北</w:t>
            </w:r>
            <w:r w:rsidRPr="00590192">
              <w:rPr>
                <w:rFonts w:eastAsia="宋体" w:cs="Times New Roman"/>
                <w:kern w:val="0"/>
                <w:sz w:val="23"/>
                <w:szCs w:val="23"/>
                <w:lang w:bidi="ar"/>
              </w:rPr>
              <w:t xml:space="preserve"> 4#</w:t>
            </w:r>
          </w:p>
          <w:p w14:paraId="01FEC5B0" w14:textId="46EEC5B4"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r w:rsidRPr="00590192">
              <w:rPr>
                <w:rFonts w:eastAsia="宋体" w:cs="Times New Roman" w:hint="eastAsia"/>
                <w:kern w:val="0"/>
                <w:sz w:val="23"/>
                <w:szCs w:val="23"/>
                <w:lang w:bidi="ar"/>
              </w:rPr>
              <w:t>(</w:t>
            </w:r>
            <w:r w:rsidRPr="00590192">
              <w:rPr>
                <w:rFonts w:eastAsia="宋体" w:cs="Times New Roman" w:hint="eastAsia"/>
                <w:kern w:val="0"/>
                <w:sz w:val="23"/>
                <w:szCs w:val="23"/>
                <w:lang w:bidi="ar"/>
              </w:rPr>
              <w:t>上风向参照点</w:t>
            </w:r>
            <w:r w:rsidRPr="00590192">
              <w:rPr>
                <w:rFonts w:eastAsia="宋体" w:cs="Times New Roman" w:hint="eastAsia"/>
                <w:kern w:val="0"/>
                <w:sz w:val="23"/>
                <w:szCs w:val="23"/>
                <w:lang w:bidi="ar"/>
              </w:rPr>
              <w:t>)</w:t>
            </w:r>
          </w:p>
        </w:tc>
        <w:tc>
          <w:tcPr>
            <w:tcW w:w="563" w:type="pct"/>
            <w:vMerge/>
            <w:vAlign w:val="center"/>
          </w:tcPr>
          <w:p w14:paraId="25F29129"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65B7896B" w14:textId="0B79FF0A"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154</w:t>
            </w:r>
          </w:p>
        </w:tc>
        <w:tc>
          <w:tcPr>
            <w:tcW w:w="627" w:type="pct"/>
            <w:vMerge w:val="restart"/>
            <w:vAlign w:val="center"/>
          </w:tcPr>
          <w:p w14:paraId="12E24235" w14:textId="3D16B5AC"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sz w:val="21"/>
                <w:szCs w:val="21"/>
              </w:rPr>
              <w:t>54.75</w:t>
            </w:r>
          </w:p>
        </w:tc>
        <w:tc>
          <w:tcPr>
            <w:tcW w:w="627" w:type="pct"/>
            <w:vMerge w:val="restart"/>
            <w:vAlign w:val="center"/>
          </w:tcPr>
          <w:p w14:paraId="6A700E75" w14:textId="332DAE2E"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w:t>
            </w:r>
          </w:p>
        </w:tc>
        <w:tc>
          <w:tcPr>
            <w:tcW w:w="612" w:type="pct"/>
            <w:vMerge w:val="restart"/>
            <w:vAlign w:val="center"/>
          </w:tcPr>
          <w:p w14:paraId="4D1FAF34" w14:textId="72514D5C"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w:t>
            </w:r>
          </w:p>
        </w:tc>
        <w:tc>
          <w:tcPr>
            <w:tcW w:w="582" w:type="pct"/>
            <w:vMerge w:val="restart"/>
            <w:vAlign w:val="center"/>
          </w:tcPr>
          <w:p w14:paraId="539135DB" w14:textId="68522D77"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w:t>
            </w:r>
          </w:p>
        </w:tc>
      </w:tr>
      <w:tr w:rsidR="00590192" w:rsidRPr="00590192" w14:paraId="70B07E25" w14:textId="77777777" w:rsidTr="001722B7">
        <w:trPr>
          <w:trHeight w:val="340"/>
        </w:trPr>
        <w:tc>
          <w:tcPr>
            <w:tcW w:w="631" w:type="pct"/>
            <w:vMerge/>
            <w:vAlign w:val="center"/>
          </w:tcPr>
          <w:p w14:paraId="0C3BEB4E"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71BED940"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41A16080"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66FFF47A" w14:textId="6239D7C1"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155</w:t>
            </w:r>
          </w:p>
        </w:tc>
        <w:tc>
          <w:tcPr>
            <w:tcW w:w="627" w:type="pct"/>
            <w:vMerge/>
            <w:vAlign w:val="center"/>
          </w:tcPr>
          <w:p w14:paraId="21B03775"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3A9564E0"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0452CE55" w14:textId="67E796E9"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77C23677"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0161AC85" w14:textId="77777777" w:rsidTr="001722B7">
        <w:trPr>
          <w:trHeight w:val="340"/>
        </w:trPr>
        <w:tc>
          <w:tcPr>
            <w:tcW w:w="631" w:type="pct"/>
            <w:vMerge/>
            <w:vAlign w:val="center"/>
          </w:tcPr>
          <w:p w14:paraId="2BB94C2E"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7EAC3B00"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30607B58"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00689AB1" w14:textId="6016FEFF"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166</w:t>
            </w:r>
          </w:p>
        </w:tc>
        <w:tc>
          <w:tcPr>
            <w:tcW w:w="627" w:type="pct"/>
            <w:vMerge/>
            <w:vAlign w:val="center"/>
          </w:tcPr>
          <w:p w14:paraId="089DD913"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45DF280C"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480322DC" w14:textId="104BC55D"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3B5D325B"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0ABE0D31" w14:textId="77777777" w:rsidTr="001722B7">
        <w:trPr>
          <w:trHeight w:val="340"/>
        </w:trPr>
        <w:tc>
          <w:tcPr>
            <w:tcW w:w="631" w:type="pct"/>
            <w:vMerge/>
            <w:vAlign w:val="center"/>
          </w:tcPr>
          <w:p w14:paraId="77AFA087"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27AE4824"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64125289"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2DF53A39" w14:textId="6D416E73"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144</w:t>
            </w:r>
          </w:p>
        </w:tc>
        <w:tc>
          <w:tcPr>
            <w:tcW w:w="627" w:type="pct"/>
            <w:vMerge/>
            <w:vAlign w:val="center"/>
          </w:tcPr>
          <w:p w14:paraId="701B63E6"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11D1A04E"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33C75820" w14:textId="1D103518"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018C9F0B"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608825BF" w14:textId="77777777" w:rsidTr="001722B7">
        <w:trPr>
          <w:trHeight w:val="340"/>
        </w:trPr>
        <w:tc>
          <w:tcPr>
            <w:tcW w:w="631" w:type="pct"/>
            <w:vMerge w:val="restart"/>
            <w:vAlign w:val="center"/>
          </w:tcPr>
          <w:p w14:paraId="00D2BF07" w14:textId="77777777"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2024</w:t>
            </w:r>
            <w:r w:rsidRPr="00590192">
              <w:rPr>
                <w:rFonts w:hint="eastAsia"/>
                <w:sz w:val="21"/>
                <w:szCs w:val="21"/>
              </w:rPr>
              <w:t>年</w:t>
            </w:r>
          </w:p>
          <w:p w14:paraId="00C36367" w14:textId="08D22499"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rFonts w:hint="eastAsia"/>
                <w:sz w:val="21"/>
                <w:szCs w:val="21"/>
              </w:rPr>
              <w:t>月</w:t>
            </w:r>
            <w:r w:rsidRPr="00590192">
              <w:rPr>
                <w:rFonts w:hint="eastAsia"/>
                <w:sz w:val="21"/>
                <w:szCs w:val="21"/>
              </w:rPr>
              <w:t>8</w:t>
            </w:r>
            <w:r w:rsidRPr="00590192">
              <w:rPr>
                <w:rFonts w:hint="eastAsia"/>
                <w:sz w:val="21"/>
                <w:szCs w:val="21"/>
              </w:rPr>
              <w:t>日</w:t>
            </w:r>
          </w:p>
        </w:tc>
        <w:tc>
          <w:tcPr>
            <w:tcW w:w="731" w:type="pct"/>
            <w:vMerge w:val="restart"/>
            <w:vAlign w:val="center"/>
          </w:tcPr>
          <w:p w14:paraId="62C92488" w14:textId="6E943FF8"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r w:rsidRPr="00590192">
              <w:rPr>
                <w:rFonts w:eastAsia="宋体" w:cs="Times New Roman"/>
                <w:kern w:val="0"/>
                <w:sz w:val="23"/>
                <w:szCs w:val="23"/>
                <w:lang w:bidi="ar"/>
              </w:rPr>
              <w:t>厂界东</w:t>
            </w:r>
            <w:r w:rsidRPr="00590192">
              <w:rPr>
                <w:rFonts w:eastAsia="宋体" w:cs="Times New Roman"/>
                <w:kern w:val="0"/>
                <w:sz w:val="23"/>
                <w:szCs w:val="23"/>
                <w:lang w:bidi="ar"/>
              </w:rPr>
              <w:t xml:space="preserve"> 1#</w:t>
            </w:r>
          </w:p>
        </w:tc>
        <w:tc>
          <w:tcPr>
            <w:tcW w:w="563" w:type="pct"/>
            <w:vMerge w:val="restart"/>
            <w:vAlign w:val="center"/>
          </w:tcPr>
          <w:p w14:paraId="598B6580" w14:textId="690ABE4B"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kern w:val="0"/>
                <w:sz w:val="23"/>
                <w:szCs w:val="23"/>
                <w:lang w:bidi="ar"/>
              </w:rPr>
              <w:t>总悬浮颗粒物</w:t>
            </w:r>
          </w:p>
        </w:tc>
        <w:tc>
          <w:tcPr>
            <w:tcW w:w="627" w:type="pct"/>
            <w:vAlign w:val="center"/>
          </w:tcPr>
          <w:p w14:paraId="53C1BA9D" w14:textId="02372E9D"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167</w:t>
            </w:r>
          </w:p>
        </w:tc>
        <w:tc>
          <w:tcPr>
            <w:tcW w:w="627" w:type="pct"/>
            <w:vMerge w:val="restart"/>
            <w:vAlign w:val="center"/>
          </w:tcPr>
          <w:p w14:paraId="220A25EE" w14:textId="4270867A"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sz w:val="21"/>
                <w:szCs w:val="21"/>
              </w:rPr>
              <w:t>71.25</w:t>
            </w:r>
          </w:p>
        </w:tc>
        <w:tc>
          <w:tcPr>
            <w:tcW w:w="627" w:type="pct"/>
            <w:vMerge w:val="restart"/>
            <w:vAlign w:val="center"/>
          </w:tcPr>
          <w:p w14:paraId="330BCD40" w14:textId="73902B2F"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sz w:val="21"/>
                <w:szCs w:val="21"/>
              </w:rPr>
              <w:t>6.5</w:t>
            </w:r>
          </w:p>
        </w:tc>
        <w:tc>
          <w:tcPr>
            <w:tcW w:w="612" w:type="pct"/>
            <w:vMerge w:val="restart"/>
            <w:vAlign w:val="center"/>
          </w:tcPr>
          <w:p w14:paraId="4A20EE14" w14:textId="2197A1D2"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bCs/>
                <w:kern w:val="0"/>
                <w:sz w:val="21"/>
                <w:szCs w:val="21"/>
                <w:lang w:bidi="ar"/>
              </w:rPr>
              <w:t>0</w:t>
            </w:r>
            <w:r w:rsidRPr="00590192">
              <w:rPr>
                <w:rFonts w:eastAsia="宋体" w:cs="Times New Roman"/>
                <w:bCs/>
                <w:kern w:val="0"/>
                <w:sz w:val="21"/>
                <w:szCs w:val="21"/>
                <w:lang w:bidi="ar"/>
              </w:rPr>
              <w:t>.5</w:t>
            </w:r>
            <w:r w:rsidRPr="00590192">
              <w:rPr>
                <w:rFonts w:eastAsia="宋体" w:cs="Times New Roman" w:hint="eastAsia"/>
                <w:bCs/>
                <w:kern w:val="0"/>
                <w:sz w:val="21"/>
                <w:szCs w:val="21"/>
                <w:lang w:bidi="ar"/>
              </w:rPr>
              <w:t>mg</w:t>
            </w:r>
            <w:r w:rsidRPr="00590192">
              <w:rPr>
                <w:rFonts w:eastAsia="宋体" w:cs="Times New Roman"/>
                <w:bCs/>
                <w:kern w:val="0"/>
                <w:sz w:val="21"/>
                <w:szCs w:val="21"/>
                <w:lang w:bidi="ar"/>
              </w:rPr>
              <w:t>/</w:t>
            </w:r>
            <w:r w:rsidRPr="00590192">
              <w:rPr>
                <w:rFonts w:eastAsia="宋体" w:cs="Times New Roman" w:hint="eastAsia"/>
                <w:bCs/>
                <w:kern w:val="0"/>
                <w:sz w:val="21"/>
                <w:szCs w:val="21"/>
                <w:lang w:bidi="ar"/>
              </w:rPr>
              <w:t>m</w:t>
            </w:r>
            <w:r w:rsidRPr="00590192">
              <w:rPr>
                <w:rFonts w:eastAsia="宋体" w:cs="Times New Roman"/>
                <w:bCs/>
                <w:kern w:val="0"/>
                <w:sz w:val="21"/>
                <w:szCs w:val="21"/>
                <w:vertAlign w:val="superscript"/>
                <w:lang w:bidi="ar"/>
              </w:rPr>
              <w:t>3</w:t>
            </w:r>
          </w:p>
        </w:tc>
        <w:tc>
          <w:tcPr>
            <w:tcW w:w="582" w:type="pct"/>
            <w:vMerge w:val="restart"/>
            <w:vAlign w:val="center"/>
          </w:tcPr>
          <w:p w14:paraId="6C5A5552" w14:textId="5127B1AE"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达标</w:t>
            </w:r>
          </w:p>
        </w:tc>
      </w:tr>
      <w:tr w:rsidR="00590192" w:rsidRPr="00590192" w14:paraId="609E7B57" w14:textId="77777777" w:rsidTr="001722B7">
        <w:trPr>
          <w:trHeight w:val="340"/>
        </w:trPr>
        <w:tc>
          <w:tcPr>
            <w:tcW w:w="631" w:type="pct"/>
            <w:vMerge/>
            <w:vAlign w:val="center"/>
          </w:tcPr>
          <w:p w14:paraId="24651FF9"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56884C7A"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45EAC6ED"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5ADE4D6F" w14:textId="1A03E1D4"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170</w:t>
            </w:r>
          </w:p>
        </w:tc>
        <w:tc>
          <w:tcPr>
            <w:tcW w:w="627" w:type="pct"/>
            <w:vMerge/>
            <w:vAlign w:val="center"/>
          </w:tcPr>
          <w:p w14:paraId="7FA71304"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05AE399E"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1D4D8546" w14:textId="66CDF148"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41FEA220"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068E9E27" w14:textId="77777777" w:rsidTr="001722B7">
        <w:trPr>
          <w:trHeight w:val="340"/>
        </w:trPr>
        <w:tc>
          <w:tcPr>
            <w:tcW w:w="631" w:type="pct"/>
            <w:vMerge/>
            <w:vAlign w:val="center"/>
          </w:tcPr>
          <w:p w14:paraId="4BFAEE7E"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749C2A91"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2619F1DE"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4C60886C" w14:textId="21FB3C9D"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163</w:t>
            </w:r>
          </w:p>
        </w:tc>
        <w:tc>
          <w:tcPr>
            <w:tcW w:w="627" w:type="pct"/>
            <w:vMerge/>
            <w:vAlign w:val="center"/>
          </w:tcPr>
          <w:p w14:paraId="318EDAF9"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78A7D983"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2E5E689C" w14:textId="07E50971"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76DFE62F"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24BF068A" w14:textId="77777777" w:rsidTr="001722B7">
        <w:trPr>
          <w:trHeight w:val="340"/>
        </w:trPr>
        <w:tc>
          <w:tcPr>
            <w:tcW w:w="631" w:type="pct"/>
            <w:vMerge/>
            <w:vAlign w:val="center"/>
          </w:tcPr>
          <w:p w14:paraId="34E14D68"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42636CF7"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7B5825EE"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7FB4125E" w14:textId="3E511F2A"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185</w:t>
            </w:r>
          </w:p>
        </w:tc>
        <w:tc>
          <w:tcPr>
            <w:tcW w:w="627" w:type="pct"/>
            <w:vMerge/>
            <w:vAlign w:val="center"/>
          </w:tcPr>
          <w:p w14:paraId="724A1C91"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5AE1A764"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3A31AA8B" w14:textId="5A506FE6"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1E685CDB"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0A91A3A8" w14:textId="77777777" w:rsidTr="001722B7">
        <w:trPr>
          <w:trHeight w:val="340"/>
        </w:trPr>
        <w:tc>
          <w:tcPr>
            <w:tcW w:w="631" w:type="pct"/>
            <w:vMerge/>
            <w:vAlign w:val="center"/>
          </w:tcPr>
          <w:p w14:paraId="69810F5F"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restart"/>
            <w:vAlign w:val="center"/>
          </w:tcPr>
          <w:p w14:paraId="17378F7F" w14:textId="10401EB4"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r w:rsidRPr="00590192">
              <w:rPr>
                <w:rFonts w:eastAsia="宋体" w:cs="Times New Roman"/>
                <w:kern w:val="0"/>
                <w:sz w:val="23"/>
                <w:szCs w:val="23"/>
                <w:lang w:bidi="ar"/>
              </w:rPr>
              <w:t>厂界南</w:t>
            </w:r>
            <w:r w:rsidRPr="00590192">
              <w:rPr>
                <w:rFonts w:eastAsia="宋体" w:cs="Times New Roman"/>
                <w:kern w:val="0"/>
                <w:sz w:val="23"/>
                <w:szCs w:val="23"/>
                <w:lang w:bidi="ar"/>
              </w:rPr>
              <w:t xml:space="preserve"> 2#</w:t>
            </w:r>
          </w:p>
        </w:tc>
        <w:tc>
          <w:tcPr>
            <w:tcW w:w="563" w:type="pct"/>
            <w:vMerge/>
            <w:vAlign w:val="center"/>
          </w:tcPr>
          <w:p w14:paraId="4988C8C3"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1F8AC193" w14:textId="492556B7"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146</w:t>
            </w:r>
          </w:p>
        </w:tc>
        <w:tc>
          <w:tcPr>
            <w:tcW w:w="627" w:type="pct"/>
            <w:vMerge w:val="restart"/>
            <w:vAlign w:val="center"/>
          </w:tcPr>
          <w:p w14:paraId="73474E73" w14:textId="039A938F"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sz w:val="21"/>
                <w:szCs w:val="21"/>
              </w:rPr>
              <w:t>56.75</w:t>
            </w:r>
          </w:p>
        </w:tc>
        <w:tc>
          <w:tcPr>
            <w:tcW w:w="627" w:type="pct"/>
            <w:vMerge w:val="restart"/>
            <w:vAlign w:val="center"/>
          </w:tcPr>
          <w:p w14:paraId="22B8BCCE" w14:textId="1B7A4A35"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2</w:t>
            </w:r>
            <w:r w:rsidRPr="00590192">
              <w:rPr>
                <w:sz w:val="21"/>
                <w:szCs w:val="21"/>
              </w:rPr>
              <w:t>.0</w:t>
            </w:r>
          </w:p>
        </w:tc>
        <w:tc>
          <w:tcPr>
            <w:tcW w:w="612" w:type="pct"/>
            <w:vMerge w:val="restart"/>
            <w:vAlign w:val="center"/>
          </w:tcPr>
          <w:p w14:paraId="2930EAFD" w14:textId="35B35679"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bCs/>
                <w:kern w:val="0"/>
                <w:sz w:val="21"/>
                <w:szCs w:val="21"/>
                <w:lang w:bidi="ar"/>
              </w:rPr>
              <w:t>0</w:t>
            </w:r>
            <w:r w:rsidRPr="00590192">
              <w:rPr>
                <w:rFonts w:eastAsia="宋体" w:cs="Times New Roman"/>
                <w:bCs/>
                <w:kern w:val="0"/>
                <w:sz w:val="21"/>
                <w:szCs w:val="21"/>
                <w:lang w:bidi="ar"/>
              </w:rPr>
              <w:t>.5</w:t>
            </w:r>
            <w:r w:rsidRPr="00590192">
              <w:rPr>
                <w:rFonts w:eastAsia="宋体" w:cs="Times New Roman" w:hint="eastAsia"/>
                <w:bCs/>
                <w:kern w:val="0"/>
                <w:sz w:val="21"/>
                <w:szCs w:val="21"/>
                <w:lang w:bidi="ar"/>
              </w:rPr>
              <w:t>mg</w:t>
            </w:r>
            <w:r w:rsidRPr="00590192">
              <w:rPr>
                <w:rFonts w:eastAsia="宋体" w:cs="Times New Roman"/>
                <w:bCs/>
                <w:kern w:val="0"/>
                <w:sz w:val="21"/>
                <w:szCs w:val="21"/>
                <w:lang w:bidi="ar"/>
              </w:rPr>
              <w:t>/</w:t>
            </w:r>
            <w:r w:rsidRPr="00590192">
              <w:rPr>
                <w:rFonts w:eastAsia="宋体" w:cs="Times New Roman" w:hint="eastAsia"/>
                <w:bCs/>
                <w:kern w:val="0"/>
                <w:sz w:val="21"/>
                <w:szCs w:val="21"/>
                <w:lang w:bidi="ar"/>
              </w:rPr>
              <w:t>m</w:t>
            </w:r>
            <w:r w:rsidRPr="00590192">
              <w:rPr>
                <w:rFonts w:eastAsia="宋体" w:cs="Times New Roman"/>
                <w:bCs/>
                <w:kern w:val="0"/>
                <w:sz w:val="21"/>
                <w:szCs w:val="21"/>
                <w:vertAlign w:val="superscript"/>
                <w:lang w:bidi="ar"/>
              </w:rPr>
              <w:t>3</w:t>
            </w:r>
          </w:p>
        </w:tc>
        <w:tc>
          <w:tcPr>
            <w:tcW w:w="582" w:type="pct"/>
            <w:vMerge w:val="restart"/>
            <w:vAlign w:val="center"/>
          </w:tcPr>
          <w:p w14:paraId="54B3A36E" w14:textId="3C0937C6"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达标</w:t>
            </w:r>
          </w:p>
        </w:tc>
      </w:tr>
      <w:tr w:rsidR="00590192" w:rsidRPr="00590192" w14:paraId="45B9994A" w14:textId="77777777" w:rsidTr="001722B7">
        <w:trPr>
          <w:trHeight w:val="340"/>
        </w:trPr>
        <w:tc>
          <w:tcPr>
            <w:tcW w:w="631" w:type="pct"/>
            <w:vMerge/>
            <w:vAlign w:val="center"/>
          </w:tcPr>
          <w:p w14:paraId="1D9A7B95"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4A83B9FA"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3A828429"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3C14F8A7" w14:textId="387C76C2"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149</w:t>
            </w:r>
          </w:p>
        </w:tc>
        <w:tc>
          <w:tcPr>
            <w:tcW w:w="627" w:type="pct"/>
            <w:vMerge/>
            <w:vAlign w:val="center"/>
          </w:tcPr>
          <w:p w14:paraId="47DBE609"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5BF1CEEA"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0B93FDC1" w14:textId="242FE1AF"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477A9BD8"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46D0FD98" w14:textId="77777777" w:rsidTr="001722B7">
        <w:trPr>
          <w:trHeight w:val="340"/>
        </w:trPr>
        <w:tc>
          <w:tcPr>
            <w:tcW w:w="631" w:type="pct"/>
            <w:vMerge/>
            <w:vAlign w:val="center"/>
          </w:tcPr>
          <w:p w14:paraId="784F56E4"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16C55F11"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2CDCDAEE"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2FC7A871" w14:textId="19E4C6DF"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160</w:t>
            </w:r>
          </w:p>
        </w:tc>
        <w:tc>
          <w:tcPr>
            <w:tcW w:w="627" w:type="pct"/>
            <w:vMerge/>
            <w:vAlign w:val="center"/>
          </w:tcPr>
          <w:p w14:paraId="6AC52F62"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01252C4B"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1995B193" w14:textId="669BC6C4"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1ECA028F"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7C5F52F9" w14:textId="77777777" w:rsidTr="001722B7">
        <w:trPr>
          <w:trHeight w:val="340"/>
        </w:trPr>
        <w:tc>
          <w:tcPr>
            <w:tcW w:w="631" w:type="pct"/>
            <w:vMerge/>
            <w:vAlign w:val="center"/>
          </w:tcPr>
          <w:p w14:paraId="7C34D547"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11E70FCA"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685569C2"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2FC72C37" w14:textId="78AE1D0B"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172</w:t>
            </w:r>
          </w:p>
        </w:tc>
        <w:tc>
          <w:tcPr>
            <w:tcW w:w="627" w:type="pct"/>
            <w:vMerge/>
            <w:vAlign w:val="center"/>
          </w:tcPr>
          <w:p w14:paraId="06C52C86"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294947DC"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06F813AC" w14:textId="0A20D99E"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76177137"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7F52BFAF" w14:textId="77777777" w:rsidTr="001722B7">
        <w:trPr>
          <w:trHeight w:val="340"/>
        </w:trPr>
        <w:tc>
          <w:tcPr>
            <w:tcW w:w="631" w:type="pct"/>
            <w:vMerge/>
            <w:vAlign w:val="center"/>
          </w:tcPr>
          <w:p w14:paraId="5CEEF3B1"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restart"/>
            <w:vAlign w:val="center"/>
          </w:tcPr>
          <w:p w14:paraId="5607BFF1" w14:textId="2490991B"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r w:rsidRPr="00590192">
              <w:rPr>
                <w:rFonts w:eastAsia="宋体" w:cs="Times New Roman"/>
                <w:kern w:val="0"/>
                <w:sz w:val="23"/>
                <w:szCs w:val="23"/>
                <w:lang w:bidi="ar"/>
              </w:rPr>
              <w:t>厂界西</w:t>
            </w:r>
            <w:r w:rsidRPr="00590192">
              <w:rPr>
                <w:rFonts w:eastAsia="宋体" w:cs="Times New Roman"/>
                <w:kern w:val="0"/>
                <w:sz w:val="23"/>
                <w:szCs w:val="23"/>
                <w:lang w:bidi="ar"/>
              </w:rPr>
              <w:t xml:space="preserve"> 3#</w:t>
            </w:r>
          </w:p>
        </w:tc>
        <w:tc>
          <w:tcPr>
            <w:tcW w:w="563" w:type="pct"/>
            <w:vMerge/>
            <w:vAlign w:val="center"/>
          </w:tcPr>
          <w:p w14:paraId="025B56F2"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052345F4" w14:textId="4A9D2C80"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145</w:t>
            </w:r>
          </w:p>
        </w:tc>
        <w:tc>
          <w:tcPr>
            <w:tcW w:w="627" w:type="pct"/>
            <w:vMerge w:val="restart"/>
            <w:vAlign w:val="center"/>
          </w:tcPr>
          <w:p w14:paraId="0B58944D" w14:textId="56853BAD"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sz w:val="21"/>
                <w:szCs w:val="21"/>
              </w:rPr>
              <w:t>55.25</w:t>
            </w:r>
          </w:p>
        </w:tc>
        <w:tc>
          <w:tcPr>
            <w:tcW w:w="627" w:type="pct"/>
            <w:vMerge w:val="restart"/>
            <w:vAlign w:val="center"/>
          </w:tcPr>
          <w:p w14:paraId="42F2BBA8" w14:textId="75CA6F39"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0</w:t>
            </w:r>
            <w:r w:rsidRPr="00590192">
              <w:rPr>
                <w:sz w:val="21"/>
                <w:szCs w:val="21"/>
              </w:rPr>
              <w:t>.5</w:t>
            </w:r>
          </w:p>
        </w:tc>
        <w:tc>
          <w:tcPr>
            <w:tcW w:w="612" w:type="pct"/>
            <w:vMerge w:val="restart"/>
            <w:vAlign w:val="center"/>
          </w:tcPr>
          <w:p w14:paraId="353F526C" w14:textId="601D742B"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bCs/>
                <w:kern w:val="0"/>
                <w:sz w:val="21"/>
                <w:szCs w:val="21"/>
                <w:lang w:bidi="ar"/>
              </w:rPr>
              <w:t>0</w:t>
            </w:r>
            <w:r w:rsidRPr="00590192">
              <w:rPr>
                <w:rFonts w:eastAsia="宋体" w:cs="Times New Roman"/>
                <w:bCs/>
                <w:kern w:val="0"/>
                <w:sz w:val="21"/>
                <w:szCs w:val="21"/>
                <w:lang w:bidi="ar"/>
              </w:rPr>
              <w:t>.5</w:t>
            </w:r>
            <w:r w:rsidRPr="00590192">
              <w:rPr>
                <w:rFonts w:eastAsia="宋体" w:cs="Times New Roman" w:hint="eastAsia"/>
                <w:bCs/>
                <w:kern w:val="0"/>
                <w:sz w:val="21"/>
                <w:szCs w:val="21"/>
                <w:lang w:bidi="ar"/>
              </w:rPr>
              <w:t>mg</w:t>
            </w:r>
            <w:r w:rsidRPr="00590192">
              <w:rPr>
                <w:rFonts w:eastAsia="宋体" w:cs="Times New Roman"/>
                <w:bCs/>
                <w:kern w:val="0"/>
                <w:sz w:val="21"/>
                <w:szCs w:val="21"/>
                <w:lang w:bidi="ar"/>
              </w:rPr>
              <w:t>/</w:t>
            </w:r>
            <w:r w:rsidRPr="00590192">
              <w:rPr>
                <w:rFonts w:eastAsia="宋体" w:cs="Times New Roman" w:hint="eastAsia"/>
                <w:bCs/>
                <w:kern w:val="0"/>
                <w:sz w:val="21"/>
                <w:szCs w:val="21"/>
                <w:lang w:bidi="ar"/>
              </w:rPr>
              <w:t>m</w:t>
            </w:r>
            <w:r w:rsidRPr="00590192">
              <w:rPr>
                <w:rFonts w:eastAsia="宋体" w:cs="Times New Roman"/>
                <w:bCs/>
                <w:kern w:val="0"/>
                <w:sz w:val="21"/>
                <w:szCs w:val="21"/>
                <w:vertAlign w:val="superscript"/>
                <w:lang w:bidi="ar"/>
              </w:rPr>
              <w:t>3</w:t>
            </w:r>
          </w:p>
        </w:tc>
        <w:tc>
          <w:tcPr>
            <w:tcW w:w="582" w:type="pct"/>
            <w:vMerge w:val="restart"/>
            <w:vAlign w:val="center"/>
          </w:tcPr>
          <w:p w14:paraId="5949CD38" w14:textId="64FE8590"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达标</w:t>
            </w:r>
          </w:p>
        </w:tc>
      </w:tr>
      <w:tr w:rsidR="00590192" w:rsidRPr="00590192" w14:paraId="382D0254" w14:textId="77777777" w:rsidTr="001722B7">
        <w:trPr>
          <w:trHeight w:val="340"/>
        </w:trPr>
        <w:tc>
          <w:tcPr>
            <w:tcW w:w="631" w:type="pct"/>
            <w:vMerge/>
            <w:vAlign w:val="center"/>
          </w:tcPr>
          <w:p w14:paraId="54D7D9CE"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77CBA353"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5A45B225"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3ED00D2F" w14:textId="0AC10DEF"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148</w:t>
            </w:r>
          </w:p>
        </w:tc>
        <w:tc>
          <w:tcPr>
            <w:tcW w:w="627" w:type="pct"/>
            <w:vMerge/>
            <w:vAlign w:val="center"/>
          </w:tcPr>
          <w:p w14:paraId="447FD952"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66D6BA0F"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4E969273" w14:textId="7515F7F7"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017D1F78"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3431F322" w14:textId="77777777" w:rsidTr="001722B7">
        <w:trPr>
          <w:trHeight w:val="340"/>
        </w:trPr>
        <w:tc>
          <w:tcPr>
            <w:tcW w:w="631" w:type="pct"/>
            <w:vMerge/>
            <w:vAlign w:val="center"/>
          </w:tcPr>
          <w:p w14:paraId="24BB27E2"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3AF5D382"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03BFE3DE"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7395739E" w14:textId="2B403EBA"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168</w:t>
            </w:r>
          </w:p>
        </w:tc>
        <w:tc>
          <w:tcPr>
            <w:tcW w:w="627" w:type="pct"/>
            <w:vMerge/>
            <w:vAlign w:val="center"/>
          </w:tcPr>
          <w:p w14:paraId="43061387"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3EDCC660"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4781688A" w14:textId="56ACD10D"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4A943E97"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6B2E360C" w14:textId="77777777" w:rsidTr="001722B7">
        <w:trPr>
          <w:trHeight w:val="340"/>
        </w:trPr>
        <w:tc>
          <w:tcPr>
            <w:tcW w:w="631" w:type="pct"/>
            <w:vMerge/>
            <w:vAlign w:val="center"/>
          </w:tcPr>
          <w:p w14:paraId="5AE3B323"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6C5C343B"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284CB891"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22515357" w14:textId="5AB32230"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160</w:t>
            </w:r>
          </w:p>
        </w:tc>
        <w:tc>
          <w:tcPr>
            <w:tcW w:w="627" w:type="pct"/>
            <w:vMerge/>
            <w:vAlign w:val="center"/>
          </w:tcPr>
          <w:p w14:paraId="2910921A"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119A4A3E"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24F70115" w14:textId="36B324DF"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32F13941"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274060A4" w14:textId="77777777" w:rsidTr="001722B7">
        <w:trPr>
          <w:trHeight w:val="340"/>
        </w:trPr>
        <w:tc>
          <w:tcPr>
            <w:tcW w:w="631" w:type="pct"/>
            <w:vMerge/>
            <w:vAlign w:val="center"/>
          </w:tcPr>
          <w:p w14:paraId="596B89E5"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restart"/>
            <w:vAlign w:val="center"/>
          </w:tcPr>
          <w:p w14:paraId="3B76DE0F"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r w:rsidRPr="00590192">
              <w:rPr>
                <w:rFonts w:eastAsia="宋体" w:cs="Times New Roman"/>
                <w:kern w:val="0"/>
                <w:sz w:val="23"/>
                <w:szCs w:val="23"/>
                <w:lang w:bidi="ar"/>
              </w:rPr>
              <w:t>厂界北</w:t>
            </w:r>
            <w:r w:rsidRPr="00590192">
              <w:rPr>
                <w:rFonts w:eastAsia="宋体" w:cs="Times New Roman"/>
                <w:kern w:val="0"/>
                <w:sz w:val="23"/>
                <w:szCs w:val="23"/>
                <w:lang w:bidi="ar"/>
              </w:rPr>
              <w:t xml:space="preserve"> 4#</w:t>
            </w:r>
          </w:p>
          <w:p w14:paraId="0D95F3DB" w14:textId="03288282"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r w:rsidRPr="00590192">
              <w:rPr>
                <w:rFonts w:eastAsia="宋体" w:cs="Times New Roman" w:hint="eastAsia"/>
                <w:kern w:val="0"/>
                <w:sz w:val="23"/>
                <w:szCs w:val="23"/>
                <w:lang w:bidi="ar"/>
              </w:rPr>
              <w:t>(</w:t>
            </w:r>
            <w:r w:rsidRPr="00590192">
              <w:rPr>
                <w:rFonts w:eastAsia="宋体" w:cs="Times New Roman" w:hint="eastAsia"/>
                <w:kern w:val="0"/>
                <w:sz w:val="23"/>
                <w:szCs w:val="23"/>
                <w:lang w:bidi="ar"/>
              </w:rPr>
              <w:t>上风向参照点</w:t>
            </w:r>
            <w:r w:rsidRPr="00590192">
              <w:rPr>
                <w:rFonts w:eastAsia="宋体" w:cs="Times New Roman" w:hint="eastAsia"/>
                <w:kern w:val="0"/>
                <w:sz w:val="23"/>
                <w:szCs w:val="23"/>
                <w:lang w:bidi="ar"/>
              </w:rPr>
              <w:t>)</w:t>
            </w:r>
          </w:p>
        </w:tc>
        <w:tc>
          <w:tcPr>
            <w:tcW w:w="563" w:type="pct"/>
            <w:vMerge/>
            <w:vAlign w:val="center"/>
          </w:tcPr>
          <w:p w14:paraId="4CB8CDFB"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68C30394" w14:textId="25336341"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149</w:t>
            </w:r>
          </w:p>
        </w:tc>
        <w:tc>
          <w:tcPr>
            <w:tcW w:w="627" w:type="pct"/>
            <w:vMerge w:val="restart"/>
            <w:vAlign w:val="center"/>
          </w:tcPr>
          <w:p w14:paraId="513A6AE2" w14:textId="482E15CA"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1</w:t>
            </w:r>
            <w:r w:rsidRPr="00590192">
              <w:rPr>
                <w:sz w:val="21"/>
                <w:szCs w:val="21"/>
              </w:rPr>
              <w:t>54.75</w:t>
            </w:r>
          </w:p>
        </w:tc>
        <w:tc>
          <w:tcPr>
            <w:tcW w:w="627" w:type="pct"/>
            <w:vMerge w:val="restart"/>
            <w:vAlign w:val="center"/>
          </w:tcPr>
          <w:p w14:paraId="28A0995C" w14:textId="28570E7A" w:rsidR="001722B7" w:rsidRPr="00590192" w:rsidRDefault="00D530B0" w:rsidP="001722B7">
            <w:pPr>
              <w:pStyle w:val="2"/>
              <w:spacing w:after="0" w:line="240" w:lineRule="auto"/>
              <w:ind w:leftChars="0" w:left="0" w:firstLineChars="0" w:firstLine="0"/>
              <w:jc w:val="center"/>
              <w:rPr>
                <w:sz w:val="21"/>
                <w:szCs w:val="21"/>
              </w:rPr>
            </w:pPr>
            <w:r w:rsidRPr="00590192">
              <w:rPr>
                <w:rFonts w:hint="eastAsia"/>
                <w:sz w:val="21"/>
                <w:szCs w:val="21"/>
              </w:rPr>
              <w:t>/</w:t>
            </w:r>
          </w:p>
        </w:tc>
        <w:tc>
          <w:tcPr>
            <w:tcW w:w="612" w:type="pct"/>
            <w:vMerge w:val="restart"/>
            <w:vAlign w:val="center"/>
          </w:tcPr>
          <w:p w14:paraId="1C6D261A" w14:textId="7D8ED811"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w:t>
            </w:r>
          </w:p>
        </w:tc>
        <w:tc>
          <w:tcPr>
            <w:tcW w:w="582" w:type="pct"/>
            <w:vMerge w:val="restart"/>
            <w:vAlign w:val="center"/>
          </w:tcPr>
          <w:p w14:paraId="225B650D" w14:textId="3084FA76" w:rsidR="001722B7" w:rsidRPr="00590192" w:rsidRDefault="001722B7" w:rsidP="001722B7">
            <w:pPr>
              <w:pStyle w:val="2"/>
              <w:spacing w:after="0" w:line="240" w:lineRule="auto"/>
              <w:ind w:leftChars="0" w:left="0" w:firstLineChars="0" w:firstLine="0"/>
              <w:jc w:val="center"/>
              <w:rPr>
                <w:sz w:val="21"/>
                <w:szCs w:val="21"/>
              </w:rPr>
            </w:pPr>
            <w:r w:rsidRPr="00590192">
              <w:rPr>
                <w:rFonts w:hint="eastAsia"/>
                <w:sz w:val="21"/>
                <w:szCs w:val="21"/>
              </w:rPr>
              <w:t>/</w:t>
            </w:r>
          </w:p>
        </w:tc>
      </w:tr>
      <w:tr w:rsidR="00590192" w:rsidRPr="00590192" w14:paraId="56B09F1A" w14:textId="77777777" w:rsidTr="001722B7">
        <w:trPr>
          <w:trHeight w:val="340"/>
        </w:trPr>
        <w:tc>
          <w:tcPr>
            <w:tcW w:w="631" w:type="pct"/>
            <w:vMerge/>
            <w:vAlign w:val="center"/>
          </w:tcPr>
          <w:p w14:paraId="318FD84D"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7669D78A"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557EB39B"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78BD1F7E" w14:textId="3F7389F5"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169</w:t>
            </w:r>
          </w:p>
        </w:tc>
        <w:tc>
          <w:tcPr>
            <w:tcW w:w="627" w:type="pct"/>
            <w:vMerge/>
            <w:vAlign w:val="center"/>
          </w:tcPr>
          <w:p w14:paraId="6B2179CD"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04D281B9"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0A6E0AFB" w14:textId="34283052"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3AA7E95E" w14:textId="77777777" w:rsidR="001722B7" w:rsidRPr="00590192" w:rsidRDefault="001722B7" w:rsidP="001722B7">
            <w:pPr>
              <w:pStyle w:val="2"/>
              <w:spacing w:after="0" w:line="240" w:lineRule="auto"/>
              <w:ind w:leftChars="0" w:left="0" w:firstLineChars="0" w:firstLine="0"/>
              <w:jc w:val="center"/>
              <w:rPr>
                <w:sz w:val="21"/>
                <w:szCs w:val="21"/>
              </w:rPr>
            </w:pPr>
          </w:p>
        </w:tc>
      </w:tr>
      <w:tr w:rsidR="00590192" w:rsidRPr="00590192" w14:paraId="38C48642" w14:textId="77777777" w:rsidTr="001722B7">
        <w:trPr>
          <w:trHeight w:val="340"/>
        </w:trPr>
        <w:tc>
          <w:tcPr>
            <w:tcW w:w="631" w:type="pct"/>
            <w:vMerge/>
            <w:vAlign w:val="center"/>
          </w:tcPr>
          <w:p w14:paraId="0D2AA9C8"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38C01E3F"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3D552064"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05C87D70" w14:textId="4E805192"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154</w:t>
            </w:r>
          </w:p>
        </w:tc>
        <w:tc>
          <w:tcPr>
            <w:tcW w:w="627" w:type="pct"/>
            <w:vMerge/>
            <w:vAlign w:val="center"/>
          </w:tcPr>
          <w:p w14:paraId="108B67E5"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6C8A776A"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7780F4BF" w14:textId="1AC75812"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293A3308" w14:textId="77777777" w:rsidR="001722B7" w:rsidRPr="00590192" w:rsidRDefault="001722B7" w:rsidP="001722B7">
            <w:pPr>
              <w:pStyle w:val="2"/>
              <w:spacing w:after="0" w:line="240" w:lineRule="auto"/>
              <w:ind w:leftChars="0" w:left="0" w:firstLineChars="0" w:firstLine="0"/>
              <w:jc w:val="center"/>
              <w:rPr>
                <w:sz w:val="21"/>
                <w:szCs w:val="21"/>
              </w:rPr>
            </w:pPr>
          </w:p>
        </w:tc>
      </w:tr>
      <w:tr w:rsidR="001722B7" w:rsidRPr="00590192" w14:paraId="306B85DA" w14:textId="77777777" w:rsidTr="001722B7">
        <w:trPr>
          <w:trHeight w:val="340"/>
        </w:trPr>
        <w:tc>
          <w:tcPr>
            <w:tcW w:w="631" w:type="pct"/>
            <w:vMerge/>
            <w:vAlign w:val="center"/>
          </w:tcPr>
          <w:p w14:paraId="496910CE" w14:textId="77777777" w:rsidR="001722B7" w:rsidRPr="00590192" w:rsidRDefault="001722B7" w:rsidP="001722B7">
            <w:pPr>
              <w:pStyle w:val="2"/>
              <w:spacing w:after="0" w:line="240" w:lineRule="auto"/>
              <w:ind w:leftChars="0" w:left="0" w:firstLineChars="0" w:firstLine="0"/>
              <w:jc w:val="center"/>
              <w:rPr>
                <w:sz w:val="21"/>
                <w:szCs w:val="21"/>
              </w:rPr>
            </w:pPr>
          </w:p>
        </w:tc>
        <w:tc>
          <w:tcPr>
            <w:tcW w:w="731" w:type="pct"/>
            <w:vMerge/>
            <w:vAlign w:val="center"/>
          </w:tcPr>
          <w:p w14:paraId="5EB69423" w14:textId="77777777" w:rsidR="001722B7" w:rsidRPr="00590192" w:rsidRDefault="001722B7" w:rsidP="001722B7">
            <w:pPr>
              <w:pStyle w:val="2"/>
              <w:spacing w:after="0" w:line="240" w:lineRule="auto"/>
              <w:ind w:leftChars="0" w:left="0" w:firstLineChars="0" w:firstLine="0"/>
              <w:jc w:val="center"/>
              <w:rPr>
                <w:rFonts w:eastAsia="宋体" w:cs="Times New Roman"/>
                <w:kern w:val="0"/>
                <w:sz w:val="23"/>
                <w:szCs w:val="23"/>
                <w:lang w:bidi="ar"/>
              </w:rPr>
            </w:pPr>
          </w:p>
        </w:tc>
        <w:tc>
          <w:tcPr>
            <w:tcW w:w="563" w:type="pct"/>
            <w:vMerge/>
            <w:vAlign w:val="center"/>
          </w:tcPr>
          <w:p w14:paraId="1D5DF2BC"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Align w:val="center"/>
          </w:tcPr>
          <w:p w14:paraId="3835DEFA" w14:textId="2BC63884" w:rsidR="001722B7" w:rsidRPr="00590192" w:rsidRDefault="001722B7" w:rsidP="001722B7">
            <w:pPr>
              <w:pStyle w:val="2"/>
              <w:spacing w:after="0" w:line="240" w:lineRule="auto"/>
              <w:ind w:leftChars="0" w:left="0" w:firstLineChars="0" w:firstLine="0"/>
              <w:jc w:val="center"/>
              <w:rPr>
                <w:sz w:val="21"/>
                <w:szCs w:val="21"/>
              </w:rPr>
            </w:pPr>
            <w:r w:rsidRPr="00590192">
              <w:rPr>
                <w:rFonts w:eastAsia="宋体" w:cs="Times New Roman" w:hint="eastAsia"/>
                <w:kern w:val="0"/>
                <w:sz w:val="23"/>
                <w:szCs w:val="23"/>
                <w:lang w:bidi="ar"/>
              </w:rPr>
              <w:t>147</w:t>
            </w:r>
          </w:p>
        </w:tc>
        <w:tc>
          <w:tcPr>
            <w:tcW w:w="627" w:type="pct"/>
            <w:vMerge/>
            <w:vAlign w:val="center"/>
          </w:tcPr>
          <w:p w14:paraId="35A29831" w14:textId="77777777" w:rsidR="001722B7" w:rsidRPr="00590192" w:rsidRDefault="001722B7" w:rsidP="001722B7">
            <w:pPr>
              <w:pStyle w:val="2"/>
              <w:spacing w:after="0" w:line="240" w:lineRule="auto"/>
              <w:ind w:leftChars="0" w:left="0" w:firstLineChars="0" w:firstLine="0"/>
              <w:jc w:val="center"/>
              <w:rPr>
                <w:sz w:val="21"/>
                <w:szCs w:val="21"/>
              </w:rPr>
            </w:pPr>
          </w:p>
        </w:tc>
        <w:tc>
          <w:tcPr>
            <w:tcW w:w="627" w:type="pct"/>
            <w:vMerge/>
            <w:vAlign w:val="center"/>
          </w:tcPr>
          <w:p w14:paraId="761B8B05" w14:textId="77777777" w:rsidR="001722B7" w:rsidRPr="00590192" w:rsidRDefault="001722B7" w:rsidP="001722B7">
            <w:pPr>
              <w:pStyle w:val="2"/>
              <w:spacing w:after="0" w:line="240" w:lineRule="auto"/>
              <w:ind w:leftChars="0" w:left="0" w:firstLineChars="0" w:firstLine="0"/>
              <w:jc w:val="center"/>
              <w:rPr>
                <w:sz w:val="21"/>
                <w:szCs w:val="21"/>
              </w:rPr>
            </w:pPr>
          </w:p>
        </w:tc>
        <w:tc>
          <w:tcPr>
            <w:tcW w:w="612" w:type="pct"/>
            <w:vMerge/>
            <w:vAlign w:val="center"/>
          </w:tcPr>
          <w:p w14:paraId="05B7FE02" w14:textId="17140549" w:rsidR="001722B7" w:rsidRPr="00590192" w:rsidRDefault="001722B7" w:rsidP="001722B7">
            <w:pPr>
              <w:pStyle w:val="2"/>
              <w:spacing w:after="0" w:line="240" w:lineRule="auto"/>
              <w:ind w:leftChars="0" w:left="0" w:firstLineChars="0" w:firstLine="0"/>
              <w:jc w:val="center"/>
              <w:rPr>
                <w:sz w:val="21"/>
                <w:szCs w:val="21"/>
              </w:rPr>
            </w:pPr>
          </w:p>
        </w:tc>
        <w:tc>
          <w:tcPr>
            <w:tcW w:w="582" w:type="pct"/>
            <w:vMerge/>
            <w:vAlign w:val="center"/>
          </w:tcPr>
          <w:p w14:paraId="7E983664" w14:textId="77777777" w:rsidR="001722B7" w:rsidRPr="00590192" w:rsidRDefault="001722B7" w:rsidP="001722B7">
            <w:pPr>
              <w:pStyle w:val="2"/>
              <w:spacing w:after="0" w:line="240" w:lineRule="auto"/>
              <w:ind w:leftChars="0" w:left="0" w:firstLineChars="0" w:firstLine="0"/>
              <w:jc w:val="center"/>
              <w:rPr>
                <w:sz w:val="21"/>
                <w:szCs w:val="21"/>
              </w:rPr>
            </w:pPr>
          </w:p>
        </w:tc>
      </w:tr>
    </w:tbl>
    <w:p w14:paraId="591AF6DF" w14:textId="77777777" w:rsidR="00ED2CBE" w:rsidRPr="00590192" w:rsidRDefault="00ED2CBE" w:rsidP="00D530B0">
      <w:pPr>
        <w:pStyle w:val="afc"/>
        <w:spacing w:beforeLines="50" w:before="156" w:afterLines="0" w:after="0"/>
        <w:rPr>
          <w:color w:val="auto"/>
        </w:rPr>
      </w:pPr>
      <w:bookmarkStart w:id="147" w:name="_Hlk143872722"/>
    </w:p>
    <w:p w14:paraId="59A913EF" w14:textId="77777777" w:rsidR="00ED2CBE" w:rsidRPr="00590192" w:rsidRDefault="00ED2CBE" w:rsidP="00D530B0">
      <w:pPr>
        <w:pStyle w:val="afc"/>
        <w:spacing w:beforeLines="50" w:before="156" w:afterLines="0" w:after="0"/>
        <w:rPr>
          <w:color w:val="auto"/>
        </w:rPr>
      </w:pPr>
    </w:p>
    <w:p w14:paraId="051D44C6" w14:textId="77777777" w:rsidR="00ED2CBE" w:rsidRDefault="00ED2CBE" w:rsidP="00D530B0">
      <w:pPr>
        <w:pStyle w:val="afc"/>
        <w:spacing w:beforeLines="50" w:before="156" w:afterLines="0" w:after="0"/>
        <w:rPr>
          <w:color w:val="auto"/>
        </w:rPr>
      </w:pPr>
    </w:p>
    <w:p w14:paraId="709DC280" w14:textId="77777777" w:rsidR="00590192" w:rsidRPr="00590192" w:rsidRDefault="00590192" w:rsidP="00590192">
      <w:pPr>
        <w:ind w:firstLine="480"/>
      </w:pPr>
    </w:p>
    <w:p w14:paraId="16F8913F" w14:textId="3E3B5449" w:rsidR="001722B7" w:rsidRPr="00590192" w:rsidRDefault="001722B7" w:rsidP="00590192">
      <w:pPr>
        <w:pStyle w:val="afc"/>
        <w:spacing w:beforeLines="0" w:before="0" w:afterLines="0" w:after="0"/>
        <w:rPr>
          <w:color w:val="auto"/>
        </w:rPr>
      </w:pPr>
      <w:r w:rsidRPr="00590192">
        <w:rPr>
          <w:rFonts w:hint="eastAsia"/>
          <w:color w:val="auto"/>
        </w:rPr>
        <w:t>表</w:t>
      </w:r>
      <w:r w:rsidR="00FE3DC2" w:rsidRPr="00590192">
        <w:rPr>
          <w:color w:val="auto"/>
        </w:rPr>
        <w:t>9.2.2-3</w:t>
      </w:r>
      <w:r w:rsidRPr="00590192">
        <w:rPr>
          <w:color w:val="auto"/>
        </w:rPr>
        <w:t xml:space="preserve">  </w:t>
      </w:r>
      <w:r w:rsidRPr="00590192">
        <w:rPr>
          <w:color w:val="auto"/>
        </w:rPr>
        <w:t>无组织废气气象参数</w:t>
      </w:r>
    </w:p>
    <w:tbl>
      <w:tblPr>
        <w:tblpPr w:leftFromText="181" w:rightFromText="181" w:vertAnchor="text" w:horzAnchor="page" w:tblpXSpec="center" w:tblpY="160"/>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1"/>
        <w:gridCol w:w="968"/>
        <w:gridCol w:w="1271"/>
        <w:gridCol w:w="1271"/>
        <w:gridCol w:w="1018"/>
        <w:gridCol w:w="1133"/>
        <w:gridCol w:w="1412"/>
      </w:tblGrid>
      <w:tr w:rsidR="00590192" w:rsidRPr="00590192" w14:paraId="03814E9E" w14:textId="77777777" w:rsidTr="00590192">
        <w:trPr>
          <w:trHeight w:val="20"/>
          <w:jc w:val="center"/>
        </w:trPr>
        <w:tc>
          <w:tcPr>
            <w:tcW w:w="836" w:type="pct"/>
            <w:vAlign w:val="center"/>
          </w:tcPr>
          <w:bookmarkEnd w:id="147"/>
          <w:p w14:paraId="666B4EDE" w14:textId="77777777" w:rsidR="00B86A1D" w:rsidRPr="00590192" w:rsidRDefault="00B86A1D" w:rsidP="00B86A1D">
            <w:pPr>
              <w:spacing w:line="240" w:lineRule="auto"/>
              <w:ind w:firstLineChars="0" w:firstLine="0"/>
              <w:jc w:val="center"/>
              <w:rPr>
                <w:rFonts w:eastAsia="宋体" w:cs="Times New Roman"/>
                <w:b/>
                <w:bCs/>
                <w:kern w:val="0"/>
                <w:sz w:val="21"/>
                <w:szCs w:val="21"/>
                <w:lang w:bidi="ar"/>
              </w:rPr>
            </w:pPr>
            <w:r w:rsidRPr="00590192">
              <w:rPr>
                <w:rFonts w:eastAsia="宋体" w:cs="Times New Roman" w:hint="eastAsia"/>
                <w:b/>
                <w:bCs/>
                <w:kern w:val="0"/>
                <w:sz w:val="21"/>
                <w:szCs w:val="21"/>
                <w:lang w:bidi="ar"/>
              </w:rPr>
              <w:t>检测</w:t>
            </w:r>
            <w:r w:rsidRPr="00590192">
              <w:rPr>
                <w:rFonts w:eastAsia="宋体" w:cs="Times New Roman"/>
                <w:b/>
                <w:bCs/>
                <w:kern w:val="0"/>
                <w:sz w:val="21"/>
                <w:szCs w:val="21"/>
                <w:lang w:bidi="ar"/>
              </w:rPr>
              <w:t>日期</w:t>
            </w:r>
          </w:p>
        </w:tc>
        <w:tc>
          <w:tcPr>
            <w:tcW w:w="570" w:type="pct"/>
            <w:vAlign w:val="center"/>
          </w:tcPr>
          <w:p w14:paraId="3DBD7F34" w14:textId="77777777" w:rsidR="00B86A1D" w:rsidRPr="00590192" w:rsidRDefault="00B86A1D" w:rsidP="00B86A1D">
            <w:pPr>
              <w:spacing w:line="240" w:lineRule="auto"/>
              <w:ind w:firstLineChars="0" w:firstLine="0"/>
              <w:jc w:val="center"/>
              <w:rPr>
                <w:rFonts w:eastAsia="宋体" w:cs="Times New Roman"/>
                <w:b/>
                <w:bCs/>
                <w:kern w:val="0"/>
                <w:sz w:val="21"/>
                <w:szCs w:val="21"/>
                <w:lang w:bidi="ar"/>
              </w:rPr>
            </w:pPr>
            <w:r w:rsidRPr="00590192">
              <w:rPr>
                <w:rFonts w:eastAsia="宋体" w:cs="Times New Roman"/>
                <w:b/>
                <w:bCs/>
                <w:kern w:val="0"/>
                <w:sz w:val="21"/>
                <w:szCs w:val="21"/>
                <w:lang w:bidi="ar"/>
              </w:rPr>
              <w:t>天气</w:t>
            </w:r>
          </w:p>
        </w:tc>
        <w:tc>
          <w:tcPr>
            <w:tcW w:w="748" w:type="pct"/>
            <w:vAlign w:val="center"/>
          </w:tcPr>
          <w:p w14:paraId="29C5BE97" w14:textId="77777777" w:rsidR="00B86A1D" w:rsidRPr="00590192" w:rsidRDefault="00B86A1D" w:rsidP="00B86A1D">
            <w:pPr>
              <w:spacing w:line="240" w:lineRule="auto"/>
              <w:ind w:firstLineChars="0" w:firstLine="0"/>
              <w:jc w:val="center"/>
              <w:rPr>
                <w:rFonts w:eastAsia="宋体" w:cs="Times New Roman"/>
                <w:b/>
                <w:bCs/>
                <w:kern w:val="0"/>
                <w:sz w:val="21"/>
                <w:szCs w:val="21"/>
                <w:lang w:bidi="ar"/>
              </w:rPr>
            </w:pPr>
            <w:r w:rsidRPr="00590192">
              <w:rPr>
                <w:rFonts w:eastAsia="宋体" w:cs="Times New Roman"/>
                <w:b/>
                <w:bCs/>
                <w:kern w:val="0"/>
                <w:sz w:val="21"/>
                <w:szCs w:val="21"/>
                <w:lang w:bidi="ar"/>
              </w:rPr>
              <w:t>温度</w:t>
            </w:r>
            <w:r w:rsidRPr="00590192">
              <w:rPr>
                <w:rFonts w:eastAsia="宋体" w:cs="Times New Roman"/>
                <w:b/>
                <w:bCs/>
                <w:kern w:val="0"/>
                <w:sz w:val="21"/>
                <w:szCs w:val="21"/>
                <w:lang w:bidi="ar"/>
              </w:rPr>
              <w:t xml:space="preserve">(℃) </w:t>
            </w:r>
          </w:p>
        </w:tc>
        <w:tc>
          <w:tcPr>
            <w:tcW w:w="748" w:type="pct"/>
            <w:vAlign w:val="center"/>
          </w:tcPr>
          <w:p w14:paraId="222D7263" w14:textId="77777777" w:rsidR="00B86A1D" w:rsidRPr="00590192" w:rsidRDefault="00B86A1D" w:rsidP="00B86A1D">
            <w:pPr>
              <w:spacing w:line="240" w:lineRule="auto"/>
              <w:ind w:firstLineChars="0" w:firstLine="0"/>
              <w:jc w:val="center"/>
              <w:rPr>
                <w:rFonts w:eastAsia="宋体" w:cs="Times New Roman"/>
                <w:b/>
                <w:bCs/>
                <w:kern w:val="0"/>
                <w:sz w:val="21"/>
                <w:szCs w:val="21"/>
                <w:lang w:bidi="ar"/>
              </w:rPr>
            </w:pPr>
            <w:r w:rsidRPr="00590192">
              <w:rPr>
                <w:rFonts w:eastAsia="宋体" w:cs="Times New Roman"/>
                <w:b/>
                <w:bCs/>
                <w:kern w:val="0"/>
                <w:sz w:val="21"/>
                <w:szCs w:val="21"/>
                <w:lang w:bidi="ar"/>
              </w:rPr>
              <w:t>湿度</w:t>
            </w:r>
            <w:r w:rsidRPr="00590192">
              <w:rPr>
                <w:rFonts w:eastAsia="宋体" w:cs="Times New Roman"/>
                <w:b/>
                <w:bCs/>
                <w:kern w:val="0"/>
                <w:sz w:val="21"/>
                <w:szCs w:val="21"/>
                <w:lang w:bidi="ar"/>
              </w:rPr>
              <w:t>(</w:t>
            </w:r>
            <w:r w:rsidRPr="00590192">
              <w:rPr>
                <w:rFonts w:eastAsia="宋体" w:cs="Times New Roman"/>
                <w:b/>
                <w:bCs/>
                <w:kern w:val="0"/>
                <w:sz w:val="21"/>
                <w:szCs w:val="21"/>
                <w:lang w:bidi="ar"/>
              </w:rPr>
              <w:t>％</w:t>
            </w:r>
            <w:r w:rsidRPr="00590192">
              <w:rPr>
                <w:rFonts w:eastAsia="宋体" w:cs="Times New Roman"/>
                <w:b/>
                <w:bCs/>
                <w:kern w:val="0"/>
                <w:sz w:val="21"/>
                <w:szCs w:val="21"/>
                <w:lang w:bidi="ar"/>
              </w:rPr>
              <w:t>)</w:t>
            </w:r>
          </w:p>
        </w:tc>
        <w:tc>
          <w:tcPr>
            <w:tcW w:w="599" w:type="pct"/>
            <w:vAlign w:val="center"/>
          </w:tcPr>
          <w:p w14:paraId="4489F70A" w14:textId="77777777" w:rsidR="00B86A1D" w:rsidRPr="00590192" w:rsidRDefault="00B86A1D" w:rsidP="00B86A1D">
            <w:pPr>
              <w:spacing w:line="240" w:lineRule="auto"/>
              <w:ind w:firstLineChars="0" w:firstLine="0"/>
              <w:jc w:val="center"/>
              <w:rPr>
                <w:rFonts w:eastAsia="宋体" w:cs="Times New Roman"/>
                <w:b/>
                <w:bCs/>
                <w:kern w:val="0"/>
                <w:sz w:val="21"/>
                <w:szCs w:val="21"/>
                <w:lang w:bidi="ar"/>
              </w:rPr>
            </w:pPr>
            <w:r w:rsidRPr="00590192">
              <w:rPr>
                <w:rFonts w:eastAsia="宋体" w:cs="Times New Roman"/>
                <w:b/>
                <w:bCs/>
                <w:kern w:val="0"/>
                <w:sz w:val="21"/>
                <w:szCs w:val="21"/>
                <w:lang w:bidi="ar"/>
              </w:rPr>
              <w:t>风向</w:t>
            </w:r>
          </w:p>
        </w:tc>
        <w:tc>
          <w:tcPr>
            <w:tcW w:w="667" w:type="pct"/>
            <w:vAlign w:val="center"/>
          </w:tcPr>
          <w:p w14:paraId="7BD70183" w14:textId="77777777" w:rsidR="00B86A1D" w:rsidRPr="00590192" w:rsidRDefault="00B86A1D" w:rsidP="00B86A1D">
            <w:pPr>
              <w:spacing w:line="240" w:lineRule="auto"/>
              <w:ind w:firstLineChars="0" w:firstLine="0"/>
              <w:jc w:val="center"/>
              <w:rPr>
                <w:rFonts w:eastAsia="宋体" w:cs="Times New Roman"/>
                <w:b/>
                <w:bCs/>
                <w:kern w:val="0"/>
                <w:sz w:val="21"/>
                <w:szCs w:val="21"/>
                <w:lang w:bidi="ar"/>
              </w:rPr>
            </w:pPr>
            <w:r w:rsidRPr="00590192">
              <w:rPr>
                <w:rFonts w:eastAsia="宋体" w:cs="Times New Roman"/>
                <w:b/>
                <w:bCs/>
                <w:kern w:val="0"/>
                <w:sz w:val="21"/>
                <w:szCs w:val="21"/>
                <w:lang w:bidi="ar"/>
              </w:rPr>
              <w:t>风速</w:t>
            </w:r>
            <w:r w:rsidRPr="00590192">
              <w:rPr>
                <w:rFonts w:eastAsia="宋体" w:cs="Times New Roman"/>
                <w:b/>
                <w:bCs/>
                <w:kern w:val="0"/>
                <w:sz w:val="21"/>
                <w:szCs w:val="21"/>
                <w:lang w:bidi="ar"/>
              </w:rPr>
              <w:t>(m/s)</w:t>
            </w:r>
          </w:p>
        </w:tc>
        <w:tc>
          <w:tcPr>
            <w:tcW w:w="831" w:type="pct"/>
            <w:vAlign w:val="center"/>
          </w:tcPr>
          <w:p w14:paraId="0261F85A" w14:textId="77777777" w:rsidR="00B86A1D" w:rsidRPr="00590192" w:rsidRDefault="00B86A1D" w:rsidP="00B86A1D">
            <w:pPr>
              <w:spacing w:line="240" w:lineRule="auto"/>
              <w:ind w:firstLineChars="0" w:firstLine="0"/>
              <w:jc w:val="center"/>
              <w:rPr>
                <w:rFonts w:eastAsia="宋体" w:cs="Times New Roman"/>
                <w:b/>
                <w:bCs/>
                <w:kern w:val="0"/>
                <w:sz w:val="21"/>
                <w:szCs w:val="21"/>
                <w:lang w:bidi="ar"/>
              </w:rPr>
            </w:pPr>
            <w:r w:rsidRPr="00590192">
              <w:rPr>
                <w:rFonts w:eastAsia="宋体" w:cs="Times New Roman"/>
                <w:b/>
                <w:bCs/>
                <w:kern w:val="0"/>
                <w:sz w:val="21"/>
                <w:szCs w:val="21"/>
                <w:lang w:bidi="ar"/>
              </w:rPr>
              <w:t>大气压</w:t>
            </w:r>
            <w:r w:rsidRPr="00590192">
              <w:rPr>
                <w:rFonts w:eastAsia="宋体" w:cs="Times New Roman"/>
                <w:b/>
                <w:bCs/>
                <w:kern w:val="0"/>
                <w:sz w:val="21"/>
                <w:szCs w:val="21"/>
                <w:lang w:bidi="ar"/>
              </w:rPr>
              <w:t>(kPa)</w:t>
            </w:r>
          </w:p>
        </w:tc>
      </w:tr>
      <w:tr w:rsidR="00590192" w:rsidRPr="00590192" w14:paraId="41FBAECA" w14:textId="77777777" w:rsidTr="00590192">
        <w:trPr>
          <w:trHeight w:val="20"/>
          <w:jc w:val="center"/>
        </w:trPr>
        <w:tc>
          <w:tcPr>
            <w:tcW w:w="836" w:type="pct"/>
            <w:vMerge w:val="restart"/>
            <w:vAlign w:val="center"/>
          </w:tcPr>
          <w:p w14:paraId="12B1C68A"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bookmarkStart w:id="148" w:name="OLE_LINK28" w:colFirst="2" w:colLast="5"/>
            <w:r w:rsidRPr="00590192">
              <w:rPr>
                <w:rFonts w:eastAsia="宋体" w:cs="Times New Roman" w:hint="eastAsia"/>
                <w:kern w:val="0"/>
                <w:sz w:val="21"/>
                <w:szCs w:val="21"/>
                <w:lang w:bidi="ar"/>
              </w:rPr>
              <w:t>2024-01-08</w:t>
            </w:r>
          </w:p>
        </w:tc>
        <w:tc>
          <w:tcPr>
            <w:tcW w:w="570" w:type="pct"/>
            <w:vAlign w:val="center"/>
          </w:tcPr>
          <w:p w14:paraId="491A5D03"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多云</w:t>
            </w:r>
          </w:p>
        </w:tc>
        <w:tc>
          <w:tcPr>
            <w:tcW w:w="748" w:type="pct"/>
            <w:vAlign w:val="center"/>
          </w:tcPr>
          <w:p w14:paraId="136F1239"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4</w:t>
            </w:r>
          </w:p>
        </w:tc>
        <w:tc>
          <w:tcPr>
            <w:tcW w:w="748" w:type="pct"/>
            <w:vAlign w:val="center"/>
          </w:tcPr>
          <w:p w14:paraId="271AD380"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61</w:t>
            </w:r>
          </w:p>
        </w:tc>
        <w:tc>
          <w:tcPr>
            <w:tcW w:w="599" w:type="pct"/>
            <w:vAlign w:val="center"/>
          </w:tcPr>
          <w:p w14:paraId="4B309138"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北</w:t>
            </w:r>
          </w:p>
        </w:tc>
        <w:tc>
          <w:tcPr>
            <w:tcW w:w="667" w:type="pct"/>
            <w:vAlign w:val="center"/>
          </w:tcPr>
          <w:p w14:paraId="213FE245"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1.9</w:t>
            </w:r>
          </w:p>
        </w:tc>
        <w:tc>
          <w:tcPr>
            <w:tcW w:w="831" w:type="pct"/>
            <w:vAlign w:val="center"/>
          </w:tcPr>
          <w:p w14:paraId="2AD82B23"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102.6</w:t>
            </w:r>
          </w:p>
        </w:tc>
      </w:tr>
      <w:tr w:rsidR="00590192" w:rsidRPr="00590192" w14:paraId="3021FE62" w14:textId="77777777" w:rsidTr="00590192">
        <w:trPr>
          <w:trHeight w:val="20"/>
          <w:jc w:val="center"/>
        </w:trPr>
        <w:tc>
          <w:tcPr>
            <w:tcW w:w="836" w:type="pct"/>
            <w:vMerge/>
            <w:vAlign w:val="center"/>
          </w:tcPr>
          <w:p w14:paraId="6F6D4363"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p>
        </w:tc>
        <w:tc>
          <w:tcPr>
            <w:tcW w:w="570" w:type="pct"/>
            <w:vAlign w:val="center"/>
          </w:tcPr>
          <w:p w14:paraId="4DBF1C28"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多云</w:t>
            </w:r>
          </w:p>
        </w:tc>
        <w:tc>
          <w:tcPr>
            <w:tcW w:w="748" w:type="pct"/>
            <w:vAlign w:val="center"/>
          </w:tcPr>
          <w:p w14:paraId="37A819A7"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5</w:t>
            </w:r>
          </w:p>
        </w:tc>
        <w:tc>
          <w:tcPr>
            <w:tcW w:w="748" w:type="pct"/>
            <w:vAlign w:val="center"/>
          </w:tcPr>
          <w:p w14:paraId="46ECDD74"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60</w:t>
            </w:r>
          </w:p>
        </w:tc>
        <w:tc>
          <w:tcPr>
            <w:tcW w:w="599" w:type="pct"/>
            <w:vAlign w:val="center"/>
          </w:tcPr>
          <w:p w14:paraId="07F8976A"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北</w:t>
            </w:r>
          </w:p>
        </w:tc>
        <w:tc>
          <w:tcPr>
            <w:tcW w:w="667" w:type="pct"/>
            <w:vAlign w:val="center"/>
          </w:tcPr>
          <w:p w14:paraId="66D5830A"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1.7</w:t>
            </w:r>
          </w:p>
        </w:tc>
        <w:tc>
          <w:tcPr>
            <w:tcW w:w="831" w:type="pct"/>
            <w:vAlign w:val="center"/>
          </w:tcPr>
          <w:p w14:paraId="2811060E"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102.5</w:t>
            </w:r>
          </w:p>
        </w:tc>
      </w:tr>
      <w:tr w:rsidR="00590192" w:rsidRPr="00590192" w14:paraId="4C05780B" w14:textId="77777777" w:rsidTr="00590192">
        <w:trPr>
          <w:trHeight w:val="20"/>
          <w:jc w:val="center"/>
        </w:trPr>
        <w:tc>
          <w:tcPr>
            <w:tcW w:w="836" w:type="pct"/>
            <w:vMerge/>
            <w:vAlign w:val="center"/>
          </w:tcPr>
          <w:p w14:paraId="2328D164"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p>
        </w:tc>
        <w:tc>
          <w:tcPr>
            <w:tcW w:w="570" w:type="pct"/>
            <w:vAlign w:val="center"/>
          </w:tcPr>
          <w:p w14:paraId="6FF5B05C"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多云</w:t>
            </w:r>
          </w:p>
        </w:tc>
        <w:tc>
          <w:tcPr>
            <w:tcW w:w="748" w:type="pct"/>
            <w:vAlign w:val="center"/>
          </w:tcPr>
          <w:p w14:paraId="3F7B9AC1"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7</w:t>
            </w:r>
          </w:p>
        </w:tc>
        <w:tc>
          <w:tcPr>
            <w:tcW w:w="748" w:type="pct"/>
            <w:vAlign w:val="center"/>
          </w:tcPr>
          <w:p w14:paraId="03ECB628"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58</w:t>
            </w:r>
          </w:p>
        </w:tc>
        <w:tc>
          <w:tcPr>
            <w:tcW w:w="599" w:type="pct"/>
            <w:vAlign w:val="center"/>
          </w:tcPr>
          <w:p w14:paraId="2B14E06B"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北</w:t>
            </w:r>
          </w:p>
        </w:tc>
        <w:tc>
          <w:tcPr>
            <w:tcW w:w="667" w:type="pct"/>
            <w:vAlign w:val="center"/>
          </w:tcPr>
          <w:p w14:paraId="5AF23213"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1.4</w:t>
            </w:r>
          </w:p>
        </w:tc>
        <w:tc>
          <w:tcPr>
            <w:tcW w:w="831" w:type="pct"/>
            <w:vAlign w:val="center"/>
          </w:tcPr>
          <w:p w14:paraId="1877EE81"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102.2</w:t>
            </w:r>
          </w:p>
        </w:tc>
      </w:tr>
      <w:tr w:rsidR="00590192" w:rsidRPr="00590192" w14:paraId="56DF19FE" w14:textId="77777777" w:rsidTr="00590192">
        <w:trPr>
          <w:trHeight w:val="20"/>
          <w:jc w:val="center"/>
        </w:trPr>
        <w:tc>
          <w:tcPr>
            <w:tcW w:w="836" w:type="pct"/>
            <w:vMerge/>
            <w:vAlign w:val="center"/>
          </w:tcPr>
          <w:p w14:paraId="08DB2C25"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p>
        </w:tc>
        <w:tc>
          <w:tcPr>
            <w:tcW w:w="570" w:type="pct"/>
            <w:vAlign w:val="center"/>
          </w:tcPr>
          <w:p w14:paraId="5B393B5E"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多云</w:t>
            </w:r>
          </w:p>
        </w:tc>
        <w:tc>
          <w:tcPr>
            <w:tcW w:w="748" w:type="pct"/>
            <w:vAlign w:val="center"/>
          </w:tcPr>
          <w:p w14:paraId="3DA75A44"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4</w:t>
            </w:r>
          </w:p>
        </w:tc>
        <w:tc>
          <w:tcPr>
            <w:tcW w:w="748" w:type="pct"/>
            <w:vAlign w:val="center"/>
          </w:tcPr>
          <w:p w14:paraId="583EC9BA"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61</w:t>
            </w:r>
          </w:p>
        </w:tc>
        <w:tc>
          <w:tcPr>
            <w:tcW w:w="599" w:type="pct"/>
            <w:vAlign w:val="center"/>
          </w:tcPr>
          <w:p w14:paraId="7BCDDB67"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北</w:t>
            </w:r>
          </w:p>
        </w:tc>
        <w:tc>
          <w:tcPr>
            <w:tcW w:w="667" w:type="pct"/>
            <w:vAlign w:val="center"/>
          </w:tcPr>
          <w:p w14:paraId="236701C5"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1.9</w:t>
            </w:r>
          </w:p>
        </w:tc>
        <w:tc>
          <w:tcPr>
            <w:tcW w:w="831" w:type="pct"/>
            <w:vAlign w:val="center"/>
          </w:tcPr>
          <w:p w14:paraId="41BBA614"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102.6</w:t>
            </w:r>
          </w:p>
        </w:tc>
      </w:tr>
      <w:bookmarkEnd w:id="148"/>
      <w:tr w:rsidR="00590192" w:rsidRPr="00590192" w14:paraId="7EF5211A" w14:textId="77777777" w:rsidTr="00590192">
        <w:trPr>
          <w:trHeight w:val="20"/>
          <w:jc w:val="center"/>
        </w:trPr>
        <w:tc>
          <w:tcPr>
            <w:tcW w:w="836" w:type="pct"/>
            <w:vMerge w:val="restart"/>
            <w:vAlign w:val="center"/>
          </w:tcPr>
          <w:p w14:paraId="0BDA0BDE"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2024-01-09</w:t>
            </w:r>
          </w:p>
        </w:tc>
        <w:tc>
          <w:tcPr>
            <w:tcW w:w="570" w:type="pct"/>
            <w:vAlign w:val="center"/>
          </w:tcPr>
          <w:p w14:paraId="4705F2A1"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多云</w:t>
            </w:r>
          </w:p>
        </w:tc>
        <w:tc>
          <w:tcPr>
            <w:tcW w:w="748" w:type="pct"/>
            <w:vAlign w:val="center"/>
          </w:tcPr>
          <w:p w14:paraId="4A39E00E"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13</w:t>
            </w:r>
          </w:p>
        </w:tc>
        <w:tc>
          <w:tcPr>
            <w:tcW w:w="748" w:type="pct"/>
            <w:vAlign w:val="center"/>
          </w:tcPr>
          <w:p w14:paraId="29556390"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47</w:t>
            </w:r>
          </w:p>
        </w:tc>
        <w:tc>
          <w:tcPr>
            <w:tcW w:w="599" w:type="pct"/>
            <w:vAlign w:val="center"/>
          </w:tcPr>
          <w:p w14:paraId="4BD9430F"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西北</w:t>
            </w:r>
          </w:p>
        </w:tc>
        <w:tc>
          <w:tcPr>
            <w:tcW w:w="667" w:type="pct"/>
            <w:vAlign w:val="center"/>
          </w:tcPr>
          <w:p w14:paraId="68EE75AE"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1.9</w:t>
            </w:r>
          </w:p>
        </w:tc>
        <w:tc>
          <w:tcPr>
            <w:tcW w:w="831" w:type="pct"/>
            <w:vAlign w:val="center"/>
          </w:tcPr>
          <w:p w14:paraId="1F258F3F"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102.1</w:t>
            </w:r>
          </w:p>
        </w:tc>
      </w:tr>
      <w:tr w:rsidR="00590192" w:rsidRPr="00590192" w14:paraId="53669FC7" w14:textId="77777777" w:rsidTr="00590192">
        <w:trPr>
          <w:trHeight w:val="20"/>
          <w:jc w:val="center"/>
        </w:trPr>
        <w:tc>
          <w:tcPr>
            <w:tcW w:w="836" w:type="pct"/>
            <w:vMerge/>
            <w:vAlign w:val="center"/>
          </w:tcPr>
          <w:p w14:paraId="1D03CBA6"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p>
        </w:tc>
        <w:tc>
          <w:tcPr>
            <w:tcW w:w="570" w:type="pct"/>
            <w:vAlign w:val="center"/>
          </w:tcPr>
          <w:p w14:paraId="35A853AE"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多云</w:t>
            </w:r>
          </w:p>
        </w:tc>
        <w:tc>
          <w:tcPr>
            <w:tcW w:w="748" w:type="pct"/>
            <w:vAlign w:val="center"/>
          </w:tcPr>
          <w:p w14:paraId="159F12C7"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15</w:t>
            </w:r>
          </w:p>
        </w:tc>
        <w:tc>
          <w:tcPr>
            <w:tcW w:w="748" w:type="pct"/>
            <w:vAlign w:val="center"/>
          </w:tcPr>
          <w:p w14:paraId="12A02A99"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44</w:t>
            </w:r>
          </w:p>
        </w:tc>
        <w:tc>
          <w:tcPr>
            <w:tcW w:w="599" w:type="pct"/>
            <w:vAlign w:val="center"/>
          </w:tcPr>
          <w:p w14:paraId="258EDBF1"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西北</w:t>
            </w:r>
          </w:p>
        </w:tc>
        <w:tc>
          <w:tcPr>
            <w:tcW w:w="667" w:type="pct"/>
            <w:vAlign w:val="center"/>
          </w:tcPr>
          <w:p w14:paraId="74987467"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1.7</w:t>
            </w:r>
          </w:p>
        </w:tc>
        <w:tc>
          <w:tcPr>
            <w:tcW w:w="831" w:type="pct"/>
            <w:vAlign w:val="center"/>
          </w:tcPr>
          <w:p w14:paraId="17B69B0A"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101.9</w:t>
            </w:r>
          </w:p>
        </w:tc>
      </w:tr>
      <w:tr w:rsidR="00590192" w:rsidRPr="00590192" w14:paraId="2EB9AFFA" w14:textId="77777777" w:rsidTr="00590192">
        <w:trPr>
          <w:trHeight w:val="20"/>
          <w:jc w:val="center"/>
        </w:trPr>
        <w:tc>
          <w:tcPr>
            <w:tcW w:w="836" w:type="pct"/>
            <w:vMerge/>
            <w:vAlign w:val="center"/>
          </w:tcPr>
          <w:p w14:paraId="230C8AA2"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p>
        </w:tc>
        <w:tc>
          <w:tcPr>
            <w:tcW w:w="570" w:type="pct"/>
            <w:vAlign w:val="center"/>
          </w:tcPr>
          <w:p w14:paraId="332F2D90"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多云</w:t>
            </w:r>
          </w:p>
        </w:tc>
        <w:tc>
          <w:tcPr>
            <w:tcW w:w="748" w:type="pct"/>
            <w:vAlign w:val="center"/>
          </w:tcPr>
          <w:p w14:paraId="33F3B672"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16</w:t>
            </w:r>
          </w:p>
        </w:tc>
        <w:tc>
          <w:tcPr>
            <w:tcW w:w="748" w:type="pct"/>
            <w:vAlign w:val="center"/>
          </w:tcPr>
          <w:p w14:paraId="27AAF1AE"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43</w:t>
            </w:r>
          </w:p>
        </w:tc>
        <w:tc>
          <w:tcPr>
            <w:tcW w:w="599" w:type="pct"/>
            <w:vAlign w:val="center"/>
          </w:tcPr>
          <w:p w14:paraId="640677E0"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西北</w:t>
            </w:r>
          </w:p>
        </w:tc>
        <w:tc>
          <w:tcPr>
            <w:tcW w:w="667" w:type="pct"/>
            <w:vAlign w:val="center"/>
          </w:tcPr>
          <w:p w14:paraId="6731BA25"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1.5</w:t>
            </w:r>
          </w:p>
        </w:tc>
        <w:tc>
          <w:tcPr>
            <w:tcW w:w="831" w:type="pct"/>
            <w:vAlign w:val="center"/>
          </w:tcPr>
          <w:p w14:paraId="79BEFB40"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101.8</w:t>
            </w:r>
          </w:p>
        </w:tc>
      </w:tr>
      <w:tr w:rsidR="00590192" w:rsidRPr="00590192" w14:paraId="58D8D4F3" w14:textId="77777777" w:rsidTr="00590192">
        <w:trPr>
          <w:trHeight w:val="20"/>
          <w:jc w:val="center"/>
        </w:trPr>
        <w:tc>
          <w:tcPr>
            <w:tcW w:w="836" w:type="pct"/>
            <w:vMerge/>
            <w:vAlign w:val="center"/>
          </w:tcPr>
          <w:p w14:paraId="24A0C8B0"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p>
        </w:tc>
        <w:tc>
          <w:tcPr>
            <w:tcW w:w="570" w:type="pct"/>
            <w:vAlign w:val="center"/>
          </w:tcPr>
          <w:p w14:paraId="473FCAA0"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多云</w:t>
            </w:r>
          </w:p>
        </w:tc>
        <w:tc>
          <w:tcPr>
            <w:tcW w:w="748" w:type="pct"/>
            <w:vAlign w:val="center"/>
          </w:tcPr>
          <w:p w14:paraId="754D28EC"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15</w:t>
            </w:r>
          </w:p>
        </w:tc>
        <w:tc>
          <w:tcPr>
            <w:tcW w:w="748" w:type="pct"/>
            <w:vAlign w:val="center"/>
          </w:tcPr>
          <w:p w14:paraId="2C27ECE8"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43</w:t>
            </w:r>
          </w:p>
        </w:tc>
        <w:tc>
          <w:tcPr>
            <w:tcW w:w="599" w:type="pct"/>
            <w:vAlign w:val="center"/>
          </w:tcPr>
          <w:p w14:paraId="12B84DD6"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西北</w:t>
            </w:r>
          </w:p>
        </w:tc>
        <w:tc>
          <w:tcPr>
            <w:tcW w:w="667" w:type="pct"/>
            <w:vAlign w:val="center"/>
          </w:tcPr>
          <w:p w14:paraId="438EBE25"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1.6</w:t>
            </w:r>
          </w:p>
        </w:tc>
        <w:tc>
          <w:tcPr>
            <w:tcW w:w="831" w:type="pct"/>
            <w:vAlign w:val="center"/>
          </w:tcPr>
          <w:p w14:paraId="56215C25" w14:textId="77777777" w:rsidR="00B86A1D" w:rsidRPr="00590192" w:rsidRDefault="00B86A1D" w:rsidP="00B86A1D">
            <w:pPr>
              <w:spacing w:line="240" w:lineRule="auto"/>
              <w:ind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101.9</w:t>
            </w:r>
          </w:p>
        </w:tc>
      </w:tr>
    </w:tbl>
    <w:p w14:paraId="35FF1877" w14:textId="1CC33200" w:rsidR="001B29A1" w:rsidRPr="00590192" w:rsidRDefault="001B29A1" w:rsidP="001721A3">
      <w:pPr>
        <w:ind w:firstLine="480"/>
        <w:jc w:val="left"/>
        <w:rPr>
          <w:rFonts w:eastAsia="宋体" w:cs="Times New Roman"/>
        </w:rPr>
      </w:pPr>
      <w:r w:rsidRPr="00590192">
        <w:rPr>
          <w:rFonts w:eastAsia="宋体" w:cs="Times New Roman"/>
        </w:rPr>
        <w:t>根据监测结果，</w:t>
      </w:r>
      <w:r w:rsidR="00BA4019" w:rsidRPr="00590192">
        <w:rPr>
          <w:rFonts w:eastAsia="宋体" w:cs="Times New Roman" w:hint="eastAsia"/>
        </w:rPr>
        <w:t>本项目</w:t>
      </w:r>
      <w:r w:rsidR="00EC2DD9" w:rsidRPr="00590192">
        <w:rPr>
          <w:rFonts w:eastAsia="宋体" w:cs="Times New Roman" w:hint="eastAsia"/>
        </w:rPr>
        <w:t>厂界四周</w:t>
      </w:r>
      <w:r w:rsidR="003E2C41" w:rsidRPr="00590192">
        <w:rPr>
          <w:rFonts w:eastAsia="宋体" w:cs="Times New Roman" w:hint="eastAsia"/>
        </w:rPr>
        <w:t>总悬浮颗粒物</w:t>
      </w:r>
      <w:r w:rsidR="003E2C41" w:rsidRPr="00590192">
        <w:rPr>
          <w:rFonts w:eastAsia="宋体" w:cs="Times New Roman"/>
        </w:rPr>
        <w:t>无组织排放浓度满足</w:t>
      </w:r>
      <w:r w:rsidR="00EC2DD9" w:rsidRPr="00590192">
        <w:rPr>
          <w:rFonts w:cs="Times New Roman"/>
        </w:rPr>
        <w:t>《水泥工业大气污染物排放标准》（</w:t>
      </w:r>
      <w:r w:rsidR="00EC2DD9" w:rsidRPr="00590192">
        <w:rPr>
          <w:rFonts w:cs="Times New Roman"/>
        </w:rPr>
        <w:t>GB 4915-2013</w:t>
      </w:r>
      <w:r w:rsidR="00EC2DD9" w:rsidRPr="00590192">
        <w:rPr>
          <w:rFonts w:cs="Times New Roman"/>
        </w:rPr>
        <w:t>）</w:t>
      </w:r>
      <w:r w:rsidR="006E2879" w:rsidRPr="00590192">
        <w:rPr>
          <w:rFonts w:cs="Times New Roman"/>
        </w:rPr>
        <w:t>表</w:t>
      </w:r>
      <w:r w:rsidR="006E2879" w:rsidRPr="00590192">
        <w:rPr>
          <w:rFonts w:cs="Times New Roman"/>
        </w:rPr>
        <w:t>3</w:t>
      </w:r>
      <w:r w:rsidR="006E2879" w:rsidRPr="00590192">
        <w:rPr>
          <w:rFonts w:cs="Times New Roman"/>
        </w:rPr>
        <w:t>中的</w:t>
      </w:r>
      <w:r w:rsidR="006E2879" w:rsidRPr="00590192">
        <w:rPr>
          <w:rFonts w:cs="Times New Roman" w:hint="eastAsia"/>
        </w:rPr>
        <w:t>大气污染物无组织排放限值标准</w:t>
      </w:r>
      <w:r w:rsidRPr="00590192">
        <w:rPr>
          <w:rFonts w:eastAsia="宋体" w:cs="Times New Roman"/>
        </w:rPr>
        <w:t>。</w:t>
      </w:r>
      <w:r w:rsidR="00D530B0" w:rsidRPr="00590192">
        <w:rPr>
          <w:rFonts w:hint="eastAsia"/>
        </w:rPr>
        <w:t>并且满足现有企业自</w:t>
      </w:r>
      <w:r w:rsidR="00D530B0" w:rsidRPr="00590192">
        <w:rPr>
          <w:rFonts w:hint="eastAsia"/>
        </w:rPr>
        <w:t>2024</w:t>
      </w:r>
      <w:r w:rsidR="00D530B0" w:rsidRPr="00590192">
        <w:rPr>
          <w:rFonts w:hint="eastAsia"/>
        </w:rPr>
        <w:t>年</w:t>
      </w:r>
      <w:r w:rsidR="00D530B0" w:rsidRPr="00590192">
        <w:rPr>
          <w:rFonts w:hint="eastAsia"/>
        </w:rPr>
        <w:t>4</w:t>
      </w:r>
      <w:r w:rsidR="00D530B0" w:rsidRPr="00590192">
        <w:rPr>
          <w:rFonts w:hint="eastAsia"/>
        </w:rPr>
        <w:t>月</w:t>
      </w:r>
      <w:r w:rsidR="00D530B0" w:rsidRPr="00590192">
        <w:rPr>
          <w:rFonts w:hint="eastAsia"/>
        </w:rPr>
        <w:t>1</w:t>
      </w:r>
      <w:r w:rsidR="00D530B0" w:rsidRPr="00590192">
        <w:rPr>
          <w:rFonts w:hint="eastAsia"/>
        </w:rPr>
        <w:t>日起开始实施的《水泥工业大气污染物排放标准》（</w:t>
      </w:r>
      <w:r w:rsidR="00D530B0" w:rsidRPr="00590192">
        <w:rPr>
          <w:rFonts w:hint="eastAsia"/>
        </w:rPr>
        <w:t>DB33/1346-2023</w:t>
      </w:r>
      <w:r w:rsidR="00D530B0" w:rsidRPr="00590192">
        <w:rPr>
          <w:rFonts w:hint="eastAsia"/>
        </w:rPr>
        <w:t>）表</w:t>
      </w:r>
      <w:r w:rsidR="00D530B0" w:rsidRPr="00590192">
        <w:rPr>
          <w:rFonts w:hint="eastAsia"/>
        </w:rPr>
        <w:t>4</w:t>
      </w:r>
      <w:r w:rsidR="00D530B0" w:rsidRPr="00590192">
        <w:rPr>
          <w:rFonts w:hint="eastAsia"/>
        </w:rPr>
        <w:t>中相关无组织排放限值要求。</w:t>
      </w:r>
    </w:p>
    <w:p w14:paraId="17A6E8D5" w14:textId="03ED5074" w:rsidR="00F42F5F" w:rsidRPr="00590192" w:rsidRDefault="00DD1B55" w:rsidP="001721A3">
      <w:pPr>
        <w:pStyle w:val="3"/>
        <w:spacing w:beforeLines="50" w:before="156"/>
        <w:rPr>
          <w:rFonts w:cs="Times New Roman"/>
        </w:rPr>
      </w:pPr>
      <w:r w:rsidRPr="00590192">
        <w:rPr>
          <w:rFonts w:cs="Times New Roman"/>
        </w:rPr>
        <w:t>9.2.3</w:t>
      </w:r>
      <w:r w:rsidRPr="00590192">
        <w:rPr>
          <w:rFonts w:cs="Times New Roman"/>
        </w:rPr>
        <w:t>噪声</w:t>
      </w:r>
    </w:p>
    <w:p w14:paraId="7E4AA44B" w14:textId="545F2E9D" w:rsidR="00F42F5F" w:rsidRPr="00590192" w:rsidRDefault="001B2182">
      <w:pPr>
        <w:ind w:firstLine="480"/>
        <w:rPr>
          <w:rFonts w:cs="Times New Roman"/>
        </w:rPr>
      </w:pPr>
      <w:r w:rsidRPr="00590192">
        <w:rPr>
          <w:rFonts w:cs="Times New Roman"/>
        </w:rPr>
        <w:t>嘉兴弘正检测有限公司</w:t>
      </w:r>
      <w:r w:rsidR="00DD1B55" w:rsidRPr="00590192">
        <w:rPr>
          <w:rFonts w:cs="Times New Roman"/>
        </w:rPr>
        <w:t>于</w:t>
      </w:r>
      <w:r w:rsidR="004D5A2F" w:rsidRPr="00590192">
        <w:rPr>
          <w:rFonts w:cs="Times New Roman"/>
        </w:rPr>
        <w:t>202</w:t>
      </w:r>
      <w:r w:rsidR="00EC2DD9" w:rsidRPr="00590192">
        <w:rPr>
          <w:rFonts w:cs="Times New Roman"/>
        </w:rPr>
        <w:t>4</w:t>
      </w:r>
      <w:r w:rsidR="004D5A2F" w:rsidRPr="00590192">
        <w:rPr>
          <w:rFonts w:cs="Times New Roman"/>
        </w:rPr>
        <w:t>年</w:t>
      </w:r>
      <w:r w:rsidR="00EC2DD9" w:rsidRPr="00590192">
        <w:rPr>
          <w:rFonts w:cs="Times New Roman"/>
        </w:rPr>
        <w:t>1</w:t>
      </w:r>
      <w:r w:rsidR="004D5A2F" w:rsidRPr="00590192">
        <w:rPr>
          <w:rFonts w:cs="Times New Roman"/>
        </w:rPr>
        <w:t>月</w:t>
      </w:r>
      <w:r w:rsidR="00EC2DD9" w:rsidRPr="00590192">
        <w:rPr>
          <w:rFonts w:cs="Times New Roman"/>
        </w:rPr>
        <w:t>8</w:t>
      </w:r>
      <w:r w:rsidR="004D5A2F" w:rsidRPr="00590192">
        <w:rPr>
          <w:rFonts w:cs="Times New Roman"/>
        </w:rPr>
        <w:t>日</w:t>
      </w:r>
      <w:r w:rsidR="00DD1B55" w:rsidRPr="00590192">
        <w:rPr>
          <w:rFonts w:cs="Times New Roman"/>
        </w:rPr>
        <w:t>、</w:t>
      </w:r>
      <w:r w:rsidR="00EC2DD9" w:rsidRPr="00590192">
        <w:rPr>
          <w:rFonts w:cs="Times New Roman"/>
        </w:rPr>
        <w:t>1</w:t>
      </w:r>
      <w:r w:rsidR="004D5A2F" w:rsidRPr="00590192">
        <w:rPr>
          <w:rFonts w:cs="Times New Roman"/>
        </w:rPr>
        <w:t>月</w:t>
      </w:r>
      <w:r w:rsidR="00EC2DD9" w:rsidRPr="00590192">
        <w:rPr>
          <w:rFonts w:cs="Times New Roman"/>
        </w:rPr>
        <w:t>9</w:t>
      </w:r>
      <w:r w:rsidR="004D5A2F" w:rsidRPr="00590192">
        <w:rPr>
          <w:rFonts w:cs="Times New Roman"/>
        </w:rPr>
        <w:t>日</w:t>
      </w:r>
      <w:r w:rsidR="00DD1B55" w:rsidRPr="00590192">
        <w:rPr>
          <w:rFonts w:cs="Times New Roman"/>
        </w:rPr>
        <w:t>对</w:t>
      </w:r>
      <w:r w:rsidR="00B80B0F" w:rsidRPr="00590192">
        <w:rPr>
          <w:rFonts w:cs="Times New Roman"/>
        </w:rPr>
        <w:t>浙江建联盈拓</w:t>
      </w:r>
      <w:r w:rsidR="00B80B0F" w:rsidRPr="00590192">
        <w:rPr>
          <w:rFonts w:cs="Times New Roman" w:hint="eastAsia"/>
        </w:rPr>
        <w:t>新型材料</w:t>
      </w:r>
      <w:r w:rsidR="00B80B0F" w:rsidRPr="00590192">
        <w:rPr>
          <w:rFonts w:cs="Times New Roman"/>
        </w:rPr>
        <w:t>有限公司</w:t>
      </w:r>
      <w:r w:rsidR="00DD1B55" w:rsidRPr="00590192">
        <w:rPr>
          <w:rFonts w:cs="Times New Roman"/>
        </w:rPr>
        <w:t>厂界</w:t>
      </w:r>
      <w:r w:rsidR="00EC2DD9" w:rsidRPr="00590192">
        <w:rPr>
          <w:rFonts w:cs="Times New Roman" w:hint="eastAsia"/>
        </w:rPr>
        <w:t>四周</w:t>
      </w:r>
      <w:r w:rsidR="00AE5623" w:rsidRPr="00590192">
        <w:rPr>
          <w:rFonts w:cs="Times New Roman"/>
        </w:rPr>
        <w:t>噪声</w:t>
      </w:r>
      <w:r w:rsidR="00DD1B55" w:rsidRPr="00590192">
        <w:rPr>
          <w:rFonts w:cs="Times New Roman"/>
        </w:rPr>
        <w:t>进行了现场监测</w:t>
      </w:r>
      <w:r w:rsidR="00C611DA" w:rsidRPr="00590192">
        <w:rPr>
          <w:rFonts w:cs="Times New Roman"/>
        </w:rPr>
        <w:t>，</w:t>
      </w:r>
      <w:r w:rsidR="00DD1B55" w:rsidRPr="00590192">
        <w:rPr>
          <w:rFonts w:cs="Times New Roman"/>
        </w:rPr>
        <w:t>噪声监测结果见表</w:t>
      </w:r>
      <w:r w:rsidR="00DD1B55" w:rsidRPr="00590192">
        <w:rPr>
          <w:rFonts w:cs="Times New Roman"/>
        </w:rPr>
        <w:t>9</w:t>
      </w:r>
      <w:r w:rsidR="000D3B4B" w:rsidRPr="00590192">
        <w:rPr>
          <w:rFonts w:cs="Times New Roman"/>
        </w:rPr>
        <w:t>.2.3-1</w:t>
      </w:r>
      <w:r w:rsidR="00DD1B55" w:rsidRPr="00590192">
        <w:rPr>
          <w:rFonts w:cs="Times New Roman"/>
        </w:rPr>
        <w:t>。</w:t>
      </w:r>
    </w:p>
    <w:p w14:paraId="108DDB0B" w14:textId="2DC74144" w:rsidR="00F42F5F" w:rsidRPr="00590192" w:rsidRDefault="00DD1B55">
      <w:pPr>
        <w:pStyle w:val="afc"/>
        <w:spacing w:before="62" w:after="31"/>
        <w:rPr>
          <w:color w:val="auto"/>
        </w:rPr>
      </w:pPr>
      <w:bookmarkStart w:id="149" w:name="_Hlk141884602"/>
      <w:r w:rsidRPr="00590192">
        <w:rPr>
          <w:color w:val="auto"/>
        </w:rPr>
        <w:t>表</w:t>
      </w:r>
      <w:r w:rsidRPr="00590192">
        <w:rPr>
          <w:color w:val="auto"/>
        </w:rPr>
        <w:t>9</w:t>
      </w:r>
      <w:r w:rsidR="000D3B4B" w:rsidRPr="00590192">
        <w:rPr>
          <w:color w:val="auto"/>
        </w:rPr>
        <w:t>.2.3-1</w:t>
      </w:r>
      <w:r w:rsidRPr="00590192">
        <w:rPr>
          <w:color w:val="auto"/>
        </w:rPr>
        <w:t xml:space="preserve"> </w:t>
      </w:r>
      <w:r w:rsidRPr="00590192">
        <w:rPr>
          <w:color w:val="auto"/>
        </w:rPr>
        <w:t>厂界噪声监测结果</w:t>
      </w:r>
      <w:r w:rsidR="00504BB3" w:rsidRPr="00590192">
        <w:rPr>
          <w:color w:val="auto"/>
        </w:rPr>
        <w:t xml:space="preserve">  </w:t>
      </w:r>
      <w:r w:rsidR="00504BB3" w:rsidRPr="00590192">
        <w:rPr>
          <w:color w:val="auto"/>
        </w:rPr>
        <w:t>单位：</w:t>
      </w:r>
      <w:r w:rsidR="000D3B4B" w:rsidRPr="00590192">
        <w:rPr>
          <w:rFonts w:hint="eastAsia"/>
          <w:color w:val="auto"/>
        </w:rPr>
        <w:t>d</w:t>
      </w:r>
      <w:r w:rsidR="00504BB3" w:rsidRPr="00590192">
        <w:rPr>
          <w:color w:val="auto"/>
        </w:rPr>
        <w:t>B</w:t>
      </w:r>
      <w:r w:rsidR="00504BB3" w:rsidRPr="00590192">
        <w:rPr>
          <w:color w:val="auto"/>
        </w:rPr>
        <w:t>（</w:t>
      </w:r>
      <w:r w:rsidR="00504BB3" w:rsidRPr="00590192">
        <w:rPr>
          <w:color w:val="auto"/>
        </w:rPr>
        <w:t>A</w:t>
      </w:r>
      <w:r w:rsidR="00504BB3" w:rsidRPr="00590192">
        <w:rPr>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1364"/>
        <w:gridCol w:w="1238"/>
        <w:gridCol w:w="1086"/>
        <w:gridCol w:w="1104"/>
        <w:gridCol w:w="1104"/>
        <w:gridCol w:w="1485"/>
      </w:tblGrid>
      <w:tr w:rsidR="00590192" w:rsidRPr="00590192" w14:paraId="1AE608AA" w14:textId="537AC325" w:rsidTr="00D530B0">
        <w:trPr>
          <w:trHeight w:val="545"/>
          <w:jc w:val="center"/>
        </w:trPr>
        <w:tc>
          <w:tcPr>
            <w:tcW w:w="655" w:type="pct"/>
            <w:vAlign w:val="center"/>
          </w:tcPr>
          <w:bookmarkEnd w:id="149"/>
          <w:p w14:paraId="4DC30C70" w14:textId="77777777" w:rsidR="00D933BC" w:rsidRPr="00590192" w:rsidRDefault="00D933BC" w:rsidP="00081FA6">
            <w:pPr>
              <w:pStyle w:val="af9"/>
              <w:rPr>
                <w:rFonts w:cs="Times New Roman"/>
                <w:b/>
                <w:bCs/>
                <w:szCs w:val="21"/>
              </w:rPr>
            </w:pPr>
            <w:r w:rsidRPr="00590192">
              <w:rPr>
                <w:rFonts w:cs="Times New Roman"/>
                <w:b/>
                <w:bCs/>
                <w:szCs w:val="21"/>
              </w:rPr>
              <w:t>采样时间</w:t>
            </w:r>
          </w:p>
        </w:tc>
        <w:tc>
          <w:tcPr>
            <w:tcW w:w="803" w:type="pct"/>
            <w:vAlign w:val="center"/>
          </w:tcPr>
          <w:p w14:paraId="4EC114DB" w14:textId="50A507C8" w:rsidR="00D933BC" w:rsidRPr="00590192" w:rsidRDefault="00D933BC" w:rsidP="00081FA6">
            <w:pPr>
              <w:pStyle w:val="af9"/>
              <w:rPr>
                <w:rFonts w:cs="Times New Roman"/>
                <w:b/>
                <w:bCs/>
                <w:szCs w:val="21"/>
              </w:rPr>
            </w:pPr>
            <w:r w:rsidRPr="00590192">
              <w:rPr>
                <w:rFonts w:cs="Times New Roman" w:hint="eastAsia"/>
                <w:b/>
                <w:bCs/>
                <w:szCs w:val="21"/>
              </w:rPr>
              <w:t>监测点编号</w:t>
            </w:r>
          </w:p>
        </w:tc>
        <w:tc>
          <w:tcPr>
            <w:tcW w:w="729" w:type="pct"/>
            <w:vAlign w:val="center"/>
          </w:tcPr>
          <w:p w14:paraId="3DFA2109" w14:textId="25412E96" w:rsidR="00D933BC" w:rsidRPr="00590192" w:rsidRDefault="00D933BC" w:rsidP="00081FA6">
            <w:pPr>
              <w:pStyle w:val="af9"/>
              <w:rPr>
                <w:rFonts w:cs="Times New Roman"/>
                <w:b/>
                <w:bCs/>
                <w:szCs w:val="21"/>
              </w:rPr>
            </w:pPr>
            <w:r w:rsidRPr="00590192">
              <w:rPr>
                <w:rFonts w:cs="Times New Roman"/>
                <w:b/>
                <w:bCs/>
                <w:szCs w:val="21"/>
              </w:rPr>
              <w:t>测点位置</w:t>
            </w:r>
          </w:p>
        </w:tc>
        <w:tc>
          <w:tcPr>
            <w:tcW w:w="639" w:type="pct"/>
            <w:vAlign w:val="center"/>
          </w:tcPr>
          <w:p w14:paraId="6049EC2D" w14:textId="7FECE42A" w:rsidR="00D933BC" w:rsidRPr="00590192" w:rsidRDefault="00D933BC" w:rsidP="00081FA6">
            <w:pPr>
              <w:pStyle w:val="af9"/>
              <w:rPr>
                <w:rFonts w:cs="Times New Roman"/>
                <w:b/>
                <w:bCs/>
                <w:szCs w:val="21"/>
              </w:rPr>
            </w:pPr>
            <w:r w:rsidRPr="00590192">
              <w:rPr>
                <w:rFonts w:cs="Times New Roman"/>
                <w:b/>
                <w:bCs/>
                <w:szCs w:val="21"/>
              </w:rPr>
              <w:t>主要声源</w:t>
            </w:r>
          </w:p>
        </w:tc>
        <w:tc>
          <w:tcPr>
            <w:tcW w:w="650" w:type="pct"/>
            <w:vAlign w:val="center"/>
          </w:tcPr>
          <w:p w14:paraId="6EFBE03C" w14:textId="120F4600" w:rsidR="00D933BC" w:rsidRPr="00590192" w:rsidRDefault="00D933BC" w:rsidP="00EC2DD9">
            <w:pPr>
              <w:pStyle w:val="af9"/>
              <w:rPr>
                <w:rFonts w:cs="Times New Roman"/>
                <w:b/>
                <w:bCs/>
                <w:szCs w:val="21"/>
              </w:rPr>
            </w:pPr>
            <w:r w:rsidRPr="00590192">
              <w:rPr>
                <w:rFonts w:cs="Times New Roman"/>
                <w:b/>
                <w:bCs/>
                <w:szCs w:val="21"/>
              </w:rPr>
              <w:t>昼间</w:t>
            </w:r>
            <w:r w:rsidRPr="00590192">
              <w:rPr>
                <w:rFonts w:cs="Times New Roman" w:hint="eastAsia"/>
                <w:b/>
                <w:bCs/>
                <w:szCs w:val="21"/>
              </w:rPr>
              <w:t>测量值</w:t>
            </w:r>
          </w:p>
        </w:tc>
        <w:tc>
          <w:tcPr>
            <w:tcW w:w="650" w:type="pct"/>
            <w:vAlign w:val="center"/>
          </w:tcPr>
          <w:p w14:paraId="0EF6534A" w14:textId="6EFD3B66" w:rsidR="00D933BC" w:rsidRPr="00590192" w:rsidRDefault="00D933BC" w:rsidP="00081FA6">
            <w:pPr>
              <w:pStyle w:val="af9"/>
              <w:rPr>
                <w:rFonts w:cs="Times New Roman"/>
                <w:b/>
                <w:bCs/>
                <w:szCs w:val="21"/>
              </w:rPr>
            </w:pPr>
            <w:r w:rsidRPr="00590192">
              <w:rPr>
                <w:rFonts w:cs="Times New Roman" w:hint="eastAsia"/>
                <w:b/>
                <w:bCs/>
                <w:szCs w:val="21"/>
              </w:rPr>
              <w:t>夜间测量值</w:t>
            </w:r>
          </w:p>
        </w:tc>
        <w:tc>
          <w:tcPr>
            <w:tcW w:w="874" w:type="pct"/>
          </w:tcPr>
          <w:p w14:paraId="27AEABEE" w14:textId="77777777" w:rsidR="00D933BC" w:rsidRPr="00590192" w:rsidRDefault="00D933BC" w:rsidP="00D933BC">
            <w:pPr>
              <w:spacing w:line="240" w:lineRule="auto"/>
              <w:ind w:firstLineChars="0" w:firstLine="0"/>
              <w:jc w:val="center"/>
              <w:rPr>
                <w:rFonts w:eastAsia="宋体" w:cs="Times New Roman"/>
                <w:b/>
                <w:bCs/>
                <w:sz w:val="21"/>
                <w:szCs w:val="21"/>
              </w:rPr>
            </w:pPr>
            <w:r w:rsidRPr="00590192">
              <w:rPr>
                <w:rFonts w:eastAsia="宋体" w:cs="Times New Roman" w:hint="eastAsia"/>
                <w:b/>
                <w:bCs/>
                <w:sz w:val="21"/>
                <w:szCs w:val="21"/>
              </w:rPr>
              <w:t>标准</w:t>
            </w:r>
          </w:p>
          <w:p w14:paraId="279D4247" w14:textId="7306A206" w:rsidR="00D933BC" w:rsidRPr="00590192" w:rsidRDefault="00D933BC" w:rsidP="00D933BC">
            <w:pPr>
              <w:pStyle w:val="af9"/>
              <w:rPr>
                <w:rFonts w:cs="Times New Roman"/>
                <w:b/>
                <w:bCs/>
                <w:szCs w:val="21"/>
              </w:rPr>
            </w:pPr>
            <w:r w:rsidRPr="00590192">
              <w:rPr>
                <w:rFonts w:eastAsia="宋体" w:cs="Times New Roman" w:hint="eastAsia"/>
                <w:b/>
                <w:bCs/>
                <w:szCs w:val="21"/>
              </w:rPr>
              <w:t>（是否达标）</w:t>
            </w:r>
          </w:p>
        </w:tc>
      </w:tr>
      <w:tr w:rsidR="00590192" w:rsidRPr="00590192" w14:paraId="4131AC5F" w14:textId="57045D7B" w:rsidTr="00D530B0">
        <w:trPr>
          <w:trHeight w:val="57"/>
          <w:jc w:val="center"/>
        </w:trPr>
        <w:tc>
          <w:tcPr>
            <w:tcW w:w="655" w:type="pct"/>
            <w:vMerge w:val="restart"/>
            <w:vAlign w:val="center"/>
          </w:tcPr>
          <w:p w14:paraId="184EB0CF" w14:textId="77777777"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sz w:val="21"/>
                <w:szCs w:val="21"/>
              </w:rPr>
              <w:t>2024</w:t>
            </w:r>
            <w:r w:rsidRPr="00590192">
              <w:rPr>
                <w:rFonts w:eastAsia="宋体" w:cs="Times New Roman"/>
                <w:sz w:val="21"/>
                <w:szCs w:val="21"/>
              </w:rPr>
              <w:t>年</w:t>
            </w:r>
          </w:p>
          <w:p w14:paraId="1E53710A" w14:textId="1E509B02"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sz w:val="21"/>
                <w:szCs w:val="21"/>
              </w:rPr>
              <w:t>1</w:t>
            </w:r>
            <w:r w:rsidRPr="00590192">
              <w:rPr>
                <w:rFonts w:eastAsia="宋体" w:cs="Times New Roman"/>
                <w:sz w:val="21"/>
                <w:szCs w:val="21"/>
              </w:rPr>
              <w:t>月</w:t>
            </w:r>
            <w:r w:rsidRPr="00590192">
              <w:rPr>
                <w:rFonts w:eastAsia="宋体" w:cs="Times New Roman"/>
                <w:sz w:val="21"/>
                <w:szCs w:val="21"/>
              </w:rPr>
              <w:t>8</w:t>
            </w:r>
            <w:r w:rsidRPr="00590192">
              <w:rPr>
                <w:rFonts w:eastAsia="宋体" w:cs="Times New Roman"/>
                <w:sz w:val="21"/>
                <w:szCs w:val="21"/>
              </w:rPr>
              <w:t>日</w:t>
            </w:r>
          </w:p>
        </w:tc>
        <w:tc>
          <w:tcPr>
            <w:tcW w:w="803" w:type="pct"/>
            <w:vAlign w:val="center"/>
          </w:tcPr>
          <w:p w14:paraId="02245A6A" w14:textId="4A0AA3D7" w:rsidR="00D933BC" w:rsidRPr="00590192" w:rsidRDefault="00D933BC" w:rsidP="00EC2DD9">
            <w:pPr>
              <w:spacing w:line="240" w:lineRule="auto"/>
              <w:ind w:rightChars="-50" w:right="-120" w:firstLineChars="0" w:firstLine="0"/>
              <w:jc w:val="center"/>
              <w:rPr>
                <w:rFonts w:eastAsia="宋体" w:cs="Times New Roman"/>
                <w:sz w:val="21"/>
                <w:szCs w:val="21"/>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240108201</w:t>
            </w:r>
          </w:p>
        </w:tc>
        <w:tc>
          <w:tcPr>
            <w:tcW w:w="729" w:type="pct"/>
            <w:vAlign w:val="center"/>
          </w:tcPr>
          <w:p w14:paraId="212222DC" w14:textId="153C389D" w:rsidR="00D933BC" w:rsidRPr="00590192" w:rsidRDefault="00D933BC" w:rsidP="00EC2DD9">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lang w:bidi="ar"/>
              </w:rPr>
              <w:t>厂界东</w:t>
            </w:r>
            <w:r w:rsidRPr="00590192">
              <w:rPr>
                <w:rFonts w:eastAsia="宋体" w:cs="Times New Roman"/>
                <w:kern w:val="0"/>
                <w:sz w:val="21"/>
                <w:szCs w:val="21"/>
                <w:lang w:bidi="ar"/>
              </w:rPr>
              <w:t xml:space="preserve"> 1#</w:t>
            </w:r>
          </w:p>
        </w:tc>
        <w:tc>
          <w:tcPr>
            <w:tcW w:w="639" w:type="pct"/>
            <w:vAlign w:val="center"/>
          </w:tcPr>
          <w:p w14:paraId="47AD3673" w14:textId="429C50B8"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rPr>
              <w:t>生产活动</w:t>
            </w:r>
          </w:p>
        </w:tc>
        <w:tc>
          <w:tcPr>
            <w:tcW w:w="650" w:type="pct"/>
            <w:vAlign w:val="center"/>
          </w:tcPr>
          <w:p w14:paraId="5B0EBE7B" w14:textId="218A22D3"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58.0</w:t>
            </w:r>
          </w:p>
        </w:tc>
        <w:tc>
          <w:tcPr>
            <w:tcW w:w="650" w:type="pct"/>
            <w:vAlign w:val="center"/>
          </w:tcPr>
          <w:p w14:paraId="5FAE6A52" w14:textId="3B84E58F" w:rsidR="00D933BC" w:rsidRPr="00590192" w:rsidRDefault="00184E48" w:rsidP="00EC2DD9">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874" w:type="pct"/>
          </w:tcPr>
          <w:p w14:paraId="5D8320A8" w14:textId="5B8FAD1E" w:rsidR="00D933BC" w:rsidRPr="00590192" w:rsidRDefault="00D933BC" w:rsidP="00EC2DD9">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6</w:t>
            </w:r>
            <w:r w:rsidRPr="00590192">
              <w:rPr>
                <w:rFonts w:eastAsia="宋体" w:cs="Times New Roman"/>
                <w:b/>
                <w:bCs/>
                <w:sz w:val="21"/>
                <w:szCs w:val="21"/>
              </w:rPr>
              <w:t>5</w:t>
            </w:r>
            <w:r w:rsidRPr="00590192">
              <w:rPr>
                <w:rFonts w:eastAsia="宋体" w:cs="Times New Roman" w:hint="eastAsia"/>
                <w:b/>
                <w:bCs/>
                <w:sz w:val="21"/>
                <w:szCs w:val="21"/>
              </w:rPr>
              <w:t>（达标）</w:t>
            </w:r>
          </w:p>
        </w:tc>
      </w:tr>
      <w:tr w:rsidR="00590192" w:rsidRPr="00590192" w14:paraId="7E2F92DE" w14:textId="0A88B93B" w:rsidTr="00D530B0">
        <w:trPr>
          <w:trHeight w:val="57"/>
          <w:jc w:val="center"/>
        </w:trPr>
        <w:tc>
          <w:tcPr>
            <w:tcW w:w="655" w:type="pct"/>
            <w:vMerge/>
            <w:vAlign w:val="center"/>
          </w:tcPr>
          <w:p w14:paraId="29AE9786" w14:textId="1E588130" w:rsidR="00D933BC" w:rsidRPr="00590192" w:rsidRDefault="00D933BC" w:rsidP="00EC2DD9">
            <w:pPr>
              <w:spacing w:line="240" w:lineRule="auto"/>
              <w:ind w:rightChars="-50" w:right="-120"/>
              <w:jc w:val="center"/>
              <w:rPr>
                <w:rFonts w:eastAsia="宋体" w:cs="Times New Roman"/>
                <w:sz w:val="21"/>
                <w:szCs w:val="21"/>
              </w:rPr>
            </w:pPr>
          </w:p>
        </w:tc>
        <w:tc>
          <w:tcPr>
            <w:tcW w:w="803" w:type="pct"/>
            <w:vAlign w:val="center"/>
          </w:tcPr>
          <w:p w14:paraId="29F7AF72" w14:textId="5A2DD3D3" w:rsidR="00D933BC" w:rsidRPr="00590192" w:rsidRDefault="00D933BC" w:rsidP="00EC2DD9">
            <w:pPr>
              <w:spacing w:line="240" w:lineRule="auto"/>
              <w:ind w:rightChars="-50" w:right="-120" w:firstLineChars="0" w:firstLine="0"/>
              <w:jc w:val="center"/>
              <w:rPr>
                <w:rFonts w:eastAsia="宋体" w:cs="Times New Roman"/>
                <w:sz w:val="21"/>
                <w:szCs w:val="21"/>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240108202</w:t>
            </w:r>
          </w:p>
        </w:tc>
        <w:tc>
          <w:tcPr>
            <w:tcW w:w="729" w:type="pct"/>
            <w:vAlign w:val="center"/>
          </w:tcPr>
          <w:p w14:paraId="5A1827E7" w14:textId="2B243B72" w:rsidR="00D933BC" w:rsidRPr="00590192" w:rsidRDefault="00D933BC" w:rsidP="00EC2DD9">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lang w:bidi="ar"/>
              </w:rPr>
              <w:t>厂界南</w:t>
            </w:r>
            <w:r w:rsidRPr="00590192">
              <w:rPr>
                <w:rFonts w:eastAsia="宋体" w:cs="Times New Roman"/>
                <w:kern w:val="0"/>
                <w:sz w:val="21"/>
                <w:szCs w:val="21"/>
                <w:lang w:bidi="ar"/>
              </w:rPr>
              <w:t xml:space="preserve"> 2#</w:t>
            </w:r>
          </w:p>
        </w:tc>
        <w:tc>
          <w:tcPr>
            <w:tcW w:w="639" w:type="pct"/>
            <w:vAlign w:val="center"/>
          </w:tcPr>
          <w:p w14:paraId="1E1271FF" w14:textId="057E0E52"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rPr>
              <w:t>生产活动</w:t>
            </w:r>
          </w:p>
        </w:tc>
        <w:tc>
          <w:tcPr>
            <w:tcW w:w="650" w:type="pct"/>
            <w:vAlign w:val="center"/>
          </w:tcPr>
          <w:p w14:paraId="44AC0559" w14:textId="3FE89D00"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58.6</w:t>
            </w:r>
          </w:p>
        </w:tc>
        <w:tc>
          <w:tcPr>
            <w:tcW w:w="650" w:type="pct"/>
            <w:vAlign w:val="center"/>
          </w:tcPr>
          <w:p w14:paraId="16560CA3" w14:textId="746775B7" w:rsidR="00D933BC" w:rsidRPr="00590192" w:rsidRDefault="00184E48" w:rsidP="00EC2DD9">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874" w:type="pct"/>
          </w:tcPr>
          <w:p w14:paraId="3A36CB00" w14:textId="0E634F7E" w:rsidR="00D933BC" w:rsidRPr="00590192" w:rsidRDefault="00D933BC" w:rsidP="00EC2DD9">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6</w:t>
            </w:r>
            <w:r w:rsidRPr="00590192">
              <w:rPr>
                <w:rFonts w:eastAsia="宋体" w:cs="Times New Roman"/>
                <w:b/>
                <w:bCs/>
                <w:sz w:val="21"/>
                <w:szCs w:val="21"/>
              </w:rPr>
              <w:t>5</w:t>
            </w:r>
            <w:r w:rsidRPr="00590192">
              <w:rPr>
                <w:rFonts w:eastAsia="宋体" w:cs="Times New Roman" w:hint="eastAsia"/>
                <w:b/>
                <w:bCs/>
                <w:sz w:val="21"/>
                <w:szCs w:val="21"/>
              </w:rPr>
              <w:t>（达标）</w:t>
            </w:r>
          </w:p>
        </w:tc>
      </w:tr>
      <w:tr w:rsidR="00590192" w:rsidRPr="00590192" w14:paraId="71B2484F" w14:textId="63168C2D" w:rsidTr="00D530B0">
        <w:trPr>
          <w:trHeight w:val="57"/>
          <w:jc w:val="center"/>
        </w:trPr>
        <w:tc>
          <w:tcPr>
            <w:tcW w:w="655" w:type="pct"/>
            <w:vMerge/>
            <w:vAlign w:val="center"/>
          </w:tcPr>
          <w:p w14:paraId="02223DB2" w14:textId="122512D5" w:rsidR="00D933BC" w:rsidRPr="00590192" w:rsidRDefault="00D933BC" w:rsidP="00EC2DD9">
            <w:pPr>
              <w:spacing w:line="240" w:lineRule="auto"/>
              <w:ind w:rightChars="-50" w:right="-120"/>
              <w:jc w:val="center"/>
              <w:rPr>
                <w:rFonts w:eastAsia="宋体" w:cs="Times New Roman"/>
                <w:sz w:val="21"/>
                <w:szCs w:val="21"/>
              </w:rPr>
            </w:pPr>
          </w:p>
        </w:tc>
        <w:tc>
          <w:tcPr>
            <w:tcW w:w="803" w:type="pct"/>
            <w:vAlign w:val="center"/>
          </w:tcPr>
          <w:p w14:paraId="76A590A1" w14:textId="7D1BB172" w:rsidR="00D933BC" w:rsidRPr="00590192" w:rsidRDefault="00D933BC" w:rsidP="00EC2DD9">
            <w:pPr>
              <w:spacing w:line="240" w:lineRule="auto"/>
              <w:ind w:rightChars="-50" w:right="-120" w:firstLineChars="0" w:firstLine="0"/>
              <w:jc w:val="center"/>
              <w:rPr>
                <w:rFonts w:eastAsia="宋体" w:cs="Times New Roman"/>
                <w:sz w:val="21"/>
                <w:szCs w:val="21"/>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240108203</w:t>
            </w:r>
          </w:p>
        </w:tc>
        <w:tc>
          <w:tcPr>
            <w:tcW w:w="729" w:type="pct"/>
            <w:vAlign w:val="center"/>
          </w:tcPr>
          <w:p w14:paraId="3329CEC2" w14:textId="2A73670A" w:rsidR="00D933BC" w:rsidRPr="00590192" w:rsidRDefault="00D933BC" w:rsidP="00EC2DD9">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lang w:bidi="ar"/>
              </w:rPr>
              <w:t>厂界西</w:t>
            </w:r>
            <w:r w:rsidRPr="00590192">
              <w:rPr>
                <w:rFonts w:eastAsia="宋体" w:cs="Times New Roman"/>
                <w:kern w:val="0"/>
                <w:sz w:val="21"/>
                <w:szCs w:val="21"/>
                <w:lang w:bidi="ar"/>
              </w:rPr>
              <w:t xml:space="preserve"> 3#</w:t>
            </w:r>
          </w:p>
        </w:tc>
        <w:tc>
          <w:tcPr>
            <w:tcW w:w="639" w:type="pct"/>
            <w:vAlign w:val="center"/>
          </w:tcPr>
          <w:p w14:paraId="48AA6ED2" w14:textId="6E5DC837"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rPr>
              <w:t>生产活动</w:t>
            </w:r>
          </w:p>
        </w:tc>
        <w:tc>
          <w:tcPr>
            <w:tcW w:w="650" w:type="pct"/>
            <w:vAlign w:val="center"/>
          </w:tcPr>
          <w:p w14:paraId="4D6A4248" w14:textId="64BF5696"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61.2</w:t>
            </w:r>
          </w:p>
        </w:tc>
        <w:tc>
          <w:tcPr>
            <w:tcW w:w="650" w:type="pct"/>
            <w:vAlign w:val="center"/>
          </w:tcPr>
          <w:p w14:paraId="007DB5C0" w14:textId="401BDFD2" w:rsidR="00D933BC" w:rsidRPr="00590192" w:rsidRDefault="00184E48" w:rsidP="00EC2DD9">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874" w:type="pct"/>
          </w:tcPr>
          <w:p w14:paraId="730C77A1" w14:textId="55B09890" w:rsidR="00D933BC" w:rsidRPr="00590192" w:rsidRDefault="00D933BC" w:rsidP="00EC2DD9">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7</w:t>
            </w:r>
            <w:r w:rsidRPr="00590192">
              <w:rPr>
                <w:rFonts w:eastAsia="宋体" w:cs="Times New Roman"/>
                <w:b/>
                <w:bCs/>
                <w:sz w:val="21"/>
                <w:szCs w:val="21"/>
              </w:rPr>
              <w:t>0</w:t>
            </w:r>
            <w:r w:rsidRPr="00590192">
              <w:rPr>
                <w:rFonts w:eastAsia="宋体" w:cs="Times New Roman" w:hint="eastAsia"/>
                <w:b/>
                <w:bCs/>
                <w:sz w:val="21"/>
                <w:szCs w:val="21"/>
              </w:rPr>
              <w:t>（达标）</w:t>
            </w:r>
          </w:p>
        </w:tc>
      </w:tr>
      <w:tr w:rsidR="00590192" w:rsidRPr="00590192" w14:paraId="00B1ED29" w14:textId="40566129" w:rsidTr="00D530B0">
        <w:trPr>
          <w:trHeight w:val="57"/>
          <w:jc w:val="center"/>
        </w:trPr>
        <w:tc>
          <w:tcPr>
            <w:tcW w:w="655" w:type="pct"/>
            <w:vMerge/>
            <w:vAlign w:val="center"/>
          </w:tcPr>
          <w:p w14:paraId="4C263B50" w14:textId="5271781B" w:rsidR="00D933BC" w:rsidRPr="00590192" w:rsidRDefault="00D933BC" w:rsidP="00EC2DD9">
            <w:pPr>
              <w:spacing w:line="240" w:lineRule="auto"/>
              <w:ind w:rightChars="-50" w:right="-120"/>
              <w:jc w:val="center"/>
              <w:rPr>
                <w:rFonts w:eastAsia="宋体" w:cs="Times New Roman"/>
                <w:sz w:val="21"/>
                <w:szCs w:val="21"/>
              </w:rPr>
            </w:pPr>
          </w:p>
        </w:tc>
        <w:tc>
          <w:tcPr>
            <w:tcW w:w="803" w:type="pct"/>
            <w:vAlign w:val="center"/>
          </w:tcPr>
          <w:p w14:paraId="71BE400E" w14:textId="359FA6F1" w:rsidR="00D933BC" w:rsidRPr="00590192" w:rsidRDefault="00D933BC" w:rsidP="00EC2DD9">
            <w:pPr>
              <w:spacing w:line="240" w:lineRule="auto"/>
              <w:ind w:rightChars="-50" w:right="-120" w:firstLineChars="0" w:firstLine="0"/>
              <w:jc w:val="center"/>
              <w:rPr>
                <w:rFonts w:eastAsia="宋体" w:cs="Times New Roman"/>
                <w:sz w:val="21"/>
                <w:szCs w:val="21"/>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240108204</w:t>
            </w:r>
          </w:p>
        </w:tc>
        <w:tc>
          <w:tcPr>
            <w:tcW w:w="729" w:type="pct"/>
            <w:vAlign w:val="center"/>
          </w:tcPr>
          <w:p w14:paraId="6E752163" w14:textId="48D4435E" w:rsidR="00D933BC" w:rsidRPr="00590192" w:rsidRDefault="00D933BC" w:rsidP="00EC2DD9">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lang w:bidi="ar"/>
              </w:rPr>
              <w:t>厂界北</w:t>
            </w:r>
            <w:r w:rsidRPr="00590192">
              <w:rPr>
                <w:rFonts w:eastAsia="宋体" w:cs="Times New Roman"/>
                <w:kern w:val="0"/>
                <w:sz w:val="21"/>
                <w:szCs w:val="21"/>
                <w:lang w:bidi="ar"/>
              </w:rPr>
              <w:t xml:space="preserve"> 4#</w:t>
            </w:r>
          </w:p>
        </w:tc>
        <w:tc>
          <w:tcPr>
            <w:tcW w:w="639" w:type="pct"/>
            <w:vAlign w:val="center"/>
          </w:tcPr>
          <w:p w14:paraId="2AAC4AAE" w14:textId="53E8B157"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rPr>
              <w:t>生产活动</w:t>
            </w:r>
          </w:p>
        </w:tc>
        <w:tc>
          <w:tcPr>
            <w:tcW w:w="650" w:type="pct"/>
            <w:vAlign w:val="center"/>
          </w:tcPr>
          <w:p w14:paraId="2EB9B6C6" w14:textId="1B699388" w:rsidR="00D933BC" w:rsidRPr="00590192" w:rsidRDefault="00D933BC" w:rsidP="00EC2DD9">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59.4</w:t>
            </w:r>
          </w:p>
        </w:tc>
        <w:tc>
          <w:tcPr>
            <w:tcW w:w="650" w:type="pct"/>
            <w:vAlign w:val="center"/>
          </w:tcPr>
          <w:p w14:paraId="5E29B281" w14:textId="08665C53" w:rsidR="00D933BC" w:rsidRPr="00590192" w:rsidRDefault="00184E48" w:rsidP="00EC2DD9">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874" w:type="pct"/>
            <w:vAlign w:val="center"/>
          </w:tcPr>
          <w:p w14:paraId="4CDA3D88" w14:textId="12ED3BE4" w:rsidR="00D933BC" w:rsidRPr="00590192" w:rsidRDefault="00D933BC" w:rsidP="00EC2DD9">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6</w:t>
            </w:r>
            <w:r w:rsidRPr="00590192">
              <w:rPr>
                <w:rFonts w:eastAsia="宋体" w:cs="Times New Roman"/>
                <w:b/>
                <w:bCs/>
                <w:sz w:val="21"/>
                <w:szCs w:val="21"/>
              </w:rPr>
              <w:t>5</w:t>
            </w:r>
            <w:r w:rsidRPr="00590192">
              <w:rPr>
                <w:rFonts w:eastAsia="宋体" w:cs="Times New Roman" w:hint="eastAsia"/>
                <w:b/>
                <w:bCs/>
                <w:sz w:val="21"/>
                <w:szCs w:val="21"/>
              </w:rPr>
              <w:t>（达标）</w:t>
            </w:r>
          </w:p>
        </w:tc>
      </w:tr>
      <w:tr w:rsidR="00590192" w:rsidRPr="00590192" w14:paraId="2A7AB382" w14:textId="6B7769DD" w:rsidTr="00D530B0">
        <w:trPr>
          <w:trHeight w:val="57"/>
          <w:jc w:val="center"/>
        </w:trPr>
        <w:tc>
          <w:tcPr>
            <w:tcW w:w="655" w:type="pct"/>
            <w:vMerge/>
            <w:vAlign w:val="center"/>
          </w:tcPr>
          <w:p w14:paraId="2FD48131" w14:textId="7492C446"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066CFCF6" w14:textId="5A131BD2" w:rsidR="00D933BC" w:rsidRPr="00590192" w:rsidRDefault="00D933BC" w:rsidP="00D933BC">
            <w:pPr>
              <w:spacing w:line="240" w:lineRule="auto"/>
              <w:ind w:rightChars="-50" w:right="-120" w:firstLineChars="0" w:firstLine="0"/>
              <w:jc w:val="center"/>
              <w:rPr>
                <w:rFonts w:eastAsia="宋体" w:cs="Times New Roman"/>
                <w:sz w:val="21"/>
                <w:szCs w:val="21"/>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240108905</w:t>
            </w:r>
          </w:p>
        </w:tc>
        <w:tc>
          <w:tcPr>
            <w:tcW w:w="729" w:type="pct"/>
            <w:vAlign w:val="center"/>
          </w:tcPr>
          <w:p w14:paraId="65FD84C0" w14:textId="2A1F1F55"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lang w:bidi="ar"/>
              </w:rPr>
              <w:t>厂界东</w:t>
            </w:r>
            <w:r w:rsidRPr="00590192">
              <w:rPr>
                <w:rFonts w:eastAsia="宋体" w:cs="Times New Roman"/>
                <w:kern w:val="0"/>
                <w:sz w:val="21"/>
                <w:szCs w:val="21"/>
                <w:lang w:bidi="ar"/>
              </w:rPr>
              <w:t xml:space="preserve"> 1#</w:t>
            </w:r>
          </w:p>
        </w:tc>
        <w:tc>
          <w:tcPr>
            <w:tcW w:w="639" w:type="pct"/>
            <w:vAlign w:val="center"/>
          </w:tcPr>
          <w:p w14:paraId="1E3119C6" w14:textId="69BFFF68"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rPr>
              <w:t>生产活动</w:t>
            </w:r>
          </w:p>
        </w:tc>
        <w:tc>
          <w:tcPr>
            <w:tcW w:w="650" w:type="pct"/>
            <w:vAlign w:val="center"/>
          </w:tcPr>
          <w:p w14:paraId="5CB68171" w14:textId="59F0983E"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650" w:type="pct"/>
            <w:vAlign w:val="center"/>
          </w:tcPr>
          <w:p w14:paraId="6090B4F3" w14:textId="31BFB4AD"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52.0</w:t>
            </w:r>
          </w:p>
        </w:tc>
        <w:tc>
          <w:tcPr>
            <w:tcW w:w="874" w:type="pct"/>
            <w:vMerge w:val="restart"/>
            <w:vAlign w:val="center"/>
          </w:tcPr>
          <w:p w14:paraId="5F252CDC" w14:textId="6BB32F60" w:rsidR="00D933BC" w:rsidRPr="00590192" w:rsidRDefault="00D933BC" w:rsidP="00D933BC">
            <w:pPr>
              <w:spacing w:line="240" w:lineRule="auto"/>
              <w:ind w:rightChars="-50" w:right="-120" w:firstLineChars="0" w:firstLine="0"/>
              <w:jc w:val="center"/>
              <w:rPr>
                <w:rFonts w:eastAsia="宋体" w:cs="Times New Roman"/>
                <w:b/>
                <w:bCs/>
                <w:kern w:val="0"/>
                <w:sz w:val="21"/>
                <w:szCs w:val="21"/>
                <w:lang w:bidi="ar"/>
              </w:rPr>
            </w:pPr>
            <w:r w:rsidRPr="00590192">
              <w:rPr>
                <w:rFonts w:eastAsia="宋体" w:cs="Times New Roman"/>
                <w:b/>
                <w:bCs/>
                <w:sz w:val="21"/>
                <w:szCs w:val="21"/>
              </w:rPr>
              <w:t>55</w:t>
            </w:r>
            <w:r w:rsidRPr="00590192">
              <w:rPr>
                <w:rFonts w:eastAsia="宋体" w:cs="Times New Roman" w:hint="eastAsia"/>
                <w:b/>
                <w:bCs/>
                <w:sz w:val="21"/>
                <w:szCs w:val="21"/>
              </w:rPr>
              <w:t>（达标）</w:t>
            </w:r>
          </w:p>
        </w:tc>
      </w:tr>
      <w:tr w:rsidR="00590192" w:rsidRPr="00590192" w14:paraId="4E50CA99" w14:textId="3036CB37" w:rsidTr="00D530B0">
        <w:trPr>
          <w:trHeight w:val="57"/>
          <w:jc w:val="center"/>
        </w:trPr>
        <w:tc>
          <w:tcPr>
            <w:tcW w:w="655" w:type="pct"/>
            <w:vMerge/>
            <w:vAlign w:val="center"/>
          </w:tcPr>
          <w:p w14:paraId="404544EA"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3C7191CF" w14:textId="379E70C9" w:rsidR="00D933BC" w:rsidRPr="00590192" w:rsidRDefault="00D933BC" w:rsidP="00D933BC">
            <w:pPr>
              <w:spacing w:line="240" w:lineRule="auto"/>
              <w:ind w:rightChars="-50" w:right="-120" w:firstLineChars="0" w:firstLine="0"/>
              <w:jc w:val="center"/>
              <w:rPr>
                <w:rFonts w:eastAsia="宋体" w:cs="Times New Roman"/>
                <w:sz w:val="21"/>
                <w:szCs w:val="21"/>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240108906</w:t>
            </w:r>
          </w:p>
        </w:tc>
        <w:tc>
          <w:tcPr>
            <w:tcW w:w="729" w:type="pct"/>
            <w:vAlign w:val="center"/>
          </w:tcPr>
          <w:p w14:paraId="61D873F7" w14:textId="545996CD"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lang w:bidi="ar"/>
              </w:rPr>
              <w:t>厂界南</w:t>
            </w:r>
            <w:r w:rsidRPr="00590192">
              <w:rPr>
                <w:rFonts w:eastAsia="宋体" w:cs="Times New Roman"/>
                <w:kern w:val="0"/>
                <w:sz w:val="21"/>
                <w:szCs w:val="21"/>
                <w:lang w:bidi="ar"/>
              </w:rPr>
              <w:t xml:space="preserve"> 2#</w:t>
            </w:r>
          </w:p>
        </w:tc>
        <w:tc>
          <w:tcPr>
            <w:tcW w:w="639" w:type="pct"/>
            <w:vAlign w:val="center"/>
          </w:tcPr>
          <w:p w14:paraId="6BF39301" w14:textId="39BEDDF6"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rPr>
              <w:t>生产活动</w:t>
            </w:r>
          </w:p>
        </w:tc>
        <w:tc>
          <w:tcPr>
            <w:tcW w:w="650" w:type="pct"/>
            <w:vAlign w:val="center"/>
          </w:tcPr>
          <w:p w14:paraId="7A5B8146" w14:textId="7E0D7649"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650" w:type="pct"/>
            <w:vAlign w:val="center"/>
          </w:tcPr>
          <w:p w14:paraId="237B5AA2" w14:textId="18C524C2"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50.4</w:t>
            </w:r>
          </w:p>
        </w:tc>
        <w:tc>
          <w:tcPr>
            <w:tcW w:w="874" w:type="pct"/>
            <w:vMerge/>
            <w:vAlign w:val="center"/>
          </w:tcPr>
          <w:p w14:paraId="411EC7E9" w14:textId="4B6517BB" w:rsidR="00D933BC" w:rsidRPr="00590192" w:rsidRDefault="00D933BC" w:rsidP="00D933BC">
            <w:pPr>
              <w:spacing w:line="240" w:lineRule="auto"/>
              <w:ind w:rightChars="-50" w:right="-120" w:firstLineChars="0" w:firstLine="0"/>
              <w:jc w:val="center"/>
              <w:rPr>
                <w:rFonts w:eastAsia="宋体" w:cs="Times New Roman"/>
                <w:b/>
                <w:bCs/>
                <w:kern w:val="0"/>
                <w:sz w:val="21"/>
                <w:szCs w:val="21"/>
                <w:lang w:bidi="ar"/>
              </w:rPr>
            </w:pPr>
          </w:p>
        </w:tc>
      </w:tr>
      <w:tr w:rsidR="00590192" w:rsidRPr="00590192" w14:paraId="121B5ADA" w14:textId="54E801B2" w:rsidTr="00D530B0">
        <w:trPr>
          <w:trHeight w:val="57"/>
          <w:jc w:val="center"/>
        </w:trPr>
        <w:tc>
          <w:tcPr>
            <w:tcW w:w="655" w:type="pct"/>
            <w:vMerge/>
            <w:vAlign w:val="center"/>
          </w:tcPr>
          <w:p w14:paraId="0C792FF1"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2030FAA8" w14:textId="7C8CEE60" w:rsidR="00D933BC" w:rsidRPr="00590192" w:rsidRDefault="00D933BC" w:rsidP="00D933BC">
            <w:pPr>
              <w:spacing w:line="240" w:lineRule="auto"/>
              <w:ind w:rightChars="-50" w:right="-120" w:firstLineChars="0" w:firstLine="0"/>
              <w:jc w:val="center"/>
              <w:rPr>
                <w:rFonts w:eastAsia="宋体" w:cs="Times New Roman"/>
                <w:sz w:val="21"/>
                <w:szCs w:val="21"/>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240108907</w:t>
            </w:r>
          </w:p>
        </w:tc>
        <w:tc>
          <w:tcPr>
            <w:tcW w:w="729" w:type="pct"/>
            <w:vAlign w:val="center"/>
          </w:tcPr>
          <w:p w14:paraId="52068E44" w14:textId="45A1DC39"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lang w:bidi="ar"/>
              </w:rPr>
              <w:t>厂界西</w:t>
            </w:r>
            <w:r w:rsidRPr="00590192">
              <w:rPr>
                <w:rFonts w:eastAsia="宋体" w:cs="Times New Roman"/>
                <w:kern w:val="0"/>
                <w:sz w:val="21"/>
                <w:szCs w:val="21"/>
                <w:lang w:bidi="ar"/>
              </w:rPr>
              <w:t xml:space="preserve"> 3#</w:t>
            </w:r>
          </w:p>
        </w:tc>
        <w:tc>
          <w:tcPr>
            <w:tcW w:w="639" w:type="pct"/>
            <w:vAlign w:val="center"/>
          </w:tcPr>
          <w:p w14:paraId="120CCB29" w14:textId="70A800DA"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kern w:val="0"/>
                <w:sz w:val="21"/>
                <w:szCs w:val="21"/>
              </w:rPr>
              <w:t>生产活动</w:t>
            </w:r>
          </w:p>
        </w:tc>
        <w:tc>
          <w:tcPr>
            <w:tcW w:w="650" w:type="pct"/>
            <w:vAlign w:val="center"/>
          </w:tcPr>
          <w:p w14:paraId="0FDAAC5A" w14:textId="657FC0B5"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650" w:type="pct"/>
            <w:vAlign w:val="center"/>
          </w:tcPr>
          <w:p w14:paraId="5312C4F9" w14:textId="05DF83FE"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51.6</w:t>
            </w:r>
          </w:p>
        </w:tc>
        <w:tc>
          <w:tcPr>
            <w:tcW w:w="874" w:type="pct"/>
            <w:vMerge/>
            <w:vAlign w:val="center"/>
          </w:tcPr>
          <w:p w14:paraId="6395F183" w14:textId="5A290135" w:rsidR="00D933BC" w:rsidRPr="00590192" w:rsidRDefault="00D933BC" w:rsidP="00D933BC">
            <w:pPr>
              <w:spacing w:line="240" w:lineRule="auto"/>
              <w:ind w:rightChars="-50" w:right="-120" w:firstLineChars="0" w:firstLine="0"/>
              <w:jc w:val="center"/>
              <w:rPr>
                <w:rFonts w:eastAsia="宋体" w:cs="Times New Roman"/>
                <w:b/>
                <w:bCs/>
                <w:kern w:val="0"/>
                <w:sz w:val="21"/>
                <w:szCs w:val="21"/>
                <w:lang w:bidi="ar"/>
              </w:rPr>
            </w:pPr>
          </w:p>
        </w:tc>
      </w:tr>
      <w:tr w:rsidR="00590192" w:rsidRPr="00590192" w14:paraId="70A9244F" w14:textId="0A5F255B" w:rsidTr="00D530B0">
        <w:trPr>
          <w:trHeight w:val="57"/>
          <w:jc w:val="center"/>
        </w:trPr>
        <w:tc>
          <w:tcPr>
            <w:tcW w:w="655" w:type="pct"/>
            <w:vMerge/>
            <w:vAlign w:val="center"/>
          </w:tcPr>
          <w:p w14:paraId="4EF59E28"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3FC14F87" w14:textId="22305728"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240108908</w:t>
            </w:r>
          </w:p>
        </w:tc>
        <w:tc>
          <w:tcPr>
            <w:tcW w:w="729" w:type="pct"/>
            <w:vAlign w:val="center"/>
          </w:tcPr>
          <w:p w14:paraId="7614D691" w14:textId="338C6A3B"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kern w:val="0"/>
                <w:sz w:val="21"/>
                <w:szCs w:val="21"/>
                <w:lang w:bidi="ar"/>
              </w:rPr>
              <w:t>厂界北</w:t>
            </w:r>
            <w:r w:rsidRPr="00590192">
              <w:rPr>
                <w:rFonts w:eastAsia="宋体" w:cs="Times New Roman"/>
                <w:kern w:val="0"/>
                <w:sz w:val="21"/>
                <w:szCs w:val="21"/>
                <w:lang w:bidi="ar"/>
              </w:rPr>
              <w:t xml:space="preserve"> 4#</w:t>
            </w:r>
          </w:p>
        </w:tc>
        <w:tc>
          <w:tcPr>
            <w:tcW w:w="639" w:type="pct"/>
            <w:vAlign w:val="center"/>
          </w:tcPr>
          <w:p w14:paraId="1878616E" w14:textId="2CD424F6" w:rsidR="00D933BC" w:rsidRPr="00590192" w:rsidRDefault="00D933BC" w:rsidP="00D933BC">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rPr>
              <w:t>生产活动</w:t>
            </w:r>
          </w:p>
        </w:tc>
        <w:tc>
          <w:tcPr>
            <w:tcW w:w="650" w:type="pct"/>
            <w:vAlign w:val="center"/>
          </w:tcPr>
          <w:p w14:paraId="5D3E6A0A" w14:textId="7110D90F"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650" w:type="pct"/>
            <w:vAlign w:val="center"/>
          </w:tcPr>
          <w:p w14:paraId="3E76DA80" w14:textId="329E9A3E"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hint="eastAsia"/>
                <w:kern w:val="0"/>
                <w:sz w:val="21"/>
                <w:szCs w:val="21"/>
                <w:lang w:bidi="ar"/>
              </w:rPr>
              <w:t>50.6</w:t>
            </w:r>
          </w:p>
        </w:tc>
        <w:tc>
          <w:tcPr>
            <w:tcW w:w="874" w:type="pct"/>
            <w:vMerge/>
            <w:vAlign w:val="center"/>
          </w:tcPr>
          <w:p w14:paraId="7F28C3B6" w14:textId="72203D4B" w:rsidR="00D933BC" w:rsidRPr="00590192" w:rsidRDefault="00D933BC" w:rsidP="00D933BC">
            <w:pPr>
              <w:spacing w:line="240" w:lineRule="auto"/>
              <w:ind w:rightChars="-50" w:right="-120" w:firstLineChars="0" w:firstLine="0"/>
              <w:jc w:val="center"/>
              <w:rPr>
                <w:rFonts w:eastAsia="宋体" w:cs="Times New Roman"/>
                <w:b/>
                <w:bCs/>
                <w:kern w:val="0"/>
                <w:sz w:val="21"/>
                <w:szCs w:val="21"/>
                <w:lang w:bidi="ar"/>
              </w:rPr>
            </w:pPr>
          </w:p>
        </w:tc>
      </w:tr>
      <w:tr w:rsidR="00590192" w:rsidRPr="00590192" w14:paraId="542EF0C8" w14:textId="59E90B09" w:rsidTr="00D530B0">
        <w:trPr>
          <w:trHeight w:val="57"/>
          <w:jc w:val="center"/>
        </w:trPr>
        <w:tc>
          <w:tcPr>
            <w:tcW w:w="655" w:type="pct"/>
            <w:vMerge w:val="restart"/>
            <w:vAlign w:val="center"/>
          </w:tcPr>
          <w:p w14:paraId="1323153E"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sz w:val="21"/>
                <w:szCs w:val="21"/>
              </w:rPr>
              <w:t>2024</w:t>
            </w:r>
            <w:r w:rsidRPr="00590192">
              <w:rPr>
                <w:rFonts w:eastAsia="宋体" w:cs="Times New Roman"/>
                <w:sz w:val="21"/>
                <w:szCs w:val="21"/>
              </w:rPr>
              <w:t>年</w:t>
            </w:r>
          </w:p>
          <w:p w14:paraId="5E41040D" w14:textId="57B81C6B"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sz w:val="21"/>
                <w:szCs w:val="21"/>
              </w:rPr>
              <w:t>1</w:t>
            </w:r>
            <w:r w:rsidRPr="00590192">
              <w:rPr>
                <w:rFonts w:eastAsia="宋体" w:cs="Times New Roman"/>
                <w:sz w:val="21"/>
                <w:szCs w:val="21"/>
              </w:rPr>
              <w:t>月</w:t>
            </w:r>
            <w:r w:rsidRPr="00590192">
              <w:rPr>
                <w:rFonts w:eastAsia="宋体" w:cs="Times New Roman"/>
                <w:sz w:val="21"/>
                <w:szCs w:val="21"/>
              </w:rPr>
              <w:t>9</w:t>
            </w:r>
            <w:r w:rsidRPr="00590192">
              <w:rPr>
                <w:rFonts w:eastAsia="宋体" w:cs="Times New Roman"/>
                <w:sz w:val="21"/>
                <w:szCs w:val="21"/>
              </w:rPr>
              <w:t>日</w:t>
            </w:r>
          </w:p>
        </w:tc>
        <w:tc>
          <w:tcPr>
            <w:tcW w:w="803" w:type="pct"/>
            <w:vAlign w:val="center"/>
          </w:tcPr>
          <w:p w14:paraId="7F455B88" w14:textId="76E10A47"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240109201</w:t>
            </w:r>
          </w:p>
        </w:tc>
        <w:tc>
          <w:tcPr>
            <w:tcW w:w="729" w:type="pct"/>
            <w:vAlign w:val="center"/>
          </w:tcPr>
          <w:p w14:paraId="22D5776E" w14:textId="32544F83"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kern w:val="0"/>
                <w:sz w:val="21"/>
                <w:szCs w:val="21"/>
                <w:lang w:bidi="ar"/>
              </w:rPr>
              <w:t>厂界东</w:t>
            </w:r>
            <w:r w:rsidRPr="00590192">
              <w:rPr>
                <w:rFonts w:eastAsia="宋体" w:cs="Times New Roman"/>
                <w:kern w:val="0"/>
                <w:sz w:val="21"/>
                <w:szCs w:val="21"/>
                <w:lang w:bidi="ar"/>
              </w:rPr>
              <w:t xml:space="preserve"> 1#</w:t>
            </w:r>
          </w:p>
        </w:tc>
        <w:tc>
          <w:tcPr>
            <w:tcW w:w="639" w:type="pct"/>
            <w:vAlign w:val="center"/>
          </w:tcPr>
          <w:p w14:paraId="725376B9" w14:textId="677B2908" w:rsidR="00D933BC" w:rsidRPr="00590192" w:rsidRDefault="00D933BC" w:rsidP="00D933BC">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rPr>
              <w:t>生产活动</w:t>
            </w:r>
          </w:p>
        </w:tc>
        <w:tc>
          <w:tcPr>
            <w:tcW w:w="650" w:type="pct"/>
            <w:vAlign w:val="center"/>
          </w:tcPr>
          <w:p w14:paraId="06FE8727" w14:textId="335B6102"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57.8</w:t>
            </w:r>
          </w:p>
        </w:tc>
        <w:tc>
          <w:tcPr>
            <w:tcW w:w="650" w:type="pct"/>
            <w:vAlign w:val="center"/>
          </w:tcPr>
          <w:p w14:paraId="6D93A507" w14:textId="2E641793"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874" w:type="pct"/>
            <w:vAlign w:val="center"/>
          </w:tcPr>
          <w:p w14:paraId="5C594417" w14:textId="29F28C28" w:rsidR="00D933BC" w:rsidRPr="00590192" w:rsidRDefault="00D933BC" w:rsidP="00D933BC">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6</w:t>
            </w:r>
            <w:r w:rsidRPr="00590192">
              <w:rPr>
                <w:rFonts w:eastAsia="宋体" w:cs="Times New Roman"/>
                <w:b/>
                <w:bCs/>
                <w:sz w:val="21"/>
                <w:szCs w:val="21"/>
              </w:rPr>
              <w:t>5</w:t>
            </w:r>
            <w:r w:rsidRPr="00590192">
              <w:rPr>
                <w:rFonts w:eastAsia="宋体" w:cs="Times New Roman" w:hint="eastAsia"/>
                <w:b/>
                <w:bCs/>
                <w:sz w:val="21"/>
                <w:szCs w:val="21"/>
              </w:rPr>
              <w:t>（达标）</w:t>
            </w:r>
          </w:p>
        </w:tc>
      </w:tr>
      <w:tr w:rsidR="00590192" w:rsidRPr="00590192" w14:paraId="60336B26" w14:textId="67960ECE" w:rsidTr="00D530B0">
        <w:trPr>
          <w:trHeight w:val="57"/>
          <w:jc w:val="center"/>
        </w:trPr>
        <w:tc>
          <w:tcPr>
            <w:tcW w:w="655" w:type="pct"/>
            <w:vMerge/>
            <w:vAlign w:val="center"/>
          </w:tcPr>
          <w:p w14:paraId="25AE0096"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1F594F2A" w14:textId="7AE20CF1"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240109202</w:t>
            </w:r>
          </w:p>
        </w:tc>
        <w:tc>
          <w:tcPr>
            <w:tcW w:w="729" w:type="pct"/>
            <w:vAlign w:val="center"/>
          </w:tcPr>
          <w:p w14:paraId="403EBB79" w14:textId="4D176F1D"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kern w:val="0"/>
                <w:sz w:val="21"/>
                <w:szCs w:val="21"/>
                <w:lang w:bidi="ar"/>
              </w:rPr>
              <w:t>厂界南</w:t>
            </w:r>
            <w:r w:rsidRPr="00590192">
              <w:rPr>
                <w:rFonts w:eastAsia="宋体" w:cs="Times New Roman"/>
                <w:kern w:val="0"/>
                <w:sz w:val="21"/>
                <w:szCs w:val="21"/>
                <w:lang w:bidi="ar"/>
              </w:rPr>
              <w:t xml:space="preserve"> 2#</w:t>
            </w:r>
          </w:p>
        </w:tc>
        <w:tc>
          <w:tcPr>
            <w:tcW w:w="639" w:type="pct"/>
            <w:vAlign w:val="center"/>
          </w:tcPr>
          <w:p w14:paraId="41AAFA28" w14:textId="170E853A" w:rsidR="00D933BC" w:rsidRPr="00590192" w:rsidRDefault="00D933BC" w:rsidP="00D933BC">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rPr>
              <w:t>生产活动</w:t>
            </w:r>
          </w:p>
        </w:tc>
        <w:tc>
          <w:tcPr>
            <w:tcW w:w="650" w:type="pct"/>
            <w:vAlign w:val="center"/>
          </w:tcPr>
          <w:p w14:paraId="574BAB45" w14:textId="53A54B10"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59.1</w:t>
            </w:r>
          </w:p>
        </w:tc>
        <w:tc>
          <w:tcPr>
            <w:tcW w:w="650" w:type="pct"/>
            <w:vAlign w:val="center"/>
          </w:tcPr>
          <w:p w14:paraId="0CF64EA3" w14:textId="50E93772"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874" w:type="pct"/>
            <w:vAlign w:val="center"/>
          </w:tcPr>
          <w:p w14:paraId="02C2D69F" w14:textId="58F7B5F1" w:rsidR="00D933BC" w:rsidRPr="00590192" w:rsidRDefault="00D933BC" w:rsidP="00D933BC">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6</w:t>
            </w:r>
            <w:r w:rsidRPr="00590192">
              <w:rPr>
                <w:rFonts w:eastAsia="宋体" w:cs="Times New Roman"/>
                <w:b/>
                <w:bCs/>
                <w:sz w:val="21"/>
                <w:szCs w:val="21"/>
              </w:rPr>
              <w:t>5</w:t>
            </w:r>
            <w:r w:rsidRPr="00590192">
              <w:rPr>
                <w:rFonts w:eastAsia="宋体" w:cs="Times New Roman" w:hint="eastAsia"/>
                <w:b/>
                <w:bCs/>
                <w:sz w:val="21"/>
                <w:szCs w:val="21"/>
              </w:rPr>
              <w:t>（达标）</w:t>
            </w:r>
          </w:p>
        </w:tc>
      </w:tr>
      <w:tr w:rsidR="00590192" w:rsidRPr="00590192" w14:paraId="36837694" w14:textId="07B046D1" w:rsidTr="00D530B0">
        <w:trPr>
          <w:trHeight w:val="57"/>
          <w:jc w:val="center"/>
        </w:trPr>
        <w:tc>
          <w:tcPr>
            <w:tcW w:w="655" w:type="pct"/>
            <w:vMerge/>
            <w:vAlign w:val="center"/>
          </w:tcPr>
          <w:p w14:paraId="440BA3A7"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0D920C1F" w14:textId="2319C5CF"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240109203</w:t>
            </w:r>
          </w:p>
        </w:tc>
        <w:tc>
          <w:tcPr>
            <w:tcW w:w="729" w:type="pct"/>
            <w:vAlign w:val="center"/>
          </w:tcPr>
          <w:p w14:paraId="36E7BB8F" w14:textId="2EC65178"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kern w:val="0"/>
                <w:sz w:val="21"/>
                <w:szCs w:val="21"/>
                <w:lang w:bidi="ar"/>
              </w:rPr>
              <w:t>厂界西</w:t>
            </w:r>
            <w:r w:rsidRPr="00590192">
              <w:rPr>
                <w:rFonts w:eastAsia="宋体" w:cs="Times New Roman"/>
                <w:kern w:val="0"/>
                <w:sz w:val="21"/>
                <w:szCs w:val="21"/>
                <w:lang w:bidi="ar"/>
              </w:rPr>
              <w:t xml:space="preserve"> 3#</w:t>
            </w:r>
          </w:p>
        </w:tc>
        <w:tc>
          <w:tcPr>
            <w:tcW w:w="639" w:type="pct"/>
            <w:vAlign w:val="center"/>
          </w:tcPr>
          <w:p w14:paraId="73131C90" w14:textId="09303613" w:rsidR="00D933BC" w:rsidRPr="00590192" w:rsidRDefault="00D933BC" w:rsidP="00D933BC">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rPr>
              <w:t>生产活动</w:t>
            </w:r>
          </w:p>
        </w:tc>
        <w:tc>
          <w:tcPr>
            <w:tcW w:w="650" w:type="pct"/>
            <w:vAlign w:val="center"/>
          </w:tcPr>
          <w:p w14:paraId="3F3BA252" w14:textId="073D8DA4"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60.7</w:t>
            </w:r>
          </w:p>
        </w:tc>
        <w:tc>
          <w:tcPr>
            <w:tcW w:w="650" w:type="pct"/>
            <w:vAlign w:val="center"/>
          </w:tcPr>
          <w:p w14:paraId="6DCEEDBE" w14:textId="1E00F079"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874" w:type="pct"/>
            <w:vAlign w:val="center"/>
          </w:tcPr>
          <w:p w14:paraId="1099641F" w14:textId="320BCF78" w:rsidR="00D933BC" w:rsidRPr="00590192" w:rsidRDefault="00D933BC" w:rsidP="00D933BC">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7</w:t>
            </w:r>
            <w:r w:rsidRPr="00590192">
              <w:rPr>
                <w:rFonts w:eastAsia="宋体" w:cs="Times New Roman"/>
                <w:b/>
                <w:bCs/>
                <w:sz w:val="21"/>
                <w:szCs w:val="21"/>
              </w:rPr>
              <w:t>0</w:t>
            </w:r>
            <w:r w:rsidRPr="00590192">
              <w:rPr>
                <w:rFonts w:eastAsia="宋体" w:cs="Times New Roman" w:hint="eastAsia"/>
                <w:b/>
                <w:bCs/>
                <w:sz w:val="21"/>
                <w:szCs w:val="21"/>
              </w:rPr>
              <w:t>（达标）</w:t>
            </w:r>
          </w:p>
        </w:tc>
      </w:tr>
      <w:tr w:rsidR="00590192" w:rsidRPr="00590192" w14:paraId="75F7F8C3" w14:textId="67A2B977" w:rsidTr="00D530B0">
        <w:trPr>
          <w:trHeight w:val="57"/>
          <w:jc w:val="center"/>
        </w:trPr>
        <w:tc>
          <w:tcPr>
            <w:tcW w:w="655" w:type="pct"/>
            <w:vMerge/>
            <w:vAlign w:val="center"/>
          </w:tcPr>
          <w:p w14:paraId="6184984E"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36D3C5FF" w14:textId="19972356"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240109204</w:t>
            </w:r>
          </w:p>
        </w:tc>
        <w:tc>
          <w:tcPr>
            <w:tcW w:w="729" w:type="pct"/>
            <w:vAlign w:val="center"/>
          </w:tcPr>
          <w:p w14:paraId="755FA36C" w14:textId="56336911"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kern w:val="0"/>
                <w:sz w:val="21"/>
                <w:szCs w:val="21"/>
                <w:lang w:bidi="ar"/>
              </w:rPr>
              <w:t>厂界北</w:t>
            </w:r>
            <w:r w:rsidRPr="00590192">
              <w:rPr>
                <w:rFonts w:eastAsia="宋体" w:cs="Times New Roman"/>
                <w:kern w:val="0"/>
                <w:sz w:val="21"/>
                <w:szCs w:val="21"/>
                <w:lang w:bidi="ar"/>
              </w:rPr>
              <w:t xml:space="preserve"> 4#</w:t>
            </w:r>
          </w:p>
        </w:tc>
        <w:tc>
          <w:tcPr>
            <w:tcW w:w="639" w:type="pct"/>
            <w:vAlign w:val="center"/>
          </w:tcPr>
          <w:p w14:paraId="710D53A1" w14:textId="0D528E51" w:rsidR="00D933BC" w:rsidRPr="00590192" w:rsidRDefault="00D933BC" w:rsidP="00D933BC">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rPr>
              <w:t>生产活动</w:t>
            </w:r>
          </w:p>
        </w:tc>
        <w:tc>
          <w:tcPr>
            <w:tcW w:w="650" w:type="pct"/>
            <w:vAlign w:val="center"/>
          </w:tcPr>
          <w:p w14:paraId="274E28D2" w14:textId="5F6F8479"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58.7</w:t>
            </w:r>
          </w:p>
        </w:tc>
        <w:tc>
          <w:tcPr>
            <w:tcW w:w="650" w:type="pct"/>
            <w:vAlign w:val="center"/>
          </w:tcPr>
          <w:p w14:paraId="7C80D854" w14:textId="2516268E"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874" w:type="pct"/>
            <w:vAlign w:val="center"/>
          </w:tcPr>
          <w:p w14:paraId="68B1EE5F" w14:textId="0A22FE2C" w:rsidR="00D933BC" w:rsidRPr="00590192" w:rsidRDefault="00D933BC" w:rsidP="00D933BC">
            <w:pPr>
              <w:spacing w:line="240" w:lineRule="auto"/>
              <w:ind w:rightChars="-50" w:right="-120" w:firstLineChars="0" w:firstLine="0"/>
              <w:jc w:val="center"/>
              <w:rPr>
                <w:rFonts w:eastAsia="宋体" w:cs="Times New Roman"/>
                <w:b/>
                <w:bCs/>
                <w:sz w:val="21"/>
                <w:szCs w:val="21"/>
              </w:rPr>
            </w:pPr>
            <w:r w:rsidRPr="00590192">
              <w:rPr>
                <w:rFonts w:eastAsia="宋体" w:cs="Times New Roman" w:hint="eastAsia"/>
                <w:b/>
                <w:bCs/>
                <w:sz w:val="21"/>
                <w:szCs w:val="21"/>
              </w:rPr>
              <w:t>6</w:t>
            </w:r>
            <w:r w:rsidRPr="00590192">
              <w:rPr>
                <w:rFonts w:eastAsia="宋体" w:cs="Times New Roman"/>
                <w:b/>
                <w:bCs/>
                <w:sz w:val="21"/>
                <w:szCs w:val="21"/>
              </w:rPr>
              <w:t>5</w:t>
            </w:r>
            <w:r w:rsidRPr="00590192">
              <w:rPr>
                <w:rFonts w:eastAsia="宋体" w:cs="Times New Roman" w:hint="eastAsia"/>
                <w:b/>
                <w:bCs/>
                <w:sz w:val="21"/>
                <w:szCs w:val="21"/>
              </w:rPr>
              <w:t>（达标）</w:t>
            </w:r>
          </w:p>
        </w:tc>
      </w:tr>
      <w:tr w:rsidR="00590192" w:rsidRPr="00590192" w14:paraId="5FFA1046" w14:textId="0D129678" w:rsidTr="00D530B0">
        <w:trPr>
          <w:trHeight w:val="57"/>
          <w:jc w:val="center"/>
        </w:trPr>
        <w:tc>
          <w:tcPr>
            <w:tcW w:w="655" w:type="pct"/>
            <w:vMerge/>
            <w:vAlign w:val="center"/>
          </w:tcPr>
          <w:p w14:paraId="41665A3F"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0EA10545" w14:textId="2A24A839"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240109905</w:t>
            </w:r>
          </w:p>
        </w:tc>
        <w:tc>
          <w:tcPr>
            <w:tcW w:w="729" w:type="pct"/>
            <w:vAlign w:val="center"/>
          </w:tcPr>
          <w:p w14:paraId="5253EE80" w14:textId="5B5663A1"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kern w:val="0"/>
                <w:sz w:val="21"/>
                <w:szCs w:val="21"/>
                <w:lang w:bidi="ar"/>
              </w:rPr>
              <w:t>厂界东</w:t>
            </w:r>
            <w:r w:rsidRPr="00590192">
              <w:rPr>
                <w:rFonts w:eastAsia="宋体" w:cs="Times New Roman"/>
                <w:kern w:val="0"/>
                <w:sz w:val="21"/>
                <w:szCs w:val="21"/>
                <w:lang w:bidi="ar"/>
              </w:rPr>
              <w:t xml:space="preserve"> 1#</w:t>
            </w:r>
          </w:p>
        </w:tc>
        <w:tc>
          <w:tcPr>
            <w:tcW w:w="639" w:type="pct"/>
            <w:vAlign w:val="center"/>
          </w:tcPr>
          <w:p w14:paraId="78F17472" w14:textId="1C38F7EC" w:rsidR="00D933BC" w:rsidRPr="00590192" w:rsidRDefault="00D933BC" w:rsidP="00D933BC">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rPr>
              <w:t>生产活动</w:t>
            </w:r>
          </w:p>
        </w:tc>
        <w:tc>
          <w:tcPr>
            <w:tcW w:w="650" w:type="pct"/>
            <w:vAlign w:val="center"/>
          </w:tcPr>
          <w:p w14:paraId="620D3259" w14:textId="5DD1CBD5"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650" w:type="pct"/>
            <w:vAlign w:val="center"/>
          </w:tcPr>
          <w:p w14:paraId="2F5160C4" w14:textId="3BA18575"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52.7</w:t>
            </w:r>
          </w:p>
        </w:tc>
        <w:tc>
          <w:tcPr>
            <w:tcW w:w="874" w:type="pct"/>
            <w:vMerge w:val="restart"/>
            <w:vAlign w:val="center"/>
          </w:tcPr>
          <w:p w14:paraId="1D2338E9" w14:textId="52A45518" w:rsidR="00D933BC" w:rsidRPr="00590192" w:rsidRDefault="00D933BC" w:rsidP="00D933BC">
            <w:pPr>
              <w:spacing w:line="240" w:lineRule="auto"/>
              <w:ind w:rightChars="-50" w:right="-120" w:firstLineChars="0" w:firstLine="0"/>
              <w:jc w:val="center"/>
              <w:rPr>
                <w:rFonts w:eastAsia="宋体" w:cs="Times New Roman"/>
                <w:b/>
                <w:bCs/>
                <w:kern w:val="0"/>
                <w:sz w:val="21"/>
                <w:szCs w:val="21"/>
                <w:lang w:bidi="ar"/>
              </w:rPr>
            </w:pPr>
            <w:r w:rsidRPr="00590192">
              <w:rPr>
                <w:rFonts w:eastAsia="宋体" w:cs="Times New Roman"/>
                <w:b/>
                <w:bCs/>
                <w:sz w:val="21"/>
                <w:szCs w:val="21"/>
              </w:rPr>
              <w:t>55</w:t>
            </w:r>
            <w:r w:rsidRPr="00590192">
              <w:rPr>
                <w:rFonts w:eastAsia="宋体" w:cs="Times New Roman" w:hint="eastAsia"/>
                <w:b/>
                <w:bCs/>
                <w:sz w:val="21"/>
                <w:szCs w:val="21"/>
              </w:rPr>
              <w:t>（达标）</w:t>
            </w:r>
          </w:p>
        </w:tc>
      </w:tr>
      <w:tr w:rsidR="00590192" w:rsidRPr="00590192" w14:paraId="61B9A976" w14:textId="6B4B08C6" w:rsidTr="00D530B0">
        <w:trPr>
          <w:trHeight w:val="57"/>
          <w:jc w:val="center"/>
        </w:trPr>
        <w:tc>
          <w:tcPr>
            <w:tcW w:w="655" w:type="pct"/>
            <w:vMerge/>
            <w:vAlign w:val="center"/>
          </w:tcPr>
          <w:p w14:paraId="615B70E4"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0C06B7AB" w14:textId="508BE9CE"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240109906</w:t>
            </w:r>
          </w:p>
        </w:tc>
        <w:tc>
          <w:tcPr>
            <w:tcW w:w="729" w:type="pct"/>
            <w:vAlign w:val="center"/>
          </w:tcPr>
          <w:p w14:paraId="78C0D09E" w14:textId="22957235"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kern w:val="0"/>
                <w:sz w:val="21"/>
                <w:szCs w:val="21"/>
                <w:lang w:bidi="ar"/>
              </w:rPr>
              <w:t>厂界南</w:t>
            </w:r>
            <w:r w:rsidRPr="00590192">
              <w:rPr>
                <w:rFonts w:eastAsia="宋体" w:cs="Times New Roman"/>
                <w:kern w:val="0"/>
                <w:sz w:val="21"/>
                <w:szCs w:val="21"/>
                <w:lang w:bidi="ar"/>
              </w:rPr>
              <w:t xml:space="preserve"> 2#</w:t>
            </w:r>
          </w:p>
        </w:tc>
        <w:tc>
          <w:tcPr>
            <w:tcW w:w="639" w:type="pct"/>
            <w:vAlign w:val="center"/>
          </w:tcPr>
          <w:p w14:paraId="181031C4" w14:textId="5A4B2415" w:rsidR="00D933BC" w:rsidRPr="00590192" w:rsidRDefault="00D933BC" w:rsidP="00D933BC">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rPr>
              <w:t>生产活动</w:t>
            </w:r>
          </w:p>
        </w:tc>
        <w:tc>
          <w:tcPr>
            <w:tcW w:w="650" w:type="pct"/>
            <w:vAlign w:val="center"/>
          </w:tcPr>
          <w:p w14:paraId="4051E320" w14:textId="548597B3"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650" w:type="pct"/>
            <w:vAlign w:val="center"/>
          </w:tcPr>
          <w:p w14:paraId="208321F0" w14:textId="3E899DFD"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51.7</w:t>
            </w:r>
          </w:p>
        </w:tc>
        <w:tc>
          <w:tcPr>
            <w:tcW w:w="874" w:type="pct"/>
            <w:vMerge/>
          </w:tcPr>
          <w:p w14:paraId="389C94BB" w14:textId="542D721B" w:rsidR="00D933BC" w:rsidRPr="00590192" w:rsidRDefault="00D933BC" w:rsidP="00D933BC">
            <w:pPr>
              <w:spacing w:line="240" w:lineRule="auto"/>
              <w:ind w:rightChars="-50" w:right="-120" w:firstLineChars="0" w:firstLine="0"/>
              <w:jc w:val="center"/>
              <w:rPr>
                <w:rFonts w:eastAsia="宋体" w:cs="Times New Roman"/>
                <w:b/>
                <w:bCs/>
                <w:kern w:val="0"/>
                <w:sz w:val="21"/>
                <w:szCs w:val="21"/>
                <w:lang w:bidi="ar"/>
              </w:rPr>
            </w:pPr>
          </w:p>
        </w:tc>
      </w:tr>
      <w:tr w:rsidR="00590192" w:rsidRPr="00590192" w14:paraId="1D0FB621" w14:textId="6A02AD10" w:rsidTr="00D530B0">
        <w:trPr>
          <w:trHeight w:val="57"/>
          <w:jc w:val="center"/>
        </w:trPr>
        <w:tc>
          <w:tcPr>
            <w:tcW w:w="655" w:type="pct"/>
            <w:vMerge/>
            <w:vAlign w:val="center"/>
          </w:tcPr>
          <w:p w14:paraId="209B1B6B"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79779516" w14:textId="0FB428C0"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240109907</w:t>
            </w:r>
          </w:p>
        </w:tc>
        <w:tc>
          <w:tcPr>
            <w:tcW w:w="729" w:type="pct"/>
            <w:vAlign w:val="center"/>
          </w:tcPr>
          <w:p w14:paraId="7B9F5630" w14:textId="0D8C0F8A"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kern w:val="0"/>
                <w:sz w:val="21"/>
                <w:szCs w:val="21"/>
                <w:lang w:bidi="ar"/>
              </w:rPr>
              <w:t>厂界西</w:t>
            </w:r>
            <w:r w:rsidRPr="00590192">
              <w:rPr>
                <w:rFonts w:eastAsia="宋体" w:cs="Times New Roman"/>
                <w:kern w:val="0"/>
                <w:sz w:val="21"/>
                <w:szCs w:val="21"/>
                <w:lang w:bidi="ar"/>
              </w:rPr>
              <w:t xml:space="preserve"> 3#</w:t>
            </w:r>
          </w:p>
        </w:tc>
        <w:tc>
          <w:tcPr>
            <w:tcW w:w="639" w:type="pct"/>
            <w:vAlign w:val="center"/>
          </w:tcPr>
          <w:p w14:paraId="2ABA708A" w14:textId="513CE70A" w:rsidR="00D933BC" w:rsidRPr="00590192" w:rsidRDefault="00D933BC" w:rsidP="00D933BC">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rPr>
              <w:t>生产活动</w:t>
            </w:r>
          </w:p>
        </w:tc>
        <w:tc>
          <w:tcPr>
            <w:tcW w:w="650" w:type="pct"/>
            <w:vAlign w:val="center"/>
          </w:tcPr>
          <w:p w14:paraId="4D7C36C6" w14:textId="24198865"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650" w:type="pct"/>
            <w:vAlign w:val="center"/>
          </w:tcPr>
          <w:p w14:paraId="314E1F33" w14:textId="407ECD80"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51.7</w:t>
            </w:r>
          </w:p>
        </w:tc>
        <w:tc>
          <w:tcPr>
            <w:tcW w:w="874" w:type="pct"/>
            <w:vMerge/>
          </w:tcPr>
          <w:p w14:paraId="03B62492" w14:textId="6E7F55F0" w:rsidR="00D933BC" w:rsidRPr="00590192" w:rsidRDefault="00D933BC" w:rsidP="00D933BC">
            <w:pPr>
              <w:spacing w:line="240" w:lineRule="auto"/>
              <w:ind w:rightChars="-50" w:right="-120" w:firstLineChars="0" w:firstLine="0"/>
              <w:jc w:val="center"/>
              <w:rPr>
                <w:rFonts w:eastAsia="宋体" w:cs="Times New Roman"/>
                <w:b/>
                <w:bCs/>
                <w:kern w:val="0"/>
                <w:sz w:val="21"/>
                <w:szCs w:val="21"/>
                <w:lang w:bidi="ar"/>
              </w:rPr>
            </w:pPr>
          </w:p>
        </w:tc>
      </w:tr>
      <w:tr w:rsidR="00590192" w:rsidRPr="00590192" w14:paraId="65CD1F33" w14:textId="7DA59BC6" w:rsidTr="00D530B0">
        <w:trPr>
          <w:trHeight w:val="57"/>
          <w:jc w:val="center"/>
        </w:trPr>
        <w:tc>
          <w:tcPr>
            <w:tcW w:w="655" w:type="pct"/>
            <w:vMerge/>
            <w:vAlign w:val="center"/>
          </w:tcPr>
          <w:p w14:paraId="752A93AF" w14:textId="77777777" w:rsidR="00D933BC" w:rsidRPr="00590192" w:rsidRDefault="00D933BC" w:rsidP="00D933BC">
            <w:pPr>
              <w:spacing w:line="240" w:lineRule="auto"/>
              <w:ind w:rightChars="-50" w:right="-120" w:firstLineChars="0" w:firstLine="0"/>
              <w:jc w:val="center"/>
              <w:rPr>
                <w:rFonts w:eastAsia="宋体" w:cs="Times New Roman"/>
                <w:sz w:val="21"/>
                <w:szCs w:val="21"/>
              </w:rPr>
            </w:pPr>
          </w:p>
        </w:tc>
        <w:tc>
          <w:tcPr>
            <w:tcW w:w="803" w:type="pct"/>
            <w:vAlign w:val="center"/>
          </w:tcPr>
          <w:p w14:paraId="7D709070" w14:textId="28785688"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proofErr w:type="gramStart"/>
            <w:r w:rsidRPr="00590192">
              <w:rPr>
                <w:rFonts w:eastAsia="宋体" w:cs="Times New Roman"/>
                <w:kern w:val="0"/>
                <w:sz w:val="21"/>
                <w:szCs w:val="21"/>
                <w:lang w:bidi="ar"/>
              </w:rPr>
              <w:t>噪</w:t>
            </w:r>
            <w:proofErr w:type="gramEnd"/>
            <w:r w:rsidRPr="00590192">
              <w:rPr>
                <w:rFonts w:eastAsia="宋体" w:cs="Times New Roman"/>
                <w:kern w:val="0"/>
                <w:sz w:val="21"/>
                <w:szCs w:val="21"/>
                <w:lang w:bidi="ar"/>
              </w:rPr>
              <w:t>240109908</w:t>
            </w:r>
          </w:p>
        </w:tc>
        <w:tc>
          <w:tcPr>
            <w:tcW w:w="729" w:type="pct"/>
            <w:vAlign w:val="center"/>
          </w:tcPr>
          <w:p w14:paraId="6262203B" w14:textId="2B9C6877" w:rsidR="00D933BC" w:rsidRPr="00590192" w:rsidRDefault="00D933BC" w:rsidP="00D933BC">
            <w:pPr>
              <w:spacing w:line="240" w:lineRule="auto"/>
              <w:ind w:rightChars="-50" w:right="-120" w:firstLineChars="0" w:firstLine="0"/>
              <w:jc w:val="center"/>
              <w:rPr>
                <w:rFonts w:eastAsia="宋体" w:cs="Times New Roman"/>
                <w:kern w:val="0"/>
                <w:sz w:val="21"/>
                <w:szCs w:val="21"/>
                <w:lang w:bidi="ar"/>
              </w:rPr>
            </w:pPr>
            <w:r w:rsidRPr="00590192">
              <w:rPr>
                <w:rFonts w:eastAsia="宋体" w:cs="Times New Roman"/>
                <w:kern w:val="0"/>
                <w:sz w:val="21"/>
                <w:szCs w:val="21"/>
                <w:lang w:bidi="ar"/>
              </w:rPr>
              <w:t>厂界北</w:t>
            </w:r>
            <w:r w:rsidRPr="00590192">
              <w:rPr>
                <w:rFonts w:eastAsia="宋体" w:cs="Times New Roman"/>
                <w:kern w:val="0"/>
                <w:sz w:val="21"/>
                <w:szCs w:val="21"/>
                <w:lang w:bidi="ar"/>
              </w:rPr>
              <w:t xml:space="preserve"> 4#</w:t>
            </w:r>
          </w:p>
        </w:tc>
        <w:tc>
          <w:tcPr>
            <w:tcW w:w="639" w:type="pct"/>
            <w:vAlign w:val="center"/>
          </w:tcPr>
          <w:p w14:paraId="697B67E6" w14:textId="2A605487" w:rsidR="00D933BC" w:rsidRPr="00590192" w:rsidRDefault="00D933BC" w:rsidP="00D933BC">
            <w:pPr>
              <w:spacing w:line="240" w:lineRule="auto"/>
              <w:ind w:rightChars="-50" w:right="-120" w:firstLineChars="0" w:firstLine="0"/>
              <w:jc w:val="center"/>
              <w:rPr>
                <w:rFonts w:eastAsia="宋体" w:cs="Times New Roman"/>
                <w:kern w:val="0"/>
                <w:sz w:val="21"/>
                <w:szCs w:val="21"/>
              </w:rPr>
            </w:pPr>
            <w:r w:rsidRPr="00590192">
              <w:rPr>
                <w:rFonts w:eastAsia="宋体" w:cs="Times New Roman"/>
                <w:kern w:val="0"/>
                <w:sz w:val="21"/>
                <w:szCs w:val="21"/>
              </w:rPr>
              <w:t>生产活动</w:t>
            </w:r>
          </w:p>
        </w:tc>
        <w:tc>
          <w:tcPr>
            <w:tcW w:w="650" w:type="pct"/>
            <w:vAlign w:val="center"/>
          </w:tcPr>
          <w:p w14:paraId="3E4DD50C" w14:textId="0292406B" w:rsidR="00D933BC" w:rsidRPr="00590192" w:rsidRDefault="00184E48"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sz w:val="21"/>
                <w:szCs w:val="21"/>
              </w:rPr>
              <w:t>/</w:t>
            </w:r>
          </w:p>
        </w:tc>
        <w:tc>
          <w:tcPr>
            <w:tcW w:w="650" w:type="pct"/>
            <w:vAlign w:val="center"/>
          </w:tcPr>
          <w:p w14:paraId="4AF2F5D1" w14:textId="5B9E7221" w:rsidR="00D933BC" w:rsidRPr="00590192" w:rsidRDefault="00D933BC" w:rsidP="00D933BC">
            <w:pPr>
              <w:spacing w:line="240" w:lineRule="auto"/>
              <w:ind w:rightChars="-50" w:right="-120" w:firstLineChars="0" w:firstLine="0"/>
              <w:jc w:val="center"/>
              <w:rPr>
                <w:rFonts w:eastAsia="宋体" w:cs="Times New Roman"/>
                <w:sz w:val="21"/>
                <w:szCs w:val="21"/>
              </w:rPr>
            </w:pPr>
            <w:r w:rsidRPr="00590192">
              <w:rPr>
                <w:rFonts w:eastAsia="宋体" w:cs="Times New Roman" w:hint="eastAsia"/>
                <w:kern w:val="0"/>
                <w:sz w:val="21"/>
                <w:szCs w:val="21"/>
                <w:lang w:bidi="ar"/>
              </w:rPr>
              <w:t>50.3</w:t>
            </w:r>
          </w:p>
        </w:tc>
        <w:tc>
          <w:tcPr>
            <w:tcW w:w="874" w:type="pct"/>
            <w:vMerge/>
          </w:tcPr>
          <w:p w14:paraId="5555F79C" w14:textId="2610DA1D" w:rsidR="00D933BC" w:rsidRPr="00590192" w:rsidRDefault="00D933BC" w:rsidP="00D933BC">
            <w:pPr>
              <w:spacing w:line="240" w:lineRule="auto"/>
              <w:ind w:rightChars="-50" w:right="-120" w:firstLineChars="0" w:firstLine="0"/>
              <w:jc w:val="center"/>
              <w:rPr>
                <w:rFonts w:eastAsia="宋体" w:cs="Times New Roman"/>
                <w:b/>
                <w:bCs/>
                <w:kern w:val="0"/>
                <w:sz w:val="21"/>
                <w:szCs w:val="21"/>
                <w:lang w:bidi="ar"/>
              </w:rPr>
            </w:pPr>
          </w:p>
        </w:tc>
      </w:tr>
    </w:tbl>
    <w:p w14:paraId="305E9250" w14:textId="7B69BAB9" w:rsidR="007D090D" w:rsidRPr="00590192" w:rsidRDefault="007D090D" w:rsidP="007D090D">
      <w:pPr>
        <w:spacing w:beforeLines="50" w:before="156"/>
        <w:ind w:firstLine="480"/>
        <w:rPr>
          <w:rFonts w:cs="Times New Roman"/>
        </w:rPr>
      </w:pPr>
      <w:bookmarkStart w:id="150" w:name="_Hlk141884795"/>
      <w:r w:rsidRPr="00590192">
        <w:rPr>
          <w:rFonts w:cs="Times New Roman"/>
        </w:rPr>
        <w:t>根据监测结果</w:t>
      </w:r>
      <w:r w:rsidR="00312FF1" w:rsidRPr="00590192">
        <w:rPr>
          <w:rFonts w:cs="Times New Roman" w:hint="eastAsia"/>
        </w:rPr>
        <w:t>，</w:t>
      </w:r>
      <w:r w:rsidR="00BA4019" w:rsidRPr="00590192">
        <w:rPr>
          <w:rFonts w:eastAsia="宋体" w:cs="Times New Roman" w:hint="eastAsia"/>
        </w:rPr>
        <w:t>本项目</w:t>
      </w:r>
      <w:r w:rsidRPr="00590192">
        <w:rPr>
          <w:rFonts w:cs="Times New Roman"/>
        </w:rPr>
        <w:t>厂界</w:t>
      </w:r>
      <w:r w:rsidR="001C3489" w:rsidRPr="00590192">
        <w:rPr>
          <w:rFonts w:cs="Times New Roman" w:hint="eastAsia"/>
        </w:rPr>
        <w:t>东、南、北三侧</w:t>
      </w:r>
      <w:r w:rsidR="00AA6AE4" w:rsidRPr="00590192">
        <w:rPr>
          <w:rFonts w:cs="Times New Roman" w:hint="eastAsia"/>
        </w:rPr>
        <w:t>昼</w:t>
      </w:r>
      <w:r w:rsidR="00665DAC" w:rsidRPr="00590192">
        <w:rPr>
          <w:rFonts w:cs="Times New Roman" w:hint="eastAsia"/>
        </w:rPr>
        <w:t>夜</w:t>
      </w:r>
      <w:r w:rsidR="00AA6AE4" w:rsidRPr="00590192">
        <w:rPr>
          <w:rFonts w:cs="Times New Roman" w:hint="eastAsia"/>
        </w:rPr>
        <w:t>间</w:t>
      </w:r>
      <w:r w:rsidRPr="00590192">
        <w:rPr>
          <w:rFonts w:cs="Times New Roman"/>
        </w:rPr>
        <w:t>噪声监测值均达到《工业企业厂界环境噪声排放标准》（</w:t>
      </w:r>
      <w:r w:rsidRPr="00590192">
        <w:rPr>
          <w:rFonts w:cs="Times New Roman"/>
        </w:rPr>
        <w:t>GB12348-2008</w:t>
      </w:r>
      <w:r w:rsidRPr="00590192">
        <w:rPr>
          <w:rFonts w:cs="Times New Roman"/>
        </w:rPr>
        <w:t>）中的</w:t>
      </w:r>
      <w:r w:rsidRPr="00590192">
        <w:rPr>
          <w:rFonts w:cs="Times New Roman"/>
        </w:rPr>
        <w:t>3</w:t>
      </w:r>
      <w:r w:rsidRPr="00590192">
        <w:rPr>
          <w:rFonts w:cs="Times New Roman"/>
        </w:rPr>
        <w:t>类区标准</w:t>
      </w:r>
      <w:r w:rsidR="00350EDD" w:rsidRPr="00590192">
        <w:rPr>
          <w:rFonts w:cs="Times New Roman"/>
        </w:rPr>
        <w:t>要求</w:t>
      </w:r>
      <w:bookmarkEnd w:id="150"/>
      <w:r w:rsidR="00665DAC" w:rsidRPr="00590192">
        <w:rPr>
          <w:rFonts w:cs="Times New Roman" w:hint="eastAsia"/>
        </w:rPr>
        <w:t>，西侧昼夜间</w:t>
      </w:r>
      <w:r w:rsidR="00665DAC" w:rsidRPr="00590192">
        <w:rPr>
          <w:rFonts w:cs="Times New Roman"/>
        </w:rPr>
        <w:t>噪声监测值达到《工业企业厂界环境噪声排放标准》（</w:t>
      </w:r>
      <w:r w:rsidR="00665DAC" w:rsidRPr="00590192">
        <w:rPr>
          <w:rFonts w:cs="Times New Roman"/>
        </w:rPr>
        <w:t>GB12348-2008</w:t>
      </w:r>
      <w:r w:rsidR="00665DAC" w:rsidRPr="00590192">
        <w:rPr>
          <w:rFonts w:cs="Times New Roman"/>
        </w:rPr>
        <w:t>）中的</w:t>
      </w:r>
      <w:r w:rsidR="00665DAC" w:rsidRPr="00590192">
        <w:rPr>
          <w:rFonts w:cs="Times New Roman"/>
        </w:rPr>
        <w:t>4</w:t>
      </w:r>
      <w:r w:rsidR="00665DAC" w:rsidRPr="00590192">
        <w:rPr>
          <w:rFonts w:cs="Times New Roman"/>
        </w:rPr>
        <w:t>类区标准要求</w:t>
      </w:r>
      <w:r w:rsidRPr="00590192">
        <w:rPr>
          <w:rFonts w:cs="Times New Roman"/>
        </w:rPr>
        <w:t>。</w:t>
      </w:r>
    </w:p>
    <w:p w14:paraId="745415C3" w14:textId="74D03183" w:rsidR="00F42F5F" w:rsidRPr="00590192" w:rsidRDefault="00DD1B55" w:rsidP="00AE5623">
      <w:pPr>
        <w:pStyle w:val="3"/>
        <w:rPr>
          <w:rFonts w:cs="Times New Roman"/>
        </w:rPr>
      </w:pPr>
      <w:r w:rsidRPr="00590192">
        <w:rPr>
          <w:rFonts w:cs="Times New Roman"/>
        </w:rPr>
        <w:t>9.2.4</w:t>
      </w:r>
      <w:r w:rsidRPr="00590192">
        <w:rPr>
          <w:rFonts w:cs="Times New Roman"/>
        </w:rPr>
        <w:t>固（液）体废物</w:t>
      </w:r>
    </w:p>
    <w:p w14:paraId="58D3C1EA" w14:textId="0BAB719A" w:rsidR="00F42F5F" w:rsidRPr="00590192" w:rsidRDefault="00DD1B55">
      <w:pPr>
        <w:ind w:firstLine="480"/>
        <w:rPr>
          <w:rFonts w:cs="Times New Roman"/>
        </w:rPr>
      </w:pPr>
      <w:r w:rsidRPr="00590192">
        <w:rPr>
          <w:rFonts w:cs="Times New Roman"/>
        </w:rPr>
        <w:t>根据环</w:t>
      </w:r>
      <w:proofErr w:type="gramStart"/>
      <w:r w:rsidRPr="00590192">
        <w:rPr>
          <w:rFonts w:cs="Times New Roman"/>
        </w:rPr>
        <w:t>评报告</w:t>
      </w:r>
      <w:proofErr w:type="gramEnd"/>
      <w:r w:rsidRPr="00590192">
        <w:rPr>
          <w:rFonts w:cs="Times New Roman"/>
        </w:rPr>
        <w:t>预测结果及验收期间实际调查情况</w:t>
      </w:r>
      <w:r w:rsidR="002974B5" w:rsidRPr="00590192">
        <w:rPr>
          <w:rFonts w:cs="Times New Roman"/>
        </w:rPr>
        <w:t>，</w:t>
      </w:r>
      <w:r w:rsidR="00BA3D36" w:rsidRPr="00590192">
        <w:rPr>
          <w:rFonts w:cs="Times New Roman" w:hint="eastAsia"/>
        </w:rPr>
        <w:t>公司</w:t>
      </w:r>
      <w:r w:rsidR="00B06C8B" w:rsidRPr="00590192">
        <w:rPr>
          <w:rFonts w:cs="Times New Roman"/>
        </w:rPr>
        <w:t>固（液）体废物</w:t>
      </w:r>
      <w:r w:rsidRPr="00590192">
        <w:rPr>
          <w:rFonts w:cs="Times New Roman"/>
        </w:rPr>
        <w:t>具体</w:t>
      </w:r>
      <w:r w:rsidR="002974B5" w:rsidRPr="00590192">
        <w:rPr>
          <w:rFonts w:cs="Times New Roman"/>
        </w:rPr>
        <w:t>产生、处置</w:t>
      </w:r>
      <w:r w:rsidRPr="00590192">
        <w:rPr>
          <w:rFonts w:cs="Times New Roman"/>
        </w:rPr>
        <w:t>情况见表</w:t>
      </w:r>
      <w:r w:rsidRPr="00590192">
        <w:rPr>
          <w:rFonts w:cs="Times New Roman"/>
        </w:rPr>
        <w:t>9</w:t>
      </w:r>
      <w:r w:rsidR="000D3B4B" w:rsidRPr="00590192">
        <w:rPr>
          <w:rFonts w:cs="Times New Roman"/>
        </w:rPr>
        <w:t>.2.4-1</w:t>
      </w:r>
      <w:r w:rsidR="002974B5" w:rsidRPr="00590192">
        <w:rPr>
          <w:rFonts w:cs="Times New Roman"/>
        </w:rPr>
        <w:t>所示</w:t>
      </w:r>
      <w:r w:rsidRPr="00590192">
        <w:rPr>
          <w:rFonts w:cs="Times New Roman"/>
        </w:rPr>
        <w:t>。</w:t>
      </w:r>
    </w:p>
    <w:p w14:paraId="188C9726" w14:textId="758C8790" w:rsidR="00B76B83" w:rsidRPr="00590192" w:rsidRDefault="00DD1B55" w:rsidP="00B76B83">
      <w:pPr>
        <w:pStyle w:val="afa"/>
        <w:spacing w:before="62" w:after="31"/>
      </w:pPr>
      <w:r w:rsidRPr="00590192">
        <w:t>表</w:t>
      </w:r>
      <w:r w:rsidRPr="00590192">
        <w:t>9</w:t>
      </w:r>
      <w:r w:rsidR="000D3B4B" w:rsidRPr="00590192">
        <w:t>.2.4-1</w:t>
      </w:r>
      <w:r w:rsidRPr="00590192">
        <w:t xml:space="preserve"> </w:t>
      </w:r>
      <w:r w:rsidRPr="00590192">
        <w:t>固体废物监测情况明细表</w:t>
      </w:r>
      <w:r w:rsidR="00925082" w:rsidRPr="00590192">
        <w:t xml:space="preserve">  </w:t>
      </w:r>
      <w:r w:rsidRPr="00590192">
        <w:t>单位：</w:t>
      </w:r>
      <w:r w:rsidRPr="00590192">
        <w:t>t/a</w:t>
      </w:r>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50"/>
        <w:gridCol w:w="1305"/>
        <w:gridCol w:w="1064"/>
        <w:gridCol w:w="1489"/>
        <w:gridCol w:w="983"/>
        <w:gridCol w:w="1118"/>
        <w:gridCol w:w="775"/>
        <w:gridCol w:w="1182"/>
      </w:tblGrid>
      <w:tr w:rsidR="00590192" w:rsidRPr="00590192" w14:paraId="7B3B08A7" w14:textId="77777777" w:rsidTr="00D530B0">
        <w:trPr>
          <w:trHeight w:val="340"/>
          <w:jc w:val="center"/>
        </w:trPr>
        <w:tc>
          <w:tcPr>
            <w:tcW w:w="433" w:type="pct"/>
            <w:vAlign w:val="center"/>
          </w:tcPr>
          <w:p w14:paraId="6B18D005"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序号</w:t>
            </w:r>
          </w:p>
        </w:tc>
        <w:tc>
          <w:tcPr>
            <w:tcW w:w="753" w:type="pct"/>
            <w:vAlign w:val="center"/>
          </w:tcPr>
          <w:p w14:paraId="31F143F5"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副产物名称</w:t>
            </w:r>
          </w:p>
        </w:tc>
        <w:tc>
          <w:tcPr>
            <w:tcW w:w="614" w:type="pct"/>
            <w:vAlign w:val="center"/>
          </w:tcPr>
          <w:p w14:paraId="0FC8D676"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产生工序</w:t>
            </w:r>
          </w:p>
        </w:tc>
        <w:tc>
          <w:tcPr>
            <w:tcW w:w="859" w:type="pct"/>
            <w:vAlign w:val="center"/>
          </w:tcPr>
          <w:p w14:paraId="26D83925"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主要成分</w:t>
            </w:r>
          </w:p>
        </w:tc>
        <w:tc>
          <w:tcPr>
            <w:tcW w:w="567" w:type="pct"/>
            <w:vAlign w:val="center"/>
          </w:tcPr>
          <w:p w14:paraId="501516D5"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属性</w:t>
            </w:r>
          </w:p>
        </w:tc>
        <w:tc>
          <w:tcPr>
            <w:tcW w:w="645" w:type="pct"/>
            <w:vAlign w:val="center"/>
          </w:tcPr>
          <w:p w14:paraId="5419D3C7"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废物代码</w:t>
            </w:r>
          </w:p>
        </w:tc>
        <w:tc>
          <w:tcPr>
            <w:tcW w:w="447" w:type="pct"/>
            <w:vAlign w:val="center"/>
          </w:tcPr>
          <w:p w14:paraId="7DDE506E"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产生量</w:t>
            </w:r>
          </w:p>
        </w:tc>
        <w:tc>
          <w:tcPr>
            <w:tcW w:w="682" w:type="pct"/>
            <w:vAlign w:val="center"/>
          </w:tcPr>
          <w:p w14:paraId="54C095AE"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处置方式</w:t>
            </w:r>
          </w:p>
        </w:tc>
      </w:tr>
      <w:tr w:rsidR="00590192" w:rsidRPr="00590192" w14:paraId="73E8C0A3" w14:textId="77777777" w:rsidTr="00D530B0">
        <w:trPr>
          <w:trHeight w:val="340"/>
          <w:jc w:val="center"/>
        </w:trPr>
        <w:tc>
          <w:tcPr>
            <w:tcW w:w="433" w:type="pct"/>
            <w:vAlign w:val="center"/>
          </w:tcPr>
          <w:p w14:paraId="22C7E3B5"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w:t>
            </w:r>
          </w:p>
        </w:tc>
        <w:tc>
          <w:tcPr>
            <w:tcW w:w="753" w:type="pct"/>
            <w:vAlign w:val="center"/>
          </w:tcPr>
          <w:p w14:paraId="6977661A"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一般包装材料</w:t>
            </w:r>
          </w:p>
        </w:tc>
        <w:tc>
          <w:tcPr>
            <w:tcW w:w="614" w:type="pct"/>
            <w:vAlign w:val="center"/>
          </w:tcPr>
          <w:p w14:paraId="2494DB00"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原料使用</w:t>
            </w:r>
          </w:p>
        </w:tc>
        <w:tc>
          <w:tcPr>
            <w:tcW w:w="859" w:type="pct"/>
            <w:vAlign w:val="center"/>
          </w:tcPr>
          <w:p w14:paraId="7DA24385"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塑料袋等</w:t>
            </w:r>
          </w:p>
        </w:tc>
        <w:tc>
          <w:tcPr>
            <w:tcW w:w="567" w:type="pct"/>
            <w:vAlign w:val="center"/>
          </w:tcPr>
          <w:p w14:paraId="5505522E" w14:textId="24E3A0C9" w:rsidR="00665DAC" w:rsidRPr="00590192" w:rsidRDefault="006E2879"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645" w:type="pct"/>
            <w:vAlign w:val="center"/>
          </w:tcPr>
          <w:p w14:paraId="482E9B22"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302-002-07</w:t>
            </w:r>
          </w:p>
        </w:tc>
        <w:tc>
          <w:tcPr>
            <w:tcW w:w="447" w:type="pct"/>
            <w:vAlign w:val="center"/>
          </w:tcPr>
          <w:p w14:paraId="3F023AD2"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1.0</w:t>
            </w:r>
          </w:p>
        </w:tc>
        <w:tc>
          <w:tcPr>
            <w:tcW w:w="682" w:type="pct"/>
            <w:vMerge w:val="restart"/>
            <w:vAlign w:val="center"/>
          </w:tcPr>
          <w:p w14:paraId="53977177"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外卖综合利用</w:t>
            </w:r>
          </w:p>
        </w:tc>
      </w:tr>
      <w:tr w:rsidR="00590192" w:rsidRPr="00590192" w14:paraId="7127FF20" w14:textId="77777777" w:rsidTr="00D530B0">
        <w:trPr>
          <w:trHeight w:val="340"/>
          <w:jc w:val="center"/>
        </w:trPr>
        <w:tc>
          <w:tcPr>
            <w:tcW w:w="433" w:type="pct"/>
            <w:vAlign w:val="center"/>
          </w:tcPr>
          <w:p w14:paraId="43332852"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w:t>
            </w:r>
          </w:p>
        </w:tc>
        <w:tc>
          <w:tcPr>
            <w:tcW w:w="753" w:type="pct"/>
            <w:vAlign w:val="center"/>
          </w:tcPr>
          <w:p w14:paraId="1C9EBC6A"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金属边角料</w:t>
            </w:r>
          </w:p>
        </w:tc>
        <w:tc>
          <w:tcPr>
            <w:tcW w:w="614" w:type="pct"/>
            <w:vAlign w:val="center"/>
          </w:tcPr>
          <w:p w14:paraId="10AEF432"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切割、墩头</w:t>
            </w:r>
          </w:p>
        </w:tc>
        <w:tc>
          <w:tcPr>
            <w:tcW w:w="859" w:type="pct"/>
            <w:vAlign w:val="center"/>
          </w:tcPr>
          <w:p w14:paraId="22DAD2CB"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废钢筋、铁屑</w:t>
            </w:r>
          </w:p>
        </w:tc>
        <w:tc>
          <w:tcPr>
            <w:tcW w:w="567" w:type="pct"/>
            <w:vAlign w:val="center"/>
          </w:tcPr>
          <w:p w14:paraId="3FD58B2A" w14:textId="3D644DC0" w:rsidR="00665DAC" w:rsidRPr="00590192" w:rsidRDefault="006E2879"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645" w:type="pct"/>
            <w:vAlign w:val="center"/>
          </w:tcPr>
          <w:p w14:paraId="7E48A6CA"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302-002-09</w:t>
            </w:r>
          </w:p>
        </w:tc>
        <w:tc>
          <w:tcPr>
            <w:tcW w:w="447" w:type="pct"/>
            <w:vAlign w:val="center"/>
          </w:tcPr>
          <w:p w14:paraId="4433A019"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100</w:t>
            </w:r>
          </w:p>
        </w:tc>
        <w:tc>
          <w:tcPr>
            <w:tcW w:w="682" w:type="pct"/>
            <w:vMerge/>
            <w:vAlign w:val="center"/>
          </w:tcPr>
          <w:p w14:paraId="0B91BDB8"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p>
        </w:tc>
      </w:tr>
      <w:tr w:rsidR="00590192" w:rsidRPr="00590192" w14:paraId="5C60C596" w14:textId="77777777" w:rsidTr="00D530B0">
        <w:trPr>
          <w:trHeight w:val="340"/>
          <w:jc w:val="center"/>
        </w:trPr>
        <w:tc>
          <w:tcPr>
            <w:tcW w:w="433" w:type="pct"/>
            <w:vAlign w:val="center"/>
          </w:tcPr>
          <w:p w14:paraId="4C8E8BB6" w14:textId="69C6E9A6" w:rsidR="00665DAC" w:rsidRPr="00590192" w:rsidRDefault="001D47B7"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3</w:t>
            </w:r>
          </w:p>
        </w:tc>
        <w:tc>
          <w:tcPr>
            <w:tcW w:w="753" w:type="pct"/>
            <w:vAlign w:val="center"/>
          </w:tcPr>
          <w:p w14:paraId="1392B25E"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废布袋</w:t>
            </w:r>
          </w:p>
        </w:tc>
        <w:tc>
          <w:tcPr>
            <w:tcW w:w="614" w:type="pct"/>
            <w:vAlign w:val="center"/>
          </w:tcPr>
          <w:p w14:paraId="7DD16D2D" w14:textId="77777777" w:rsidR="00665DAC" w:rsidRPr="00590192" w:rsidRDefault="00665DAC" w:rsidP="00586351">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废气处理</w:t>
            </w:r>
          </w:p>
        </w:tc>
        <w:tc>
          <w:tcPr>
            <w:tcW w:w="859" w:type="pct"/>
            <w:vAlign w:val="center"/>
          </w:tcPr>
          <w:p w14:paraId="66565DEB" w14:textId="77777777" w:rsidR="00665DAC" w:rsidRPr="00590192" w:rsidRDefault="00665DAC" w:rsidP="00586351">
            <w:pPr>
              <w:adjustRightInd w:val="0"/>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布袋</w:t>
            </w:r>
            <w:r w:rsidRPr="00590192">
              <w:rPr>
                <w:rFonts w:eastAsia="宋体" w:cs="Times New Roman"/>
                <w:sz w:val="21"/>
                <w:szCs w:val="21"/>
              </w:rPr>
              <w:t>、颗粒物</w:t>
            </w:r>
          </w:p>
        </w:tc>
        <w:tc>
          <w:tcPr>
            <w:tcW w:w="567" w:type="pct"/>
            <w:vAlign w:val="center"/>
          </w:tcPr>
          <w:p w14:paraId="1A5DE2E8" w14:textId="2B1BF779" w:rsidR="00665DAC" w:rsidRPr="00590192" w:rsidRDefault="006E2879" w:rsidP="00586351">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645" w:type="pct"/>
            <w:vAlign w:val="center"/>
          </w:tcPr>
          <w:p w14:paraId="1ED68C4A" w14:textId="77777777" w:rsidR="00665DAC" w:rsidRPr="00590192" w:rsidRDefault="00665DAC" w:rsidP="00586351">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900-999-99</w:t>
            </w:r>
          </w:p>
        </w:tc>
        <w:tc>
          <w:tcPr>
            <w:tcW w:w="447" w:type="pct"/>
            <w:vAlign w:val="center"/>
          </w:tcPr>
          <w:p w14:paraId="27D0BA97" w14:textId="77777777" w:rsidR="00665DAC" w:rsidRPr="00590192" w:rsidRDefault="00665DAC" w:rsidP="00586351">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0.5</w:t>
            </w:r>
          </w:p>
        </w:tc>
        <w:tc>
          <w:tcPr>
            <w:tcW w:w="682" w:type="pct"/>
            <w:vMerge/>
            <w:vAlign w:val="center"/>
          </w:tcPr>
          <w:p w14:paraId="0D93062E" w14:textId="77777777" w:rsidR="00665DAC" w:rsidRPr="00590192" w:rsidRDefault="00665DAC" w:rsidP="00586351">
            <w:pPr>
              <w:snapToGrid w:val="0"/>
              <w:spacing w:line="240" w:lineRule="auto"/>
              <w:ind w:firstLineChars="0" w:firstLine="0"/>
              <w:jc w:val="center"/>
              <w:rPr>
                <w:rFonts w:eastAsia="宋体" w:cs="Times New Roman"/>
                <w:sz w:val="21"/>
                <w:szCs w:val="21"/>
              </w:rPr>
            </w:pPr>
          </w:p>
        </w:tc>
      </w:tr>
      <w:tr w:rsidR="00590192" w:rsidRPr="00590192" w14:paraId="783D364F" w14:textId="77777777" w:rsidTr="00D530B0">
        <w:trPr>
          <w:trHeight w:val="340"/>
          <w:jc w:val="center"/>
        </w:trPr>
        <w:tc>
          <w:tcPr>
            <w:tcW w:w="433" w:type="pct"/>
            <w:vAlign w:val="center"/>
          </w:tcPr>
          <w:p w14:paraId="0788F226" w14:textId="6C95FEC9"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4</w:t>
            </w:r>
          </w:p>
        </w:tc>
        <w:tc>
          <w:tcPr>
            <w:tcW w:w="753" w:type="pct"/>
            <w:vAlign w:val="center"/>
          </w:tcPr>
          <w:p w14:paraId="2BBE4970" w14:textId="77777777"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废包装桶</w:t>
            </w:r>
          </w:p>
        </w:tc>
        <w:tc>
          <w:tcPr>
            <w:tcW w:w="614" w:type="pct"/>
            <w:vAlign w:val="center"/>
          </w:tcPr>
          <w:p w14:paraId="3E1418EA"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原料使用</w:t>
            </w:r>
          </w:p>
        </w:tc>
        <w:tc>
          <w:tcPr>
            <w:tcW w:w="859" w:type="pct"/>
            <w:vAlign w:val="center"/>
          </w:tcPr>
          <w:p w14:paraId="240CB0EF" w14:textId="77777777"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少量原料、铁桶</w:t>
            </w:r>
          </w:p>
        </w:tc>
        <w:tc>
          <w:tcPr>
            <w:tcW w:w="567" w:type="pct"/>
            <w:vAlign w:val="center"/>
          </w:tcPr>
          <w:p w14:paraId="15EC9832"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645" w:type="pct"/>
            <w:vAlign w:val="center"/>
          </w:tcPr>
          <w:p w14:paraId="309761B3"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900-041-49</w:t>
            </w:r>
          </w:p>
        </w:tc>
        <w:tc>
          <w:tcPr>
            <w:tcW w:w="447" w:type="pct"/>
            <w:vAlign w:val="center"/>
          </w:tcPr>
          <w:p w14:paraId="3A8BD7F6"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2.5</w:t>
            </w:r>
          </w:p>
        </w:tc>
        <w:tc>
          <w:tcPr>
            <w:tcW w:w="682" w:type="pct"/>
            <w:vMerge w:val="restart"/>
            <w:vAlign w:val="center"/>
          </w:tcPr>
          <w:p w14:paraId="21E8BA3B"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委托嘉兴市固体废物处置有限责任公司</w:t>
            </w:r>
            <w:r w:rsidRPr="00590192">
              <w:rPr>
                <w:rFonts w:eastAsia="宋体" w:cs="Times New Roman"/>
                <w:sz w:val="21"/>
                <w:szCs w:val="21"/>
              </w:rPr>
              <w:t>处置</w:t>
            </w:r>
          </w:p>
        </w:tc>
      </w:tr>
      <w:tr w:rsidR="00590192" w:rsidRPr="00590192" w14:paraId="66201A05" w14:textId="77777777" w:rsidTr="00D530B0">
        <w:trPr>
          <w:trHeight w:val="340"/>
          <w:jc w:val="center"/>
        </w:trPr>
        <w:tc>
          <w:tcPr>
            <w:tcW w:w="433" w:type="pct"/>
            <w:vAlign w:val="center"/>
          </w:tcPr>
          <w:p w14:paraId="5F595C79" w14:textId="515C68D1"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5</w:t>
            </w:r>
          </w:p>
        </w:tc>
        <w:tc>
          <w:tcPr>
            <w:tcW w:w="753" w:type="pct"/>
            <w:vAlign w:val="center"/>
          </w:tcPr>
          <w:p w14:paraId="023D7DD4" w14:textId="77777777"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废机油</w:t>
            </w:r>
          </w:p>
        </w:tc>
        <w:tc>
          <w:tcPr>
            <w:tcW w:w="614" w:type="pct"/>
            <w:vAlign w:val="center"/>
          </w:tcPr>
          <w:p w14:paraId="0C10E8C3"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设备维护</w:t>
            </w:r>
          </w:p>
        </w:tc>
        <w:tc>
          <w:tcPr>
            <w:tcW w:w="859" w:type="pct"/>
            <w:vAlign w:val="center"/>
          </w:tcPr>
          <w:p w14:paraId="7FBE43E6" w14:textId="77777777"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机油</w:t>
            </w:r>
          </w:p>
        </w:tc>
        <w:tc>
          <w:tcPr>
            <w:tcW w:w="567" w:type="pct"/>
            <w:vAlign w:val="center"/>
          </w:tcPr>
          <w:p w14:paraId="413FD531"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645" w:type="pct"/>
            <w:vAlign w:val="center"/>
          </w:tcPr>
          <w:p w14:paraId="48E29317"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900-249-08</w:t>
            </w:r>
          </w:p>
        </w:tc>
        <w:tc>
          <w:tcPr>
            <w:tcW w:w="447" w:type="pct"/>
            <w:vAlign w:val="center"/>
          </w:tcPr>
          <w:p w14:paraId="3731AE7A"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1.0</w:t>
            </w:r>
          </w:p>
        </w:tc>
        <w:tc>
          <w:tcPr>
            <w:tcW w:w="682" w:type="pct"/>
            <w:vMerge/>
            <w:vAlign w:val="center"/>
          </w:tcPr>
          <w:p w14:paraId="07FF3EFD" w14:textId="77777777" w:rsidR="001D47B7" w:rsidRPr="00590192" w:rsidRDefault="001D47B7" w:rsidP="001D47B7">
            <w:pPr>
              <w:snapToGrid w:val="0"/>
              <w:spacing w:line="240" w:lineRule="auto"/>
              <w:ind w:firstLineChars="0" w:firstLine="0"/>
              <w:jc w:val="center"/>
              <w:rPr>
                <w:rFonts w:eastAsia="宋体" w:cs="Times New Roman"/>
                <w:sz w:val="21"/>
                <w:szCs w:val="21"/>
              </w:rPr>
            </w:pPr>
          </w:p>
        </w:tc>
      </w:tr>
      <w:tr w:rsidR="00590192" w:rsidRPr="00590192" w14:paraId="39036C76" w14:textId="77777777" w:rsidTr="00D530B0">
        <w:trPr>
          <w:trHeight w:val="340"/>
          <w:jc w:val="center"/>
        </w:trPr>
        <w:tc>
          <w:tcPr>
            <w:tcW w:w="433" w:type="pct"/>
            <w:vAlign w:val="center"/>
          </w:tcPr>
          <w:p w14:paraId="78930ECD" w14:textId="612E073F"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6</w:t>
            </w:r>
          </w:p>
        </w:tc>
        <w:tc>
          <w:tcPr>
            <w:tcW w:w="753" w:type="pct"/>
            <w:vAlign w:val="center"/>
          </w:tcPr>
          <w:p w14:paraId="3CABB846" w14:textId="77777777"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废油桶</w:t>
            </w:r>
          </w:p>
        </w:tc>
        <w:tc>
          <w:tcPr>
            <w:tcW w:w="614" w:type="pct"/>
            <w:vAlign w:val="center"/>
          </w:tcPr>
          <w:p w14:paraId="22C91B31"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机油使用</w:t>
            </w:r>
          </w:p>
        </w:tc>
        <w:tc>
          <w:tcPr>
            <w:tcW w:w="859" w:type="pct"/>
            <w:vAlign w:val="center"/>
          </w:tcPr>
          <w:p w14:paraId="1824DE66" w14:textId="77777777"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少量机油、铁桶</w:t>
            </w:r>
          </w:p>
        </w:tc>
        <w:tc>
          <w:tcPr>
            <w:tcW w:w="567" w:type="pct"/>
            <w:vAlign w:val="center"/>
          </w:tcPr>
          <w:p w14:paraId="5974C05A"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645" w:type="pct"/>
            <w:vAlign w:val="center"/>
          </w:tcPr>
          <w:p w14:paraId="6F04199B"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900-249-08</w:t>
            </w:r>
          </w:p>
        </w:tc>
        <w:tc>
          <w:tcPr>
            <w:tcW w:w="447" w:type="pct"/>
            <w:vAlign w:val="center"/>
          </w:tcPr>
          <w:p w14:paraId="0B573224"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0.1</w:t>
            </w:r>
          </w:p>
        </w:tc>
        <w:tc>
          <w:tcPr>
            <w:tcW w:w="682" w:type="pct"/>
            <w:vMerge/>
            <w:vAlign w:val="center"/>
          </w:tcPr>
          <w:p w14:paraId="2B2B5909" w14:textId="77777777" w:rsidR="001D47B7" w:rsidRPr="00590192" w:rsidRDefault="001D47B7" w:rsidP="001D47B7">
            <w:pPr>
              <w:snapToGrid w:val="0"/>
              <w:spacing w:line="240" w:lineRule="auto"/>
              <w:ind w:firstLineChars="0" w:firstLine="0"/>
              <w:jc w:val="center"/>
              <w:rPr>
                <w:rFonts w:eastAsia="宋体" w:cs="Times New Roman"/>
                <w:sz w:val="21"/>
                <w:szCs w:val="21"/>
              </w:rPr>
            </w:pPr>
          </w:p>
        </w:tc>
      </w:tr>
      <w:tr w:rsidR="00590192" w:rsidRPr="00590192" w14:paraId="270429E0" w14:textId="77777777" w:rsidTr="00D530B0">
        <w:trPr>
          <w:trHeight w:val="340"/>
          <w:jc w:val="center"/>
        </w:trPr>
        <w:tc>
          <w:tcPr>
            <w:tcW w:w="433" w:type="pct"/>
            <w:vAlign w:val="center"/>
          </w:tcPr>
          <w:p w14:paraId="5364BB90" w14:textId="3DD8D640"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7</w:t>
            </w:r>
          </w:p>
        </w:tc>
        <w:tc>
          <w:tcPr>
            <w:tcW w:w="753" w:type="pct"/>
            <w:vAlign w:val="center"/>
          </w:tcPr>
          <w:p w14:paraId="5A7C7534" w14:textId="113D7603"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废抹布和手套</w:t>
            </w:r>
          </w:p>
        </w:tc>
        <w:tc>
          <w:tcPr>
            <w:tcW w:w="614" w:type="pct"/>
            <w:vAlign w:val="center"/>
          </w:tcPr>
          <w:p w14:paraId="73A92953"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设备维护、清理</w:t>
            </w:r>
          </w:p>
        </w:tc>
        <w:tc>
          <w:tcPr>
            <w:tcW w:w="859" w:type="pct"/>
            <w:vAlign w:val="center"/>
          </w:tcPr>
          <w:p w14:paraId="3BA34266" w14:textId="77777777"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少量机油、手套、抹布等</w:t>
            </w:r>
          </w:p>
        </w:tc>
        <w:tc>
          <w:tcPr>
            <w:tcW w:w="567" w:type="pct"/>
            <w:vAlign w:val="center"/>
          </w:tcPr>
          <w:p w14:paraId="0137169B"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危险废物</w:t>
            </w:r>
          </w:p>
        </w:tc>
        <w:tc>
          <w:tcPr>
            <w:tcW w:w="645" w:type="pct"/>
            <w:vAlign w:val="center"/>
          </w:tcPr>
          <w:p w14:paraId="396AD9BA"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900-041-49</w:t>
            </w:r>
          </w:p>
        </w:tc>
        <w:tc>
          <w:tcPr>
            <w:tcW w:w="447" w:type="pct"/>
            <w:vAlign w:val="center"/>
          </w:tcPr>
          <w:p w14:paraId="532F8EDC"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0.</w:t>
            </w:r>
            <w:r w:rsidRPr="00590192">
              <w:rPr>
                <w:rFonts w:eastAsia="宋体" w:cs="Times New Roman"/>
                <w:sz w:val="21"/>
                <w:szCs w:val="21"/>
              </w:rPr>
              <w:t>1</w:t>
            </w:r>
          </w:p>
        </w:tc>
        <w:tc>
          <w:tcPr>
            <w:tcW w:w="682" w:type="pct"/>
            <w:vMerge/>
            <w:vAlign w:val="center"/>
          </w:tcPr>
          <w:p w14:paraId="62886E81" w14:textId="77777777" w:rsidR="001D47B7" w:rsidRPr="00590192" w:rsidRDefault="001D47B7" w:rsidP="001D47B7">
            <w:pPr>
              <w:snapToGrid w:val="0"/>
              <w:spacing w:line="240" w:lineRule="auto"/>
              <w:ind w:firstLineChars="0" w:firstLine="0"/>
              <w:jc w:val="center"/>
              <w:rPr>
                <w:rFonts w:eastAsia="宋体" w:cs="Times New Roman"/>
                <w:sz w:val="21"/>
                <w:szCs w:val="21"/>
              </w:rPr>
            </w:pPr>
          </w:p>
        </w:tc>
      </w:tr>
      <w:tr w:rsidR="00590192" w:rsidRPr="00590192" w14:paraId="09E93D60" w14:textId="77777777" w:rsidTr="00D530B0">
        <w:trPr>
          <w:trHeight w:val="77"/>
          <w:jc w:val="center"/>
        </w:trPr>
        <w:tc>
          <w:tcPr>
            <w:tcW w:w="433" w:type="pct"/>
            <w:vAlign w:val="center"/>
          </w:tcPr>
          <w:p w14:paraId="65C73623" w14:textId="16919326"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8</w:t>
            </w:r>
          </w:p>
        </w:tc>
        <w:tc>
          <w:tcPr>
            <w:tcW w:w="753" w:type="pct"/>
            <w:vAlign w:val="center"/>
          </w:tcPr>
          <w:p w14:paraId="2674CCA9" w14:textId="77777777"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生活垃圾</w:t>
            </w:r>
          </w:p>
        </w:tc>
        <w:tc>
          <w:tcPr>
            <w:tcW w:w="614" w:type="pct"/>
            <w:vAlign w:val="center"/>
          </w:tcPr>
          <w:p w14:paraId="69DC311B"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职工生活</w:t>
            </w:r>
          </w:p>
        </w:tc>
        <w:tc>
          <w:tcPr>
            <w:tcW w:w="859" w:type="pct"/>
            <w:vAlign w:val="center"/>
          </w:tcPr>
          <w:p w14:paraId="3F54BE1D" w14:textId="77777777" w:rsidR="001D47B7" w:rsidRPr="00590192" w:rsidRDefault="001D47B7" w:rsidP="001D47B7">
            <w:pPr>
              <w:adjustRightInd w:val="0"/>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生活垃圾</w:t>
            </w:r>
          </w:p>
        </w:tc>
        <w:tc>
          <w:tcPr>
            <w:tcW w:w="567" w:type="pct"/>
            <w:vAlign w:val="center"/>
          </w:tcPr>
          <w:p w14:paraId="310E2831" w14:textId="53A89CAE"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一般固废</w:t>
            </w:r>
          </w:p>
        </w:tc>
        <w:tc>
          <w:tcPr>
            <w:tcW w:w="645" w:type="pct"/>
            <w:vAlign w:val="center"/>
          </w:tcPr>
          <w:p w14:paraId="0728A87C"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w:t>
            </w:r>
          </w:p>
        </w:tc>
        <w:tc>
          <w:tcPr>
            <w:tcW w:w="447" w:type="pct"/>
            <w:vAlign w:val="center"/>
          </w:tcPr>
          <w:p w14:paraId="3DD457DE"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sz w:val="21"/>
                <w:szCs w:val="21"/>
              </w:rPr>
              <w:t>18</w:t>
            </w:r>
          </w:p>
        </w:tc>
        <w:tc>
          <w:tcPr>
            <w:tcW w:w="682" w:type="pct"/>
            <w:vAlign w:val="center"/>
          </w:tcPr>
          <w:p w14:paraId="163BA9AE" w14:textId="77777777" w:rsidR="001D47B7" w:rsidRPr="00590192" w:rsidRDefault="001D47B7" w:rsidP="001D47B7">
            <w:pPr>
              <w:snapToGrid w:val="0"/>
              <w:spacing w:line="240" w:lineRule="auto"/>
              <w:ind w:firstLineChars="0" w:firstLine="0"/>
              <w:jc w:val="center"/>
              <w:rPr>
                <w:rFonts w:eastAsia="宋体" w:cs="Times New Roman"/>
                <w:sz w:val="21"/>
                <w:szCs w:val="21"/>
              </w:rPr>
            </w:pPr>
            <w:r w:rsidRPr="00590192">
              <w:rPr>
                <w:rFonts w:eastAsia="宋体" w:cs="Times New Roman" w:hint="eastAsia"/>
                <w:sz w:val="21"/>
                <w:szCs w:val="21"/>
              </w:rPr>
              <w:t>环卫部门统一清运</w:t>
            </w:r>
          </w:p>
        </w:tc>
      </w:tr>
    </w:tbl>
    <w:p w14:paraId="242EEB14" w14:textId="07B25C8E" w:rsidR="008B0833" w:rsidRPr="00590192" w:rsidRDefault="00754E08" w:rsidP="008B0833">
      <w:pPr>
        <w:ind w:firstLine="480"/>
        <w:rPr>
          <w:rFonts w:eastAsia="宋体" w:cs="Times New Roman"/>
        </w:rPr>
      </w:pPr>
      <w:r w:rsidRPr="00590192">
        <w:rPr>
          <w:rFonts w:eastAsia="宋体" w:cs="Times New Roman"/>
        </w:rPr>
        <w:t>一般</w:t>
      </w:r>
      <w:r w:rsidR="008B0833" w:rsidRPr="00590192">
        <w:rPr>
          <w:rFonts w:eastAsia="宋体" w:cs="Times New Roman"/>
        </w:rPr>
        <w:t>固体废物的污染控制</w:t>
      </w:r>
      <w:r w:rsidR="00984B0F" w:rsidRPr="00590192">
        <w:rPr>
          <w:rFonts w:eastAsia="宋体" w:cs="Times New Roman"/>
        </w:rPr>
        <w:t>满足</w:t>
      </w:r>
      <w:r w:rsidR="008B0833" w:rsidRPr="00590192">
        <w:rPr>
          <w:rFonts w:eastAsia="宋体" w:cs="Times New Roman"/>
        </w:rPr>
        <w:t>《中华人民共和国固体废物污染环境防治法（</w:t>
      </w:r>
      <w:r w:rsidR="008B0833" w:rsidRPr="00590192">
        <w:rPr>
          <w:rFonts w:eastAsia="宋体" w:cs="Times New Roman"/>
        </w:rPr>
        <w:t>2020</w:t>
      </w:r>
      <w:r w:rsidR="008B0833" w:rsidRPr="00590192">
        <w:rPr>
          <w:rFonts w:eastAsia="宋体" w:cs="Times New Roman"/>
        </w:rPr>
        <w:t>年修正）》、《浙江省固体废物污染环境防治条例》以及《一般工业固体废物贮存和填埋污染控制标准》（</w:t>
      </w:r>
      <w:r w:rsidR="008B0833" w:rsidRPr="00590192">
        <w:rPr>
          <w:rFonts w:eastAsia="宋体" w:cs="Times New Roman"/>
        </w:rPr>
        <w:t>GB18599-2020</w:t>
      </w:r>
      <w:r w:rsidR="008B0833" w:rsidRPr="00590192">
        <w:rPr>
          <w:rFonts w:eastAsia="宋体" w:cs="Times New Roman"/>
        </w:rPr>
        <w:t>）中相应防渗漏、防雨淋、防扬尘等环境保护要求的有关规定。</w:t>
      </w:r>
    </w:p>
    <w:p w14:paraId="7E584050" w14:textId="28F2E904" w:rsidR="00F42F5F" w:rsidRPr="00590192" w:rsidRDefault="008B0833" w:rsidP="008B0833">
      <w:pPr>
        <w:ind w:firstLine="480"/>
        <w:rPr>
          <w:rFonts w:cs="Times New Roman"/>
        </w:rPr>
      </w:pPr>
      <w:r w:rsidRPr="00590192">
        <w:rPr>
          <w:rFonts w:eastAsia="宋体" w:cs="Times New Roman"/>
        </w:rPr>
        <w:t>危险废物的贮存和处置</w:t>
      </w:r>
      <w:r w:rsidR="00984B0F" w:rsidRPr="00590192">
        <w:rPr>
          <w:rFonts w:eastAsia="宋体" w:cs="Times New Roman"/>
        </w:rPr>
        <w:t>满足</w:t>
      </w:r>
      <w:r w:rsidRPr="00590192">
        <w:rPr>
          <w:rFonts w:eastAsia="宋体" w:cs="Times New Roman"/>
        </w:rPr>
        <w:t>《危险废物贮存污染控制标准》（</w:t>
      </w:r>
      <w:r w:rsidRPr="00590192">
        <w:rPr>
          <w:rFonts w:eastAsia="宋体" w:cs="Times New Roman"/>
        </w:rPr>
        <w:t>GB18597-20</w:t>
      </w:r>
      <w:r w:rsidR="000D3B4B" w:rsidRPr="00590192">
        <w:rPr>
          <w:rFonts w:eastAsia="宋体" w:cs="Times New Roman"/>
        </w:rPr>
        <w:t>23</w:t>
      </w:r>
      <w:r w:rsidRPr="00590192">
        <w:rPr>
          <w:rFonts w:eastAsia="宋体" w:cs="Times New Roman"/>
        </w:rPr>
        <w:t>）</w:t>
      </w:r>
      <w:r w:rsidR="000D3B4B" w:rsidRPr="00590192">
        <w:rPr>
          <w:rFonts w:eastAsia="宋体" w:cs="Times New Roman" w:hint="eastAsia"/>
        </w:rPr>
        <w:t>、</w:t>
      </w:r>
      <w:r w:rsidRPr="00590192">
        <w:rPr>
          <w:rFonts w:eastAsia="宋体" w:cs="Times New Roman"/>
        </w:rPr>
        <w:t>《中华人民共和国固体废物污染环境防治法》（</w:t>
      </w:r>
      <w:r w:rsidRPr="00590192">
        <w:rPr>
          <w:rFonts w:eastAsia="宋体" w:cs="Times New Roman"/>
        </w:rPr>
        <w:t>2020</w:t>
      </w:r>
      <w:r w:rsidRPr="00590192">
        <w:rPr>
          <w:rFonts w:eastAsia="宋体" w:cs="Times New Roman"/>
        </w:rPr>
        <w:t>年</w:t>
      </w:r>
      <w:proofErr w:type="gramStart"/>
      <w:r w:rsidRPr="00590192">
        <w:rPr>
          <w:rFonts w:eastAsia="宋体" w:cs="Times New Roman"/>
        </w:rPr>
        <w:t>修定</w:t>
      </w:r>
      <w:proofErr w:type="gramEnd"/>
      <w:r w:rsidRPr="00590192">
        <w:rPr>
          <w:rFonts w:eastAsia="宋体" w:cs="Times New Roman"/>
        </w:rPr>
        <w:t>）和《浙江省固体废物污染环境防治条例》中的有</w:t>
      </w:r>
      <w:r w:rsidRPr="00590192">
        <w:rPr>
          <w:rFonts w:cs="Times New Roman"/>
        </w:rPr>
        <w:t>关规定</w:t>
      </w:r>
      <w:r w:rsidR="00DD1B55" w:rsidRPr="00590192">
        <w:rPr>
          <w:rFonts w:cs="Times New Roman"/>
        </w:rPr>
        <w:t>。</w:t>
      </w:r>
    </w:p>
    <w:p w14:paraId="7809513E" w14:textId="1C852B93" w:rsidR="00F42F5F" w:rsidRPr="00590192" w:rsidRDefault="00DD1B55" w:rsidP="00E54104">
      <w:pPr>
        <w:pStyle w:val="3"/>
        <w:rPr>
          <w:rFonts w:cs="Times New Roman"/>
        </w:rPr>
      </w:pPr>
      <w:r w:rsidRPr="00590192">
        <w:rPr>
          <w:rFonts w:cs="Times New Roman"/>
        </w:rPr>
        <w:t>9.2.</w:t>
      </w:r>
      <w:r w:rsidR="002974B5" w:rsidRPr="00590192">
        <w:rPr>
          <w:rFonts w:cs="Times New Roman"/>
        </w:rPr>
        <w:t>5</w:t>
      </w:r>
      <w:r w:rsidRPr="00590192">
        <w:rPr>
          <w:rFonts w:cs="Times New Roman"/>
        </w:rPr>
        <w:t>污染物总量核算</w:t>
      </w:r>
    </w:p>
    <w:p w14:paraId="6A6F9EA4" w14:textId="6AFA50A6" w:rsidR="005312DE" w:rsidRPr="00590192" w:rsidRDefault="005312DE" w:rsidP="005312DE">
      <w:pPr>
        <w:ind w:firstLine="480"/>
        <w:rPr>
          <w:rFonts w:eastAsia="宋体" w:cs="Times New Roman"/>
        </w:rPr>
      </w:pPr>
      <w:r w:rsidRPr="00590192">
        <w:rPr>
          <w:rFonts w:eastAsia="宋体" w:cs="Times New Roman"/>
          <w:bCs/>
        </w:rPr>
        <w:t>本项目总量控制指标主要为</w:t>
      </w:r>
      <w:proofErr w:type="spellStart"/>
      <w:r w:rsidRPr="00590192">
        <w:rPr>
          <w:rFonts w:eastAsia="宋体" w:cs="Times New Roman"/>
        </w:rPr>
        <w:t>CODcr</w:t>
      </w:r>
      <w:proofErr w:type="spellEnd"/>
      <w:r w:rsidRPr="00590192">
        <w:rPr>
          <w:rFonts w:eastAsia="宋体" w:cs="Times New Roman"/>
        </w:rPr>
        <w:t>、</w:t>
      </w:r>
      <w:r w:rsidRPr="00590192">
        <w:rPr>
          <w:rFonts w:eastAsia="宋体" w:cs="Times New Roman"/>
          <w:bCs/>
        </w:rPr>
        <w:t>氨氮</w:t>
      </w:r>
      <w:r w:rsidR="00665DAC" w:rsidRPr="00590192">
        <w:rPr>
          <w:rFonts w:hint="eastAsia"/>
        </w:rPr>
        <w:t>、工业烟粉尘</w:t>
      </w:r>
      <w:r w:rsidR="00D530B0" w:rsidRPr="00590192">
        <w:rPr>
          <w:rFonts w:hint="eastAsia"/>
        </w:rPr>
        <w:t>、二氧化硫、氮氧化物</w:t>
      </w:r>
      <w:r w:rsidRPr="00590192">
        <w:rPr>
          <w:rFonts w:eastAsia="宋体" w:cs="Times New Roman"/>
        </w:rPr>
        <w:t>。</w:t>
      </w:r>
    </w:p>
    <w:p w14:paraId="3CB2681F" w14:textId="77777777" w:rsidR="00D530B0" w:rsidRPr="00590192" w:rsidRDefault="00BA4019" w:rsidP="005312DE">
      <w:pPr>
        <w:ind w:firstLine="480"/>
        <w:rPr>
          <w:rFonts w:eastAsia="宋体" w:cs="Times New Roman"/>
        </w:rPr>
      </w:pPr>
      <w:r w:rsidRPr="00590192">
        <w:rPr>
          <w:rFonts w:eastAsia="宋体" w:cs="Times New Roman" w:hint="eastAsia"/>
        </w:rPr>
        <w:t>本项目</w:t>
      </w:r>
      <w:r w:rsidR="005312DE" w:rsidRPr="00590192">
        <w:rPr>
          <w:rFonts w:eastAsia="宋体" w:cs="Times New Roman"/>
        </w:rPr>
        <w:t>排放的</w:t>
      </w:r>
      <w:proofErr w:type="spellStart"/>
      <w:r w:rsidR="005312DE" w:rsidRPr="00590192">
        <w:rPr>
          <w:rFonts w:eastAsia="宋体" w:cs="Times New Roman"/>
        </w:rPr>
        <w:t>COD</w:t>
      </w:r>
      <w:r w:rsidR="005312DE" w:rsidRPr="00590192">
        <w:rPr>
          <w:rFonts w:eastAsia="宋体" w:cs="Times New Roman"/>
          <w:vertAlign w:val="subscript"/>
        </w:rPr>
        <w:t>Cr</w:t>
      </w:r>
      <w:proofErr w:type="spellEnd"/>
      <w:r w:rsidR="005312DE" w:rsidRPr="00590192">
        <w:rPr>
          <w:rFonts w:eastAsia="宋体" w:cs="Times New Roman"/>
        </w:rPr>
        <w:t>、</w:t>
      </w:r>
      <w:r w:rsidR="005312DE" w:rsidRPr="00590192">
        <w:rPr>
          <w:rFonts w:eastAsia="宋体" w:cs="Times New Roman"/>
        </w:rPr>
        <w:t>NH</w:t>
      </w:r>
      <w:r w:rsidR="005312DE" w:rsidRPr="00590192">
        <w:rPr>
          <w:rFonts w:eastAsia="宋体" w:cs="Times New Roman"/>
          <w:vertAlign w:val="subscript"/>
        </w:rPr>
        <w:t>3</w:t>
      </w:r>
      <w:r w:rsidR="005312DE" w:rsidRPr="00590192">
        <w:rPr>
          <w:rFonts w:eastAsia="宋体" w:cs="Times New Roman"/>
        </w:rPr>
        <w:t>-N</w:t>
      </w:r>
      <w:r w:rsidR="005312DE" w:rsidRPr="00590192">
        <w:rPr>
          <w:rFonts w:eastAsia="宋体" w:cs="Times New Roman"/>
        </w:rPr>
        <w:t>主要来自生活污水，目前公司废水排放量为</w:t>
      </w:r>
      <w:r w:rsidR="00BE53B0" w:rsidRPr="00590192">
        <w:rPr>
          <w:rFonts w:eastAsia="宋体" w:cs="Times New Roman"/>
        </w:rPr>
        <w:t>36</w:t>
      </w:r>
      <w:r w:rsidR="00665DAC" w:rsidRPr="00590192">
        <w:rPr>
          <w:rFonts w:eastAsia="宋体" w:cs="Times New Roman"/>
        </w:rPr>
        <w:t>00</w:t>
      </w:r>
      <w:r w:rsidR="005312DE" w:rsidRPr="00590192">
        <w:rPr>
          <w:rFonts w:eastAsia="宋体" w:cs="Times New Roman"/>
        </w:rPr>
        <w:t>t/a</w:t>
      </w:r>
      <w:r w:rsidR="005312DE" w:rsidRPr="00590192">
        <w:rPr>
          <w:rFonts w:eastAsia="宋体" w:cs="Times New Roman"/>
        </w:rPr>
        <w:t>，则</w:t>
      </w:r>
      <w:proofErr w:type="spellStart"/>
      <w:r w:rsidR="005312DE" w:rsidRPr="00590192">
        <w:rPr>
          <w:rFonts w:eastAsia="宋体" w:cs="Times New Roman"/>
        </w:rPr>
        <w:t>COD</w:t>
      </w:r>
      <w:r w:rsidR="005312DE" w:rsidRPr="00590192">
        <w:rPr>
          <w:rFonts w:eastAsia="宋体" w:cs="Times New Roman"/>
          <w:vertAlign w:val="subscript"/>
        </w:rPr>
        <w:t>Cr</w:t>
      </w:r>
      <w:proofErr w:type="spellEnd"/>
      <w:r w:rsidR="005312DE" w:rsidRPr="00590192">
        <w:rPr>
          <w:rFonts w:eastAsia="宋体" w:cs="Times New Roman"/>
        </w:rPr>
        <w:t>、</w:t>
      </w:r>
      <w:r w:rsidR="005312DE" w:rsidRPr="00590192">
        <w:rPr>
          <w:rFonts w:eastAsia="宋体" w:cs="Times New Roman"/>
        </w:rPr>
        <w:t>NH</w:t>
      </w:r>
      <w:r w:rsidR="005312DE" w:rsidRPr="00590192">
        <w:rPr>
          <w:rFonts w:eastAsia="宋体" w:cs="Times New Roman"/>
          <w:vertAlign w:val="subscript"/>
        </w:rPr>
        <w:t>3</w:t>
      </w:r>
      <w:r w:rsidR="005312DE" w:rsidRPr="00590192">
        <w:rPr>
          <w:rFonts w:eastAsia="宋体" w:cs="Times New Roman"/>
        </w:rPr>
        <w:t>-N</w:t>
      </w:r>
      <w:r w:rsidR="005312DE" w:rsidRPr="00590192">
        <w:rPr>
          <w:rFonts w:eastAsia="宋体" w:cs="Times New Roman"/>
        </w:rPr>
        <w:t>的排放量分别为</w:t>
      </w:r>
      <w:r w:rsidR="005312DE" w:rsidRPr="00590192">
        <w:rPr>
          <w:rFonts w:eastAsia="宋体" w:cs="Times New Roman"/>
        </w:rPr>
        <w:t>0.</w:t>
      </w:r>
      <w:r w:rsidR="00BE53B0" w:rsidRPr="00590192">
        <w:rPr>
          <w:rFonts w:eastAsia="宋体" w:cs="Times New Roman"/>
        </w:rPr>
        <w:t>18</w:t>
      </w:r>
      <w:r w:rsidR="005312DE" w:rsidRPr="00590192">
        <w:rPr>
          <w:rFonts w:eastAsia="宋体" w:cs="Times New Roman"/>
        </w:rPr>
        <w:t>t/a</w:t>
      </w:r>
      <w:r w:rsidR="005312DE" w:rsidRPr="00590192">
        <w:rPr>
          <w:rFonts w:eastAsia="宋体" w:cs="Times New Roman"/>
        </w:rPr>
        <w:t>、</w:t>
      </w:r>
      <w:r w:rsidR="005312DE" w:rsidRPr="00590192">
        <w:rPr>
          <w:rFonts w:eastAsia="宋体" w:cs="Times New Roman"/>
        </w:rPr>
        <w:t>0.0</w:t>
      </w:r>
      <w:r w:rsidR="00BE53B0" w:rsidRPr="00590192">
        <w:rPr>
          <w:rFonts w:eastAsia="宋体" w:cs="Times New Roman"/>
        </w:rPr>
        <w:t>18</w:t>
      </w:r>
      <w:r w:rsidR="005312DE" w:rsidRPr="00590192">
        <w:rPr>
          <w:rFonts w:eastAsia="宋体" w:cs="Times New Roman"/>
        </w:rPr>
        <w:t>t/a</w:t>
      </w:r>
      <w:r w:rsidR="005312DE" w:rsidRPr="00590192">
        <w:rPr>
          <w:rFonts w:eastAsia="宋体" w:cs="Times New Roman"/>
        </w:rPr>
        <w:t>，</w:t>
      </w:r>
      <w:r w:rsidR="005312DE" w:rsidRPr="00590192">
        <w:rPr>
          <w:rFonts w:cs="Times New Roman"/>
        </w:rPr>
        <w:t>在原环</w:t>
      </w:r>
      <w:proofErr w:type="gramStart"/>
      <w:r w:rsidR="005312DE" w:rsidRPr="00590192">
        <w:rPr>
          <w:rFonts w:cs="Times New Roman"/>
        </w:rPr>
        <w:t>评报告</w:t>
      </w:r>
      <w:proofErr w:type="gramEnd"/>
      <w:r w:rsidR="005312DE" w:rsidRPr="00590192">
        <w:rPr>
          <w:rFonts w:cs="Times New Roman"/>
        </w:rPr>
        <w:t>中全厂</w:t>
      </w:r>
      <w:proofErr w:type="spellStart"/>
      <w:r w:rsidR="005312DE" w:rsidRPr="00590192">
        <w:rPr>
          <w:rFonts w:cs="Times New Roman"/>
        </w:rPr>
        <w:t>COD</w:t>
      </w:r>
      <w:r w:rsidR="005312DE" w:rsidRPr="00590192">
        <w:rPr>
          <w:rFonts w:cs="Times New Roman"/>
          <w:vertAlign w:val="subscript"/>
        </w:rPr>
        <w:t>Cr</w:t>
      </w:r>
      <w:proofErr w:type="spellEnd"/>
      <w:r w:rsidR="005312DE" w:rsidRPr="00590192">
        <w:rPr>
          <w:rFonts w:cs="Times New Roman"/>
        </w:rPr>
        <w:t>、</w:t>
      </w:r>
      <w:r w:rsidR="005312DE" w:rsidRPr="00590192">
        <w:rPr>
          <w:rFonts w:cs="Times New Roman"/>
        </w:rPr>
        <w:t>NH</w:t>
      </w:r>
      <w:r w:rsidR="005312DE" w:rsidRPr="00590192">
        <w:rPr>
          <w:rFonts w:cs="Times New Roman"/>
          <w:vertAlign w:val="subscript"/>
        </w:rPr>
        <w:t>3</w:t>
      </w:r>
      <w:r w:rsidR="005312DE" w:rsidRPr="00590192">
        <w:rPr>
          <w:rFonts w:cs="Times New Roman"/>
        </w:rPr>
        <w:t>-N</w:t>
      </w:r>
      <w:r w:rsidR="005312DE" w:rsidRPr="00590192">
        <w:rPr>
          <w:rFonts w:cs="Times New Roman"/>
        </w:rPr>
        <w:t>的达标排放量</w:t>
      </w:r>
      <w:r w:rsidR="005312DE" w:rsidRPr="00590192">
        <w:rPr>
          <w:rFonts w:cs="Times New Roman"/>
        </w:rPr>
        <w:t>0.</w:t>
      </w:r>
      <w:r w:rsidR="00665DAC" w:rsidRPr="00590192">
        <w:rPr>
          <w:rFonts w:cs="Times New Roman"/>
        </w:rPr>
        <w:t>27</w:t>
      </w:r>
      <w:r w:rsidR="005312DE" w:rsidRPr="00590192">
        <w:rPr>
          <w:rFonts w:cs="Times New Roman"/>
        </w:rPr>
        <w:t>t/a</w:t>
      </w:r>
      <w:r w:rsidR="005312DE" w:rsidRPr="00590192">
        <w:rPr>
          <w:rFonts w:cs="Times New Roman"/>
        </w:rPr>
        <w:t>、</w:t>
      </w:r>
      <w:r w:rsidR="005312DE" w:rsidRPr="00590192">
        <w:rPr>
          <w:rFonts w:cs="Times New Roman"/>
        </w:rPr>
        <w:t>0.0</w:t>
      </w:r>
      <w:r w:rsidR="00665DAC" w:rsidRPr="00590192">
        <w:rPr>
          <w:rFonts w:cs="Times New Roman"/>
        </w:rPr>
        <w:t>27</w:t>
      </w:r>
      <w:r w:rsidR="005312DE" w:rsidRPr="00590192">
        <w:rPr>
          <w:rFonts w:cs="Times New Roman"/>
        </w:rPr>
        <w:t>t/a</w:t>
      </w:r>
      <w:r w:rsidR="005312DE" w:rsidRPr="00590192">
        <w:rPr>
          <w:rFonts w:cs="Times New Roman"/>
        </w:rPr>
        <w:t>的范围之内</w:t>
      </w:r>
      <w:r w:rsidR="005312DE" w:rsidRPr="00590192">
        <w:rPr>
          <w:rFonts w:eastAsia="宋体" w:cs="Times New Roman"/>
        </w:rPr>
        <w:t>，符合总量控制要求。</w:t>
      </w:r>
    </w:p>
    <w:p w14:paraId="5725DC2F" w14:textId="74DFA179" w:rsidR="005312DE" w:rsidRDefault="00D530B0" w:rsidP="005312DE">
      <w:pPr>
        <w:ind w:firstLine="480"/>
      </w:pPr>
      <w:r w:rsidRPr="00590192">
        <w:rPr>
          <w:rFonts w:hint="eastAsia"/>
        </w:rPr>
        <w:t>本项目天然气锅炉供热改为采用管道中压蒸汽供热，不再消耗天然气，不再产生燃气废气，不排放二氧化硫、氮氧化物废气污染物。</w:t>
      </w:r>
    </w:p>
    <w:p w14:paraId="5D7DCEA6" w14:textId="77777777" w:rsidR="00590192" w:rsidRPr="00590192" w:rsidRDefault="00590192" w:rsidP="00590192">
      <w:pPr>
        <w:pStyle w:val="2"/>
        <w:ind w:left="480" w:firstLine="480"/>
      </w:pPr>
    </w:p>
    <w:p w14:paraId="118BB3D4" w14:textId="0690ABCD" w:rsidR="001B7556" w:rsidRPr="00590192" w:rsidRDefault="005312DE" w:rsidP="004D6AB5">
      <w:pPr>
        <w:ind w:firstLineChars="300" w:firstLine="720"/>
        <w:rPr>
          <w:rFonts w:eastAsia="宋体" w:cs="Times New Roman"/>
        </w:rPr>
      </w:pPr>
      <w:r w:rsidRPr="00590192">
        <w:rPr>
          <w:rFonts w:eastAsia="宋体" w:cs="Times New Roman"/>
          <w:bCs/>
        </w:rPr>
        <w:t>根据监测</w:t>
      </w:r>
      <w:r w:rsidRPr="00590192">
        <w:rPr>
          <w:rFonts w:eastAsia="宋体" w:cs="Times New Roman"/>
        </w:rPr>
        <w:t>结果，</w:t>
      </w:r>
      <w:r w:rsidR="00BA4019" w:rsidRPr="00590192">
        <w:rPr>
          <w:rFonts w:eastAsia="宋体" w:cs="Times New Roman" w:hint="eastAsia"/>
        </w:rPr>
        <w:t>本项目</w:t>
      </w:r>
      <w:proofErr w:type="gramStart"/>
      <w:r w:rsidR="00665DAC" w:rsidRPr="00590192">
        <w:rPr>
          <w:rFonts w:eastAsia="宋体" w:cs="Times New Roman" w:hint="eastAsia"/>
        </w:rPr>
        <w:t>水泥料仓</w:t>
      </w:r>
      <w:r w:rsidRPr="00590192">
        <w:rPr>
          <w:rFonts w:eastAsia="宋体" w:cs="Times New Roman"/>
        </w:rPr>
        <w:t>排放</w:t>
      </w:r>
      <w:proofErr w:type="gramEnd"/>
      <w:r w:rsidRPr="00590192">
        <w:rPr>
          <w:rFonts w:eastAsia="宋体" w:cs="Times New Roman"/>
        </w:rPr>
        <w:t>口</w:t>
      </w:r>
      <w:r w:rsidR="00665DAC" w:rsidRPr="00590192">
        <w:rPr>
          <w:rFonts w:eastAsia="宋体" w:cs="Times New Roman" w:hint="eastAsia"/>
        </w:rPr>
        <w:t>低浓度颗粒物二日</w:t>
      </w:r>
      <w:r w:rsidR="00EB28D4" w:rsidRPr="00590192">
        <w:rPr>
          <w:rFonts w:eastAsia="宋体" w:cs="Times New Roman" w:hint="eastAsia"/>
        </w:rPr>
        <w:t>平均</w:t>
      </w:r>
      <w:r w:rsidRPr="00590192">
        <w:rPr>
          <w:rFonts w:eastAsia="宋体" w:cs="Times New Roman"/>
        </w:rPr>
        <w:t>排放速率为</w:t>
      </w:r>
      <w:r w:rsidR="00665DAC" w:rsidRPr="00590192">
        <w:rPr>
          <w:rFonts w:eastAsia="宋体" w:cs="Times New Roman"/>
        </w:rPr>
        <w:t>2.035×10</w:t>
      </w:r>
      <w:r w:rsidR="00665DAC" w:rsidRPr="00590192">
        <w:rPr>
          <w:rFonts w:eastAsia="宋体" w:cs="Times New Roman"/>
          <w:vertAlign w:val="superscript"/>
        </w:rPr>
        <w:t>-3</w:t>
      </w:r>
      <w:r w:rsidRPr="00590192">
        <w:rPr>
          <w:rFonts w:eastAsia="宋体" w:cs="Times New Roman"/>
        </w:rPr>
        <w:t>kg/h</w:t>
      </w:r>
      <w:r w:rsidR="00665DAC" w:rsidRPr="00590192">
        <w:rPr>
          <w:rFonts w:eastAsia="宋体" w:cs="Times New Roman" w:hint="eastAsia"/>
        </w:rPr>
        <w:t>，石灰粉料仓</w:t>
      </w:r>
      <w:r w:rsidR="00665DAC" w:rsidRPr="00590192">
        <w:rPr>
          <w:rFonts w:eastAsia="宋体" w:cs="Times New Roman"/>
        </w:rPr>
        <w:t>排放口</w:t>
      </w:r>
      <w:r w:rsidR="00665DAC" w:rsidRPr="00590192">
        <w:rPr>
          <w:rFonts w:eastAsia="宋体" w:cs="Times New Roman" w:hint="eastAsia"/>
        </w:rPr>
        <w:t>低浓度颗粒物</w:t>
      </w:r>
      <w:r w:rsidR="002257D1" w:rsidRPr="00590192">
        <w:rPr>
          <w:rFonts w:eastAsia="宋体" w:cs="Times New Roman" w:hint="eastAsia"/>
        </w:rPr>
        <w:t>二日</w:t>
      </w:r>
      <w:r w:rsidR="00665DAC" w:rsidRPr="00590192">
        <w:rPr>
          <w:rFonts w:eastAsia="宋体" w:cs="Times New Roman" w:hint="eastAsia"/>
        </w:rPr>
        <w:t>平均</w:t>
      </w:r>
      <w:r w:rsidR="00665DAC" w:rsidRPr="00590192">
        <w:rPr>
          <w:rFonts w:eastAsia="宋体" w:cs="Times New Roman"/>
        </w:rPr>
        <w:t>排放速率为</w:t>
      </w:r>
      <w:r w:rsidR="00665DAC" w:rsidRPr="00590192">
        <w:rPr>
          <w:rFonts w:eastAsia="宋体" w:cs="Times New Roman"/>
        </w:rPr>
        <w:t>3.28×10</w:t>
      </w:r>
      <w:r w:rsidR="00665DAC" w:rsidRPr="00590192">
        <w:rPr>
          <w:rFonts w:eastAsia="宋体" w:cs="Times New Roman"/>
          <w:vertAlign w:val="superscript"/>
        </w:rPr>
        <w:t>-3</w:t>
      </w:r>
      <w:r w:rsidR="00665DAC" w:rsidRPr="00590192">
        <w:rPr>
          <w:rFonts w:eastAsia="宋体" w:cs="Times New Roman"/>
        </w:rPr>
        <w:t>kg/h</w:t>
      </w:r>
      <w:r w:rsidR="00665DAC" w:rsidRPr="00590192">
        <w:rPr>
          <w:rFonts w:eastAsia="宋体" w:cs="Times New Roman" w:hint="eastAsia"/>
        </w:rPr>
        <w:t>，地铁砂料仓破碎粉尘</w:t>
      </w:r>
      <w:r w:rsidR="00665DAC" w:rsidRPr="00590192">
        <w:rPr>
          <w:rFonts w:eastAsia="宋体" w:cs="Times New Roman"/>
        </w:rPr>
        <w:t>排放口</w:t>
      </w:r>
      <w:r w:rsidR="00665DAC" w:rsidRPr="00590192">
        <w:rPr>
          <w:rFonts w:eastAsia="宋体" w:cs="Times New Roman" w:hint="eastAsia"/>
        </w:rPr>
        <w:t>低浓度颗粒物</w:t>
      </w:r>
      <w:r w:rsidR="002257D1" w:rsidRPr="00590192">
        <w:rPr>
          <w:rFonts w:eastAsia="宋体" w:cs="Times New Roman" w:hint="eastAsia"/>
        </w:rPr>
        <w:t>二日</w:t>
      </w:r>
      <w:r w:rsidR="00665DAC" w:rsidRPr="00590192">
        <w:rPr>
          <w:rFonts w:eastAsia="宋体" w:cs="Times New Roman" w:hint="eastAsia"/>
        </w:rPr>
        <w:t>平均</w:t>
      </w:r>
      <w:r w:rsidR="00665DAC" w:rsidRPr="00590192">
        <w:rPr>
          <w:rFonts w:eastAsia="宋体" w:cs="Times New Roman"/>
        </w:rPr>
        <w:t>排放速率为</w:t>
      </w:r>
      <w:r w:rsidR="002257D1" w:rsidRPr="00590192">
        <w:rPr>
          <w:rFonts w:eastAsia="宋体" w:cs="Times New Roman"/>
        </w:rPr>
        <w:t>1.42</w:t>
      </w:r>
      <w:r w:rsidR="00665DAC" w:rsidRPr="00590192">
        <w:rPr>
          <w:rFonts w:eastAsia="宋体" w:cs="Times New Roman"/>
        </w:rPr>
        <w:t>×10</w:t>
      </w:r>
      <w:r w:rsidR="00665DAC" w:rsidRPr="00590192">
        <w:rPr>
          <w:rFonts w:eastAsia="宋体" w:cs="Times New Roman"/>
          <w:vertAlign w:val="superscript"/>
        </w:rPr>
        <w:t>-</w:t>
      </w:r>
      <w:r w:rsidR="002257D1" w:rsidRPr="00590192">
        <w:rPr>
          <w:rFonts w:eastAsia="宋体" w:cs="Times New Roman"/>
          <w:vertAlign w:val="superscript"/>
        </w:rPr>
        <w:t>2</w:t>
      </w:r>
      <w:r w:rsidR="00665DAC" w:rsidRPr="00590192">
        <w:rPr>
          <w:rFonts w:eastAsia="宋体" w:cs="Times New Roman"/>
        </w:rPr>
        <w:t>kg/h</w:t>
      </w:r>
      <w:r w:rsidR="00E25AB0" w:rsidRPr="00590192">
        <w:rPr>
          <w:rFonts w:eastAsia="宋体" w:cs="Times New Roman" w:hint="eastAsia"/>
        </w:rPr>
        <w:t>。</w:t>
      </w:r>
      <w:r w:rsidR="00F1548D" w:rsidRPr="00590192">
        <w:rPr>
          <w:rFonts w:eastAsia="宋体" w:cs="Times New Roman" w:hint="eastAsia"/>
        </w:rPr>
        <w:t>总计低浓度颗粒物二日平均排放速率为</w:t>
      </w:r>
      <w:r w:rsidR="00C61E90" w:rsidRPr="00590192">
        <w:rPr>
          <w:rFonts w:eastAsia="宋体" w:cs="Times New Roman"/>
        </w:rPr>
        <w:t>1.952</w:t>
      </w:r>
      <w:r w:rsidR="00F1548D" w:rsidRPr="00590192">
        <w:rPr>
          <w:rFonts w:eastAsia="宋体" w:cs="Times New Roman"/>
        </w:rPr>
        <w:t>×10</w:t>
      </w:r>
      <w:r w:rsidR="00F1548D" w:rsidRPr="00590192">
        <w:rPr>
          <w:rFonts w:eastAsia="宋体" w:cs="Times New Roman"/>
          <w:vertAlign w:val="superscript"/>
        </w:rPr>
        <w:t>-2</w:t>
      </w:r>
      <w:r w:rsidR="00F1548D" w:rsidRPr="00590192">
        <w:rPr>
          <w:rFonts w:eastAsia="宋体" w:cs="Times New Roman"/>
        </w:rPr>
        <w:t>kg/h</w:t>
      </w:r>
      <w:r w:rsidR="00F1548D" w:rsidRPr="00590192">
        <w:rPr>
          <w:rFonts w:eastAsia="宋体" w:cs="Times New Roman" w:hint="eastAsia"/>
        </w:rPr>
        <w:t>。</w:t>
      </w:r>
      <w:r w:rsidRPr="00590192">
        <w:rPr>
          <w:rFonts w:eastAsia="宋体" w:cs="Times New Roman"/>
        </w:rPr>
        <w:t>公司年工作</w:t>
      </w:r>
      <w:r w:rsidRPr="00590192">
        <w:rPr>
          <w:rFonts w:eastAsia="宋体" w:cs="Times New Roman"/>
        </w:rPr>
        <w:t>300d</w:t>
      </w:r>
      <w:r w:rsidRPr="00590192">
        <w:rPr>
          <w:rFonts w:eastAsia="宋体" w:cs="Times New Roman"/>
        </w:rPr>
        <w:t>，日工作</w:t>
      </w:r>
      <w:r w:rsidR="00184E48" w:rsidRPr="00590192">
        <w:rPr>
          <w:rFonts w:eastAsia="宋体" w:cs="Times New Roman"/>
        </w:rPr>
        <w:t>24</w:t>
      </w:r>
      <w:r w:rsidRPr="00590192">
        <w:rPr>
          <w:rFonts w:eastAsia="宋体" w:cs="Times New Roman"/>
        </w:rPr>
        <w:t>h</w:t>
      </w:r>
      <w:r w:rsidRPr="00590192">
        <w:rPr>
          <w:rFonts w:eastAsia="宋体" w:cs="Times New Roman"/>
        </w:rPr>
        <w:t>，</w:t>
      </w:r>
      <w:r w:rsidR="00A80348" w:rsidRPr="00590192">
        <w:rPr>
          <w:rFonts w:eastAsia="宋体" w:cs="Times New Roman"/>
        </w:rPr>
        <w:t>则</w:t>
      </w:r>
      <w:r w:rsidR="00F1548D" w:rsidRPr="00590192">
        <w:rPr>
          <w:rFonts w:eastAsia="宋体" w:cs="Times New Roman" w:hint="eastAsia"/>
        </w:rPr>
        <w:t>低浓度颗粒物</w:t>
      </w:r>
      <w:r w:rsidR="0058453C" w:rsidRPr="00590192">
        <w:rPr>
          <w:rFonts w:eastAsia="宋体" w:cs="Times New Roman" w:hint="eastAsia"/>
        </w:rPr>
        <w:t>有组织</w:t>
      </w:r>
      <w:r w:rsidRPr="00590192">
        <w:rPr>
          <w:rFonts w:eastAsia="宋体" w:cs="Times New Roman"/>
        </w:rPr>
        <w:t>年排放量为</w:t>
      </w:r>
      <w:r w:rsidRPr="00590192">
        <w:rPr>
          <w:rFonts w:eastAsia="宋体" w:cs="Times New Roman"/>
        </w:rPr>
        <w:t>0.</w:t>
      </w:r>
      <w:r w:rsidR="00F62081" w:rsidRPr="00590192">
        <w:rPr>
          <w:rFonts w:eastAsia="宋体" w:cs="Times New Roman"/>
        </w:rPr>
        <w:t>1</w:t>
      </w:r>
      <w:r w:rsidR="00C61E90" w:rsidRPr="00590192">
        <w:rPr>
          <w:rFonts w:eastAsia="宋体" w:cs="Times New Roman"/>
        </w:rPr>
        <w:t>4</w:t>
      </w:r>
      <w:r w:rsidR="00F1548D" w:rsidRPr="00590192">
        <w:rPr>
          <w:rFonts w:eastAsia="宋体" w:cs="Times New Roman"/>
        </w:rPr>
        <w:t>1</w:t>
      </w:r>
      <w:r w:rsidRPr="00590192">
        <w:rPr>
          <w:rFonts w:eastAsia="宋体" w:cs="Times New Roman"/>
        </w:rPr>
        <w:t>t/a</w:t>
      </w:r>
      <w:r w:rsidR="0058453C" w:rsidRPr="00590192">
        <w:rPr>
          <w:rFonts w:eastAsia="宋体" w:cs="Times New Roman" w:hint="eastAsia"/>
        </w:rPr>
        <w:t>。根据环</w:t>
      </w:r>
      <w:proofErr w:type="gramStart"/>
      <w:r w:rsidR="0058453C" w:rsidRPr="00590192">
        <w:rPr>
          <w:rFonts w:eastAsia="宋体" w:cs="Times New Roman" w:hint="eastAsia"/>
        </w:rPr>
        <w:t>评报告</w:t>
      </w:r>
      <w:proofErr w:type="gramEnd"/>
      <w:r w:rsidR="0058453C" w:rsidRPr="00590192">
        <w:rPr>
          <w:rFonts w:eastAsia="宋体" w:cs="Times New Roman" w:hint="eastAsia"/>
        </w:rPr>
        <w:t>预测可知，颗粒物无组织排放量主要为运输车辆动力起尘、卸料粉尘及破碎粉尘，排放量为</w:t>
      </w:r>
      <w:r w:rsidR="0058453C" w:rsidRPr="00590192">
        <w:rPr>
          <w:rFonts w:eastAsia="宋体" w:cs="Times New Roman" w:hint="eastAsia"/>
        </w:rPr>
        <w:t>0</w:t>
      </w:r>
      <w:r w:rsidR="0058453C" w:rsidRPr="00590192">
        <w:rPr>
          <w:rFonts w:eastAsia="宋体" w:cs="Times New Roman"/>
        </w:rPr>
        <w:t>.357</w:t>
      </w:r>
      <w:r w:rsidR="0058453C" w:rsidRPr="00590192">
        <w:rPr>
          <w:rFonts w:eastAsia="宋体" w:cs="Times New Roman" w:hint="eastAsia"/>
        </w:rPr>
        <w:t>t</w:t>
      </w:r>
      <w:r w:rsidR="0058453C" w:rsidRPr="00590192">
        <w:rPr>
          <w:rFonts w:eastAsia="宋体" w:cs="Times New Roman"/>
        </w:rPr>
        <w:t>/</w:t>
      </w:r>
      <w:r w:rsidR="0058453C" w:rsidRPr="00590192">
        <w:rPr>
          <w:rFonts w:eastAsia="宋体" w:cs="Times New Roman" w:hint="eastAsia"/>
        </w:rPr>
        <w:t>a</w:t>
      </w:r>
      <w:r w:rsidR="0058453C" w:rsidRPr="00590192">
        <w:rPr>
          <w:rFonts w:eastAsia="宋体" w:cs="Times New Roman" w:hint="eastAsia"/>
        </w:rPr>
        <w:t>，总计颗粒物排放量为</w:t>
      </w:r>
      <w:r w:rsidR="0058453C" w:rsidRPr="00590192">
        <w:rPr>
          <w:rFonts w:eastAsia="宋体" w:cs="Times New Roman" w:hint="eastAsia"/>
        </w:rPr>
        <w:t>0</w:t>
      </w:r>
      <w:r w:rsidR="0058453C" w:rsidRPr="00590192">
        <w:rPr>
          <w:rFonts w:eastAsia="宋体" w:cs="Times New Roman"/>
        </w:rPr>
        <w:t>.</w:t>
      </w:r>
      <w:r w:rsidR="00C61E90" w:rsidRPr="00590192">
        <w:rPr>
          <w:rFonts w:eastAsia="宋体" w:cs="Times New Roman"/>
        </w:rPr>
        <w:t>49</w:t>
      </w:r>
      <w:r w:rsidR="0058453C" w:rsidRPr="00590192">
        <w:rPr>
          <w:rFonts w:eastAsia="宋体" w:cs="Times New Roman"/>
        </w:rPr>
        <w:t>8</w:t>
      </w:r>
      <w:r w:rsidR="0058453C" w:rsidRPr="00590192">
        <w:rPr>
          <w:rFonts w:eastAsia="宋体" w:cs="Times New Roman" w:hint="eastAsia"/>
        </w:rPr>
        <w:t>t</w:t>
      </w:r>
      <w:r w:rsidR="0058453C" w:rsidRPr="00590192">
        <w:rPr>
          <w:rFonts w:eastAsia="宋体" w:cs="Times New Roman"/>
        </w:rPr>
        <w:t>/</w:t>
      </w:r>
      <w:r w:rsidR="0058453C" w:rsidRPr="00590192">
        <w:rPr>
          <w:rFonts w:eastAsia="宋体" w:cs="Times New Roman" w:hint="eastAsia"/>
        </w:rPr>
        <w:t>a</w:t>
      </w:r>
      <w:r w:rsidR="0058453C" w:rsidRPr="00590192">
        <w:rPr>
          <w:rFonts w:eastAsia="宋体" w:cs="Times New Roman" w:hint="eastAsia"/>
        </w:rPr>
        <w:t>，</w:t>
      </w:r>
      <w:r w:rsidRPr="00590192">
        <w:rPr>
          <w:rFonts w:eastAsia="宋体" w:cs="Times New Roman"/>
        </w:rPr>
        <w:t>在原环</w:t>
      </w:r>
      <w:proofErr w:type="gramStart"/>
      <w:r w:rsidRPr="00590192">
        <w:rPr>
          <w:rFonts w:eastAsia="宋体" w:cs="Times New Roman"/>
        </w:rPr>
        <w:t>评报告</w:t>
      </w:r>
      <w:proofErr w:type="gramEnd"/>
      <w:r w:rsidRPr="00590192">
        <w:rPr>
          <w:rFonts w:eastAsia="宋体" w:cs="Times New Roman"/>
        </w:rPr>
        <w:t>中</w:t>
      </w:r>
      <w:r w:rsidR="00F1548D" w:rsidRPr="00590192">
        <w:rPr>
          <w:rFonts w:hint="eastAsia"/>
        </w:rPr>
        <w:t>工业烟粉尘</w:t>
      </w:r>
      <w:r w:rsidR="00F1548D" w:rsidRPr="00590192">
        <w:rPr>
          <w:rFonts w:hint="eastAsia"/>
        </w:rPr>
        <w:t>5.467</w:t>
      </w:r>
      <w:r w:rsidR="00F1548D" w:rsidRPr="00590192">
        <w:rPr>
          <w:rFonts w:hint="eastAsia"/>
        </w:rPr>
        <w:t>吨</w:t>
      </w:r>
      <w:r w:rsidR="00F1548D" w:rsidRPr="00590192">
        <w:rPr>
          <w:rFonts w:hint="eastAsia"/>
        </w:rPr>
        <w:t>/</w:t>
      </w:r>
      <w:proofErr w:type="gramStart"/>
      <w:r w:rsidR="00F1548D" w:rsidRPr="00590192">
        <w:rPr>
          <w:rFonts w:hint="eastAsia"/>
        </w:rPr>
        <w:t>年</w:t>
      </w:r>
      <w:r w:rsidRPr="00590192">
        <w:rPr>
          <w:rFonts w:eastAsia="宋体" w:cs="Times New Roman"/>
        </w:rPr>
        <w:t>范围</w:t>
      </w:r>
      <w:proofErr w:type="gramEnd"/>
      <w:r w:rsidRPr="00590192">
        <w:rPr>
          <w:rFonts w:eastAsia="宋体" w:cs="Times New Roman"/>
        </w:rPr>
        <w:t>之内，符合总量控制要求</w:t>
      </w:r>
      <w:r w:rsidR="001B7556" w:rsidRPr="00590192">
        <w:rPr>
          <w:rFonts w:eastAsia="宋体" w:cs="Times New Roman" w:hint="eastAsia"/>
        </w:rPr>
        <w:t>。</w:t>
      </w:r>
    </w:p>
    <w:p w14:paraId="21C93BF6" w14:textId="416213EB" w:rsidR="00A50B3C" w:rsidRPr="00590192" w:rsidRDefault="00A50B3C" w:rsidP="00A50B3C">
      <w:pPr>
        <w:pStyle w:val="2"/>
        <w:ind w:left="480" w:firstLine="480"/>
      </w:pPr>
    </w:p>
    <w:p w14:paraId="379F042A" w14:textId="77777777" w:rsidR="005312DE" w:rsidRPr="00590192" w:rsidRDefault="005312DE" w:rsidP="005312DE">
      <w:pPr>
        <w:pStyle w:val="2"/>
        <w:ind w:left="480" w:firstLine="480"/>
        <w:rPr>
          <w:rFonts w:cs="Times New Roman"/>
        </w:rPr>
      </w:pPr>
    </w:p>
    <w:p w14:paraId="5E417DB5" w14:textId="25745A12" w:rsidR="00B06C8B" w:rsidRPr="00590192" w:rsidRDefault="00B06C8B">
      <w:pPr>
        <w:pStyle w:val="1"/>
        <w:rPr>
          <w:rFonts w:cs="Times New Roman"/>
        </w:rPr>
        <w:sectPr w:rsidR="00B06C8B" w:rsidRPr="00590192" w:rsidSect="00993CDD">
          <w:pgSz w:w="11906" w:h="16838"/>
          <w:pgMar w:top="1418" w:right="1701" w:bottom="1418" w:left="1701" w:header="851" w:footer="992" w:gutter="0"/>
          <w:pgNumType w:fmt="numberInDash"/>
          <w:cols w:space="425"/>
          <w:docGrid w:type="lines" w:linePitch="312"/>
        </w:sectPr>
      </w:pPr>
      <w:bookmarkStart w:id="151" w:name="_Toc515273931"/>
    </w:p>
    <w:p w14:paraId="233A3294" w14:textId="726EF330" w:rsidR="00F42F5F" w:rsidRPr="00590192" w:rsidRDefault="00DD1B55">
      <w:pPr>
        <w:pStyle w:val="1"/>
        <w:rPr>
          <w:rFonts w:cs="Times New Roman"/>
        </w:rPr>
      </w:pPr>
      <w:bookmarkStart w:id="152" w:name="_Toc157692089"/>
      <w:r w:rsidRPr="00590192">
        <w:rPr>
          <w:rFonts w:cs="Times New Roman"/>
        </w:rPr>
        <w:t>10</w:t>
      </w:r>
      <w:r w:rsidRPr="00590192">
        <w:rPr>
          <w:rFonts w:cs="Times New Roman"/>
        </w:rPr>
        <w:t>验收监测结论</w:t>
      </w:r>
      <w:bookmarkEnd w:id="151"/>
      <w:bookmarkEnd w:id="152"/>
    </w:p>
    <w:p w14:paraId="0AB311C4" w14:textId="77777777" w:rsidR="00F42F5F" w:rsidRPr="00590192" w:rsidRDefault="00DD1B55" w:rsidP="007444B9">
      <w:pPr>
        <w:pStyle w:val="20"/>
        <w:rPr>
          <w:rFonts w:cs="Times New Roman"/>
        </w:rPr>
      </w:pPr>
      <w:bookmarkStart w:id="153" w:name="_Toc157692090"/>
      <w:r w:rsidRPr="00590192">
        <w:rPr>
          <w:rFonts w:cs="Times New Roman"/>
        </w:rPr>
        <w:t>10.1</w:t>
      </w:r>
      <w:r w:rsidRPr="00590192">
        <w:rPr>
          <w:rFonts w:cs="Times New Roman"/>
        </w:rPr>
        <w:t>生产工况</w:t>
      </w:r>
      <w:bookmarkEnd w:id="153"/>
    </w:p>
    <w:p w14:paraId="12BD2FF2" w14:textId="1CA0EE47" w:rsidR="00F42F5F" w:rsidRPr="00590192" w:rsidRDefault="00DD1B55" w:rsidP="007D0CD1">
      <w:pPr>
        <w:ind w:firstLine="480"/>
        <w:rPr>
          <w:rFonts w:cs="Times New Roman"/>
          <w:b/>
          <w:bCs/>
        </w:rPr>
      </w:pPr>
      <w:r w:rsidRPr="00590192">
        <w:rPr>
          <w:rFonts w:cs="Times New Roman"/>
        </w:rPr>
        <w:t>验收监测期间，我公司生产正常，设施运行稳定，满足验收监测技术规范要求。</w:t>
      </w:r>
    </w:p>
    <w:p w14:paraId="7EE5230A" w14:textId="77777777" w:rsidR="00F42F5F" w:rsidRPr="00590192" w:rsidRDefault="00DD1B55" w:rsidP="007444B9">
      <w:pPr>
        <w:pStyle w:val="20"/>
        <w:rPr>
          <w:rFonts w:cs="Times New Roman"/>
        </w:rPr>
      </w:pPr>
      <w:bookmarkStart w:id="154" w:name="_Toc515273932"/>
      <w:bookmarkStart w:id="155" w:name="_Toc157692091"/>
      <w:r w:rsidRPr="00590192">
        <w:rPr>
          <w:rFonts w:cs="Times New Roman"/>
        </w:rPr>
        <w:t>10.2</w:t>
      </w:r>
      <w:r w:rsidRPr="00590192">
        <w:rPr>
          <w:rFonts w:cs="Times New Roman"/>
        </w:rPr>
        <w:t>废水</w:t>
      </w:r>
      <w:bookmarkEnd w:id="154"/>
      <w:bookmarkEnd w:id="155"/>
    </w:p>
    <w:p w14:paraId="32931BB1" w14:textId="4803B232" w:rsidR="00312FF1" w:rsidRPr="00590192" w:rsidRDefault="00F1548D" w:rsidP="00312FF1">
      <w:pPr>
        <w:ind w:firstLine="480"/>
        <w:rPr>
          <w:rFonts w:cs="Times New Roman"/>
        </w:rPr>
      </w:pPr>
      <w:r w:rsidRPr="00590192">
        <w:rPr>
          <w:rFonts w:cs="Times New Roman"/>
        </w:rPr>
        <w:t>根据监测结果，</w:t>
      </w:r>
      <w:r w:rsidRPr="00590192">
        <w:rPr>
          <w:rFonts w:cs="Times New Roman" w:hint="eastAsia"/>
        </w:rPr>
        <w:t>公司</w:t>
      </w:r>
      <w:r w:rsidRPr="00590192">
        <w:rPr>
          <w:rFonts w:cs="Times New Roman"/>
        </w:rPr>
        <w:t>废水总排口的水质中</w:t>
      </w:r>
      <w:r w:rsidRPr="00590192">
        <w:rPr>
          <w:rFonts w:cs="Times New Roman"/>
        </w:rPr>
        <w:t>pH</w:t>
      </w:r>
      <w:r w:rsidRPr="00590192">
        <w:rPr>
          <w:rFonts w:cs="Times New Roman"/>
        </w:rPr>
        <w:t>值、</w:t>
      </w:r>
      <w:proofErr w:type="spellStart"/>
      <w:r w:rsidRPr="00590192">
        <w:rPr>
          <w:rFonts w:cs="Times New Roman"/>
        </w:rPr>
        <w:t>COD</w:t>
      </w:r>
      <w:r w:rsidRPr="00590192">
        <w:rPr>
          <w:rFonts w:cs="Times New Roman"/>
          <w:vertAlign w:val="subscript"/>
        </w:rPr>
        <w:t>Cr</w:t>
      </w:r>
      <w:proofErr w:type="spellEnd"/>
      <w:r w:rsidRPr="00590192">
        <w:rPr>
          <w:rFonts w:cs="Times New Roman"/>
        </w:rPr>
        <w:t>、</w:t>
      </w:r>
      <w:r w:rsidRPr="00590192">
        <w:rPr>
          <w:rFonts w:cs="Times New Roman"/>
        </w:rPr>
        <w:t>BOD</w:t>
      </w:r>
      <w:r w:rsidRPr="00590192">
        <w:rPr>
          <w:rFonts w:cs="Times New Roman"/>
          <w:vertAlign w:val="subscript"/>
        </w:rPr>
        <w:t>5</w:t>
      </w:r>
      <w:r w:rsidRPr="00590192">
        <w:rPr>
          <w:rFonts w:cs="Times New Roman"/>
        </w:rPr>
        <w:t>、</w:t>
      </w:r>
      <w:r w:rsidRPr="00590192">
        <w:rPr>
          <w:rFonts w:cs="Times New Roman"/>
        </w:rPr>
        <w:t>SS</w:t>
      </w:r>
      <w:r w:rsidRPr="00590192">
        <w:rPr>
          <w:rFonts w:cs="Times New Roman" w:hint="eastAsia"/>
        </w:rPr>
        <w:t>、石油类、氟化物</w:t>
      </w:r>
      <w:r w:rsidRPr="00590192">
        <w:rPr>
          <w:rFonts w:cs="Times New Roman"/>
        </w:rPr>
        <w:t>的浓度日均值均达到《污水综合排放标准》（</w:t>
      </w:r>
      <w:r w:rsidRPr="00590192">
        <w:rPr>
          <w:rFonts w:cs="Times New Roman"/>
        </w:rPr>
        <w:t>GB8978-1996</w:t>
      </w:r>
      <w:r w:rsidRPr="00590192">
        <w:rPr>
          <w:rFonts w:cs="Times New Roman"/>
        </w:rPr>
        <w:t>）表</w:t>
      </w:r>
      <w:r w:rsidRPr="00590192">
        <w:rPr>
          <w:rFonts w:cs="Times New Roman"/>
        </w:rPr>
        <w:t>4</w:t>
      </w:r>
      <w:r w:rsidRPr="00590192">
        <w:rPr>
          <w:rFonts w:cs="Times New Roman"/>
        </w:rPr>
        <w:t>中的三级标准，</w:t>
      </w:r>
      <w:r w:rsidRPr="00590192">
        <w:rPr>
          <w:rFonts w:cs="Times New Roman"/>
        </w:rPr>
        <w:t>NH</w:t>
      </w:r>
      <w:r w:rsidRPr="00590192">
        <w:rPr>
          <w:rFonts w:cs="Times New Roman"/>
          <w:vertAlign w:val="subscript"/>
        </w:rPr>
        <w:t>3</w:t>
      </w:r>
      <w:r w:rsidRPr="00590192">
        <w:rPr>
          <w:rFonts w:cs="Times New Roman"/>
        </w:rPr>
        <w:t>-N</w:t>
      </w:r>
      <w:r w:rsidRPr="00590192">
        <w:rPr>
          <w:rFonts w:cs="Times New Roman"/>
        </w:rPr>
        <w:t>、总磷的浓度日均值达到</w:t>
      </w:r>
      <w:r w:rsidRPr="00590192">
        <w:rPr>
          <w:rFonts w:cs="Times New Roman"/>
        </w:rPr>
        <w:t>DB33/887-2013</w:t>
      </w:r>
      <w:r w:rsidRPr="00590192">
        <w:rPr>
          <w:rFonts w:cs="Times New Roman"/>
        </w:rPr>
        <w:t>《工业企业废水氮、磷污染物间接排放限值》表</w:t>
      </w:r>
      <w:r w:rsidRPr="00590192">
        <w:rPr>
          <w:rFonts w:cs="Times New Roman"/>
        </w:rPr>
        <w:t>1</w:t>
      </w:r>
      <w:r w:rsidRPr="00590192">
        <w:rPr>
          <w:rFonts w:cs="Times New Roman"/>
        </w:rPr>
        <w:t>中的工业企业水污染间接排放限值相关要求。</w:t>
      </w:r>
      <w:r w:rsidRPr="00590192">
        <w:rPr>
          <w:rFonts w:cs="Times New Roman"/>
        </w:rPr>
        <w:t>pH</w:t>
      </w:r>
      <w:r w:rsidRPr="00590192">
        <w:rPr>
          <w:rFonts w:cs="Times New Roman"/>
        </w:rPr>
        <w:t>值、</w:t>
      </w:r>
      <w:proofErr w:type="spellStart"/>
      <w:r w:rsidRPr="00590192">
        <w:rPr>
          <w:rFonts w:cs="Times New Roman"/>
        </w:rPr>
        <w:t>COD</w:t>
      </w:r>
      <w:r w:rsidRPr="00590192">
        <w:rPr>
          <w:rFonts w:cs="Times New Roman"/>
          <w:vertAlign w:val="subscript"/>
        </w:rPr>
        <w:t>Cr</w:t>
      </w:r>
      <w:proofErr w:type="spellEnd"/>
      <w:r w:rsidRPr="00590192">
        <w:rPr>
          <w:rFonts w:cs="Times New Roman"/>
        </w:rPr>
        <w:t>、</w:t>
      </w:r>
      <w:r w:rsidRPr="00590192">
        <w:rPr>
          <w:rFonts w:cs="Times New Roman"/>
        </w:rPr>
        <w:t>BOD</w:t>
      </w:r>
      <w:r w:rsidRPr="00590192">
        <w:rPr>
          <w:rFonts w:cs="Times New Roman"/>
          <w:vertAlign w:val="subscript"/>
        </w:rPr>
        <w:t>5</w:t>
      </w:r>
      <w:r w:rsidRPr="00590192">
        <w:rPr>
          <w:rFonts w:cs="Times New Roman"/>
        </w:rPr>
        <w:t>、</w:t>
      </w:r>
      <w:r w:rsidRPr="00590192">
        <w:rPr>
          <w:rFonts w:cs="Times New Roman"/>
        </w:rPr>
        <w:t>SS</w:t>
      </w:r>
      <w:r w:rsidRPr="00590192">
        <w:rPr>
          <w:rFonts w:cs="Times New Roman"/>
        </w:rPr>
        <w:t>、</w:t>
      </w:r>
      <w:r w:rsidRPr="00590192">
        <w:rPr>
          <w:rFonts w:cs="Times New Roman" w:hint="eastAsia"/>
        </w:rPr>
        <w:t>石油类、氟化物、</w:t>
      </w:r>
      <w:r w:rsidRPr="00590192">
        <w:rPr>
          <w:rFonts w:cs="Times New Roman"/>
        </w:rPr>
        <w:t>NH</w:t>
      </w:r>
      <w:r w:rsidRPr="00590192">
        <w:rPr>
          <w:rFonts w:cs="Times New Roman"/>
          <w:vertAlign w:val="subscript"/>
        </w:rPr>
        <w:t>3</w:t>
      </w:r>
      <w:r w:rsidRPr="00590192">
        <w:rPr>
          <w:rFonts w:cs="Times New Roman"/>
        </w:rPr>
        <w:t>-N</w:t>
      </w:r>
      <w:r w:rsidRPr="00590192">
        <w:rPr>
          <w:rFonts w:cs="Times New Roman"/>
        </w:rPr>
        <w:t>、总磷的单项次达标率为</w:t>
      </w:r>
      <w:r w:rsidRPr="00590192">
        <w:rPr>
          <w:rFonts w:cs="Times New Roman"/>
        </w:rPr>
        <w:t>100%</w:t>
      </w:r>
      <w:r w:rsidR="002213C8" w:rsidRPr="00590192">
        <w:rPr>
          <w:rFonts w:cs="Times New Roman"/>
        </w:rPr>
        <w:t>。</w:t>
      </w:r>
    </w:p>
    <w:p w14:paraId="7D6F9F7D" w14:textId="47935ACA" w:rsidR="00F42F5F" w:rsidRPr="00590192" w:rsidRDefault="00DD1B55" w:rsidP="007444B9">
      <w:pPr>
        <w:pStyle w:val="20"/>
        <w:rPr>
          <w:rFonts w:cs="Times New Roman"/>
        </w:rPr>
      </w:pPr>
      <w:bookmarkStart w:id="156" w:name="_Toc515273933"/>
      <w:bookmarkStart w:id="157" w:name="_Toc157692092"/>
      <w:r w:rsidRPr="00590192">
        <w:rPr>
          <w:rFonts w:cs="Times New Roman"/>
        </w:rPr>
        <w:t>10.3</w:t>
      </w:r>
      <w:r w:rsidRPr="00590192">
        <w:rPr>
          <w:rFonts w:cs="Times New Roman"/>
        </w:rPr>
        <w:t>废气</w:t>
      </w:r>
      <w:bookmarkEnd w:id="156"/>
      <w:bookmarkEnd w:id="157"/>
    </w:p>
    <w:p w14:paraId="575A14E0" w14:textId="3C3D2297" w:rsidR="005B70FA" w:rsidRPr="00590192" w:rsidRDefault="00F1548D" w:rsidP="005B70FA">
      <w:pPr>
        <w:ind w:firstLine="480"/>
        <w:jc w:val="left"/>
        <w:rPr>
          <w:rFonts w:eastAsia="宋体" w:cs="Times New Roman"/>
        </w:rPr>
      </w:pPr>
      <w:bookmarkStart w:id="158" w:name="_Hlk95464907"/>
      <w:r w:rsidRPr="00590192">
        <w:rPr>
          <w:rFonts w:eastAsia="宋体" w:cs="Times New Roman"/>
        </w:rPr>
        <w:t>根据监测结果，</w:t>
      </w:r>
      <w:r w:rsidR="00BA4019" w:rsidRPr="00590192">
        <w:rPr>
          <w:rFonts w:eastAsia="宋体" w:cs="Times New Roman" w:hint="eastAsia"/>
        </w:rPr>
        <w:t>本项目</w:t>
      </w:r>
      <w:r w:rsidR="00184E48" w:rsidRPr="00590192">
        <w:rPr>
          <w:rFonts w:eastAsia="宋体" w:cs="Times New Roman" w:hint="eastAsia"/>
        </w:rPr>
        <w:t>水泥料仓、石灰粉料仓、</w:t>
      </w:r>
      <w:r w:rsidR="00184E48" w:rsidRPr="00590192">
        <w:rPr>
          <w:rFonts w:eastAsia="宋体" w:cs="Times New Roman"/>
        </w:rPr>
        <w:t>地铁砂料仓</w:t>
      </w:r>
      <w:r w:rsidR="00184E48" w:rsidRPr="00590192">
        <w:rPr>
          <w:rFonts w:eastAsia="宋体" w:cs="Times New Roman" w:hint="eastAsia"/>
        </w:rPr>
        <w:t>破碎粉尘</w:t>
      </w:r>
      <w:r w:rsidR="00184E48" w:rsidRPr="00590192">
        <w:rPr>
          <w:rFonts w:eastAsia="宋体" w:cs="Times New Roman"/>
        </w:rPr>
        <w:t>废气治理设施出口</w:t>
      </w:r>
      <w:r w:rsidR="00184E48" w:rsidRPr="00590192">
        <w:rPr>
          <w:rFonts w:eastAsia="宋体" w:cs="Times New Roman" w:hint="eastAsia"/>
        </w:rPr>
        <w:t>低浓度颗粒物</w:t>
      </w:r>
      <w:r w:rsidR="00184E48" w:rsidRPr="00590192">
        <w:rPr>
          <w:rFonts w:eastAsia="宋体" w:cs="Times New Roman"/>
        </w:rPr>
        <w:t>排放浓度满足</w:t>
      </w:r>
      <w:r w:rsidR="00D530B0" w:rsidRPr="00590192">
        <w:rPr>
          <w:rFonts w:eastAsia="宋体" w:cs="Times New Roman"/>
        </w:rPr>
        <w:t>GB4915-2013</w:t>
      </w:r>
      <w:r w:rsidR="00D530B0" w:rsidRPr="00590192">
        <w:rPr>
          <w:rFonts w:eastAsia="宋体" w:cs="Times New Roman"/>
        </w:rPr>
        <w:t>《水泥工业大气污染物排放标准》</w:t>
      </w:r>
      <w:r w:rsidR="00184E48" w:rsidRPr="00590192">
        <w:rPr>
          <w:rFonts w:eastAsia="宋体" w:cs="Times New Roman"/>
        </w:rPr>
        <w:t>表</w:t>
      </w:r>
      <w:r w:rsidR="00184E48" w:rsidRPr="00590192">
        <w:rPr>
          <w:rFonts w:eastAsia="宋体" w:cs="Times New Roman"/>
        </w:rPr>
        <w:t>2</w:t>
      </w:r>
      <w:r w:rsidR="00184E48" w:rsidRPr="00590192">
        <w:rPr>
          <w:rFonts w:eastAsia="宋体" w:cs="Times New Roman"/>
        </w:rPr>
        <w:t>中的特别排放限值标准</w:t>
      </w:r>
      <w:r w:rsidR="007C1A80" w:rsidRPr="00590192">
        <w:rPr>
          <w:rFonts w:eastAsia="宋体" w:cs="Times New Roman"/>
        </w:rPr>
        <w:t>。</w:t>
      </w:r>
    </w:p>
    <w:p w14:paraId="42C9ABD1" w14:textId="4168BBC8" w:rsidR="00184E48" w:rsidRPr="00590192" w:rsidRDefault="00F1548D" w:rsidP="00184E48">
      <w:pPr>
        <w:ind w:firstLine="480"/>
        <w:jc w:val="left"/>
        <w:rPr>
          <w:rFonts w:eastAsia="宋体" w:cs="Times New Roman"/>
        </w:rPr>
      </w:pPr>
      <w:bookmarkStart w:id="159" w:name="_Toc515273934"/>
      <w:bookmarkEnd w:id="158"/>
      <w:r w:rsidRPr="00590192">
        <w:rPr>
          <w:rFonts w:eastAsia="宋体" w:cs="Times New Roman"/>
        </w:rPr>
        <w:t>根据监测结果，</w:t>
      </w:r>
      <w:r w:rsidR="00BA4019" w:rsidRPr="00590192">
        <w:rPr>
          <w:rFonts w:eastAsia="宋体" w:cs="Times New Roman" w:hint="eastAsia"/>
        </w:rPr>
        <w:t>本项目</w:t>
      </w:r>
      <w:r w:rsidR="00184E48" w:rsidRPr="00590192">
        <w:rPr>
          <w:rFonts w:eastAsia="宋体" w:cs="Times New Roman" w:hint="eastAsia"/>
        </w:rPr>
        <w:t>厂界四周总悬浮颗粒物</w:t>
      </w:r>
      <w:r w:rsidR="00184E48" w:rsidRPr="00590192">
        <w:rPr>
          <w:rFonts w:eastAsia="宋体" w:cs="Times New Roman"/>
        </w:rPr>
        <w:t>无组织排放浓度满足</w:t>
      </w:r>
      <w:r w:rsidR="00184E48" w:rsidRPr="00590192">
        <w:rPr>
          <w:rFonts w:cs="Times New Roman"/>
        </w:rPr>
        <w:t>《水泥工业大气污染物排放标准》（</w:t>
      </w:r>
      <w:r w:rsidR="00184E48" w:rsidRPr="00590192">
        <w:rPr>
          <w:rFonts w:cs="Times New Roman"/>
        </w:rPr>
        <w:t>GB 4915-2013</w:t>
      </w:r>
      <w:r w:rsidR="00184E48" w:rsidRPr="00590192">
        <w:rPr>
          <w:rFonts w:cs="Times New Roman"/>
        </w:rPr>
        <w:t>）表</w:t>
      </w:r>
      <w:r w:rsidR="00184E48" w:rsidRPr="00590192">
        <w:rPr>
          <w:rFonts w:cs="Times New Roman"/>
        </w:rPr>
        <w:t>3</w:t>
      </w:r>
      <w:r w:rsidR="00184E48" w:rsidRPr="00590192">
        <w:rPr>
          <w:rFonts w:cs="Times New Roman"/>
        </w:rPr>
        <w:t>中的</w:t>
      </w:r>
      <w:r w:rsidR="00184E48" w:rsidRPr="00590192">
        <w:rPr>
          <w:rFonts w:cs="Times New Roman" w:hint="eastAsia"/>
        </w:rPr>
        <w:t>大气污染物无组织排放限值标准</w:t>
      </w:r>
      <w:r w:rsidR="00184E48" w:rsidRPr="00590192">
        <w:rPr>
          <w:rFonts w:eastAsia="宋体" w:cs="Times New Roman"/>
        </w:rPr>
        <w:t>。</w:t>
      </w:r>
    </w:p>
    <w:p w14:paraId="31FB38C8" w14:textId="2348B495" w:rsidR="00F42F5F" w:rsidRPr="00590192" w:rsidRDefault="00DD1B55">
      <w:pPr>
        <w:pStyle w:val="20"/>
        <w:rPr>
          <w:rFonts w:cs="Times New Roman"/>
          <w:szCs w:val="24"/>
        </w:rPr>
      </w:pPr>
      <w:bookmarkStart w:id="160" w:name="_Toc157692093"/>
      <w:r w:rsidRPr="00590192">
        <w:rPr>
          <w:rFonts w:cs="Times New Roman"/>
          <w:szCs w:val="24"/>
        </w:rPr>
        <w:t>10.4</w:t>
      </w:r>
      <w:r w:rsidRPr="00590192">
        <w:rPr>
          <w:rFonts w:cs="Times New Roman"/>
          <w:szCs w:val="24"/>
        </w:rPr>
        <w:t>噪声</w:t>
      </w:r>
      <w:bookmarkEnd w:id="159"/>
      <w:bookmarkEnd w:id="160"/>
    </w:p>
    <w:p w14:paraId="0DBE0FC0" w14:textId="052044A4" w:rsidR="00F42F5F" w:rsidRPr="00590192" w:rsidRDefault="00F1548D">
      <w:pPr>
        <w:ind w:firstLine="480"/>
        <w:rPr>
          <w:rFonts w:cs="Times New Roman"/>
        </w:rPr>
      </w:pPr>
      <w:r w:rsidRPr="00590192">
        <w:rPr>
          <w:rFonts w:cs="Times New Roman"/>
        </w:rPr>
        <w:t>根据监测结果</w:t>
      </w:r>
      <w:r w:rsidRPr="00590192">
        <w:rPr>
          <w:rFonts w:cs="Times New Roman" w:hint="eastAsia"/>
        </w:rPr>
        <w:t>，</w:t>
      </w:r>
      <w:r w:rsidR="00BA4019" w:rsidRPr="00590192">
        <w:rPr>
          <w:rFonts w:eastAsia="宋体" w:cs="Times New Roman" w:hint="eastAsia"/>
        </w:rPr>
        <w:t>本项目</w:t>
      </w:r>
      <w:r w:rsidRPr="00590192">
        <w:rPr>
          <w:rFonts w:cs="Times New Roman"/>
        </w:rPr>
        <w:t>厂界</w:t>
      </w:r>
      <w:r w:rsidRPr="00590192">
        <w:rPr>
          <w:rFonts w:cs="Times New Roman" w:hint="eastAsia"/>
        </w:rPr>
        <w:t>东、南、北三侧昼夜间</w:t>
      </w:r>
      <w:r w:rsidRPr="00590192">
        <w:rPr>
          <w:rFonts w:cs="Times New Roman"/>
        </w:rPr>
        <w:t>噪声监测值均达到《工业企业厂界环境噪声排放标准》（</w:t>
      </w:r>
      <w:r w:rsidRPr="00590192">
        <w:rPr>
          <w:rFonts w:cs="Times New Roman"/>
        </w:rPr>
        <w:t>GB12348-2008</w:t>
      </w:r>
      <w:r w:rsidRPr="00590192">
        <w:rPr>
          <w:rFonts w:cs="Times New Roman"/>
        </w:rPr>
        <w:t>）中的</w:t>
      </w:r>
      <w:r w:rsidRPr="00590192">
        <w:rPr>
          <w:rFonts w:cs="Times New Roman"/>
        </w:rPr>
        <w:t>3</w:t>
      </w:r>
      <w:r w:rsidRPr="00590192">
        <w:rPr>
          <w:rFonts w:cs="Times New Roman"/>
        </w:rPr>
        <w:t>类区标准要求</w:t>
      </w:r>
      <w:r w:rsidRPr="00590192">
        <w:rPr>
          <w:rFonts w:cs="Times New Roman" w:hint="eastAsia"/>
        </w:rPr>
        <w:t>，西侧昼夜间</w:t>
      </w:r>
      <w:r w:rsidRPr="00590192">
        <w:rPr>
          <w:rFonts w:cs="Times New Roman"/>
        </w:rPr>
        <w:t>噪声监测值达到《工业企业厂界环境噪声排放标准》（</w:t>
      </w:r>
      <w:r w:rsidRPr="00590192">
        <w:rPr>
          <w:rFonts w:cs="Times New Roman"/>
        </w:rPr>
        <w:t>GB12348-2008</w:t>
      </w:r>
      <w:r w:rsidRPr="00590192">
        <w:rPr>
          <w:rFonts w:cs="Times New Roman"/>
        </w:rPr>
        <w:t>）中的</w:t>
      </w:r>
      <w:r w:rsidRPr="00590192">
        <w:rPr>
          <w:rFonts w:cs="Times New Roman"/>
        </w:rPr>
        <w:t>4</w:t>
      </w:r>
      <w:r w:rsidRPr="00590192">
        <w:rPr>
          <w:rFonts w:cs="Times New Roman"/>
        </w:rPr>
        <w:t>类区标准要求</w:t>
      </w:r>
      <w:r w:rsidR="00AE5623" w:rsidRPr="00590192">
        <w:rPr>
          <w:rFonts w:cs="Times New Roman"/>
        </w:rPr>
        <w:t>。</w:t>
      </w:r>
    </w:p>
    <w:p w14:paraId="4F6EE9FA" w14:textId="77777777" w:rsidR="00F42F5F" w:rsidRPr="00590192" w:rsidRDefault="00DD1B55">
      <w:pPr>
        <w:pStyle w:val="20"/>
        <w:rPr>
          <w:rFonts w:cs="Times New Roman"/>
          <w:szCs w:val="24"/>
        </w:rPr>
      </w:pPr>
      <w:bookmarkStart w:id="161" w:name="_Toc515273935"/>
      <w:bookmarkStart w:id="162" w:name="_Toc157692094"/>
      <w:r w:rsidRPr="00590192">
        <w:rPr>
          <w:rFonts w:cs="Times New Roman"/>
          <w:szCs w:val="24"/>
        </w:rPr>
        <w:t>10.5</w:t>
      </w:r>
      <w:r w:rsidRPr="00590192">
        <w:rPr>
          <w:rFonts w:cs="Times New Roman"/>
          <w:szCs w:val="24"/>
        </w:rPr>
        <w:t>固体废弃物</w:t>
      </w:r>
      <w:bookmarkEnd w:id="161"/>
      <w:bookmarkEnd w:id="162"/>
    </w:p>
    <w:p w14:paraId="538DD66F" w14:textId="32A9BF92" w:rsidR="00F1548D" w:rsidRPr="00590192" w:rsidRDefault="00754E08" w:rsidP="00F1548D">
      <w:pPr>
        <w:ind w:firstLine="480"/>
        <w:rPr>
          <w:rFonts w:eastAsia="宋体" w:cs="Times New Roman"/>
        </w:rPr>
      </w:pPr>
      <w:bookmarkStart w:id="163" w:name="_Toc515011450"/>
      <w:r w:rsidRPr="00590192">
        <w:rPr>
          <w:rFonts w:cs="Times New Roman"/>
        </w:rPr>
        <w:t>验收监测期间，</w:t>
      </w:r>
      <w:bookmarkStart w:id="164" w:name="_Hlk85555235"/>
      <w:bookmarkStart w:id="165" w:name="_Hlk71815009"/>
      <w:r w:rsidR="00BA4019" w:rsidRPr="00590192">
        <w:rPr>
          <w:rFonts w:eastAsia="宋体" w:cs="Times New Roman" w:hint="eastAsia"/>
        </w:rPr>
        <w:t>本项目</w:t>
      </w:r>
      <w:r w:rsidR="00F1548D" w:rsidRPr="00590192">
        <w:rPr>
          <w:rFonts w:eastAsia="宋体" w:cs="Times New Roman"/>
        </w:rPr>
        <w:t>生产过程中产生的</w:t>
      </w:r>
      <w:r w:rsidR="00F1548D" w:rsidRPr="00590192">
        <w:rPr>
          <w:rFonts w:eastAsia="宋体" w:cs="Times New Roman" w:hint="eastAsia"/>
        </w:rPr>
        <w:t>固体废物</w:t>
      </w:r>
      <w:r w:rsidR="00F1548D" w:rsidRPr="00590192">
        <w:rPr>
          <w:rFonts w:eastAsia="宋体" w:cs="Times New Roman"/>
        </w:rPr>
        <w:t>主要为废砖、切割废料</w:t>
      </w:r>
      <w:r w:rsidR="00F1548D" w:rsidRPr="00590192">
        <w:rPr>
          <w:rFonts w:eastAsia="宋体" w:cs="Times New Roman" w:hint="eastAsia"/>
        </w:rPr>
        <w:t>、</w:t>
      </w:r>
      <w:r w:rsidR="00F1548D" w:rsidRPr="00590192">
        <w:rPr>
          <w:rFonts w:eastAsia="宋体" w:cs="Times New Roman"/>
        </w:rPr>
        <w:t>收集的粉尘</w:t>
      </w:r>
      <w:r w:rsidR="00F1548D" w:rsidRPr="00590192">
        <w:rPr>
          <w:rFonts w:eastAsia="宋体" w:cs="Times New Roman" w:hint="eastAsia"/>
        </w:rPr>
        <w:t>、</w:t>
      </w:r>
      <w:r w:rsidR="00F1548D" w:rsidRPr="00590192">
        <w:rPr>
          <w:rFonts w:eastAsia="宋体" w:cs="Times New Roman"/>
        </w:rPr>
        <w:t>一般包装材料、金属边角料</w:t>
      </w:r>
      <w:r w:rsidR="00F1548D" w:rsidRPr="00590192">
        <w:rPr>
          <w:rFonts w:eastAsia="宋体" w:cs="Times New Roman" w:hint="eastAsia"/>
        </w:rPr>
        <w:t>、</w:t>
      </w:r>
      <w:r w:rsidR="00F1548D" w:rsidRPr="00590192">
        <w:rPr>
          <w:rFonts w:eastAsia="宋体" w:cs="Times New Roman"/>
        </w:rPr>
        <w:t>废布袋</w:t>
      </w:r>
      <w:r w:rsidR="00F1548D" w:rsidRPr="00590192">
        <w:rPr>
          <w:rFonts w:eastAsia="宋体" w:cs="Times New Roman" w:hint="eastAsia"/>
        </w:rPr>
        <w:t>、</w:t>
      </w:r>
      <w:r w:rsidR="00F1548D" w:rsidRPr="00590192">
        <w:rPr>
          <w:rFonts w:eastAsia="宋体" w:cs="Times New Roman"/>
        </w:rPr>
        <w:t>废包装桶</w:t>
      </w:r>
      <w:r w:rsidR="00F1548D" w:rsidRPr="00590192">
        <w:rPr>
          <w:rFonts w:eastAsia="宋体" w:cs="Times New Roman" w:hint="eastAsia"/>
        </w:rPr>
        <w:t>、</w:t>
      </w:r>
      <w:r w:rsidR="00F1548D" w:rsidRPr="00590192">
        <w:rPr>
          <w:rFonts w:eastAsia="宋体" w:cs="Times New Roman"/>
        </w:rPr>
        <w:t>废机油、废油桶、</w:t>
      </w:r>
      <w:r w:rsidR="0005081D" w:rsidRPr="00590192">
        <w:rPr>
          <w:rFonts w:eastAsia="宋体" w:cs="Times New Roman"/>
        </w:rPr>
        <w:t>废抹布和手套</w:t>
      </w:r>
      <w:r w:rsidR="00F1548D" w:rsidRPr="00590192">
        <w:rPr>
          <w:rFonts w:eastAsia="宋体" w:cs="Times New Roman"/>
        </w:rPr>
        <w:t>以及职工生活垃圾</w:t>
      </w:r>
      <w:r w:rsidR="00F1548D" w:rsidRPr="00590192">
        <w:rPr>
          <w:rFonts w:eastAsia="宋体" w:cs="Times New Roman" w:hint="eastAsia"/>
        </w:rPr>
        <w:t>。</w:t>
      </w:r>
    </w:p>
    <w:p w14:paraId="6EA16989" w14:textId="02DA487F" w:rsidR="00754E08" w:rsidRPr="00590192" w:rsidRDefault="00F1548D" w:rsidP="00F1548D">
      <w:pPr>
        <w:ind w:firstLine="480"/>
        <w:rPr>
          <w:rFonts w:cs="Times New Roman"/>
        </w:rPr>
      </w:pPr>
      <w:r w:rsidRPr="00590192">
        <w:rPr>
          <w:szCs w:val="21"/>
        </w:rPr>
        <w:t>废砖、切割废料、收集的粉尘收集后回用于生产过程中，不属于固体废物</w:t>
      </w:r>
      <w:r w:rsidRPr="00590192">
        <w:rPr>
          <w:rFonts w:hint="eastAsia"/>
        </w:rPr>
        <w:t>废物。</w:t>
      </w:r>
      <w:r w:rsidRPr="00590192">
        <w:t>一般包装材料、金属边角料、废布袋</w:t>
      </w:r>
      <w:r w:rsidRPr="00590192">
        <w:rPr>
          <w:rFonts w:hint="eastAsia"/>
        </w:rPr>
        <w:t>收集后外卖综合利用；</w:t>
      </w:r>
      <w:r w:rsidRPr="00590192">
        <w:t>废包装桶</w:t>
      </w:r>
      <w:r w:rsidRPr="00590192">
        <w:rPr>
          <w:rFonts w:hint="eastAsia"/>
        </w:rPr>
        <w:t>、</w:t>
      </w:r>
      <w:r w:rsidRPr="00590192">
        <w:t>废机油、废油桶、</w:t>
      </w:r>
      <w:r w:rsidR="0005081D" w:rsidRPr="00590192">
        <w:t>废抹布和手套</w:t>
      </w:r>
      <w:r w:rsidRPr="00590192">
        <w:rPr>
          <w:rFonts w:hint="eastAsia"/>
        </w:rPr>
        <w:t>委托嘉兴市固体废物处置有限责任公司</w:t>
      </w:r>
      <w:r w:rsidRPr="00590192">
        <w:t>处置</w:t>
      </w:r>
      <w:r w:rsidRPr="00590192">
        <w:rPr>
          <w:rFonts w:hint="eastAsia"/>
        </w:rPr>
        <w:t>；生活垃圾委托环卫部门统一清运</w:t>
      </w:r>
      <w:r w:rsidR="00754E08" w:rsidRPr="00590192">
        <w:rPr>
          <w:rFonts w:cs="Times New Roman"/>
        </w:rPr>
        <w:t>。</w:t>
      </w:r>
      <w:bookmarkEnd w:id="164"/>
    </w:p>
    <w:bookmarkEnd w:id="165"/>
    <w:p w14:paraId="415AACBF" w14:textId="739ED46E" w:rsidR="00754E08" w:rsidRPr="00590192" w:rsidRDefault="00754E08" w:rsidP="00754E08">
      <w:pPr>
        <w:ind w:firstLine="480"/>
        <w:rPr>
          <w:rFonts w:eastAsia="宋体" w:cs="Times New Roman"/>
        </w:rPr>
      </w:pPr>
      <w:r w:rsidRPr="00590192">
        <w:rPr>
          <w:rFonts w:eastAsia="宋体" w:cs="Times New Roman"/>
        </w:rPr>
        <w:t>一般固体废物的污染控制</w:t>
      </w:r>
      <w:r w:rsidR="00032CB1" w:rsidRPr="00590192">
        <w:rPr>
          <w:rFonts w:eastAsia="宋体" w:cs="Times New Roman"/>
        </w:rPr>
        <w:t>满足</w:t>
      </w:r>
      <w:r w:rsidRPr="00590192">
        <w:rPr>
          <w:rFonts w:eastAsia="宋体" w:cs="Times New Roman"/>
        </w:rPr>
        <w:t>《中华人民共和国固体废物污染环境防治法（</w:t>
      </w:r>
      <w:r w:rsidRPr="00590192">
        <w:rPr>
          <w:rFonts w:eastAsia="宋体" w:cs="Times New Roman"/>
        </w:rPr>
        <w:t>2020</w:t>
      </w:r>
      <w:r w:rsidRPr="00590192">
        <w:rPr>
          <w:rFonts w:eastAsia="宋体" w:cs="Times New Roman"/>
        </w:rPr>
        <w:t>年修正）》、《浙江省固体废物污染环境防治条例》以及《一般工业固体废物贮存和填埋污染控制标准》（</w:t>
      </w:r>
      <w:r w:rsidRPr="00590192">
        <w:rPr>
          <w:rFonts w:eastAsia="宋体" w:cs="Times New Roman"/>
        </w:rPr>
        <w:t>GB18599-2020</w:t>
      </w:r>
      <w:r w:rsidRPr="00590192">
        <w:rPr>
          <w:rFonts w:eastAsia="宋体" w:cs="Times New Roman"/>
        </w:rPr>
        <w:t>）中相应防渗漏、防雨淋、防扬尘等环境保护要求的有关规定。</w:t>
      </w:r>
    </w:p>
    <w:p w14:paraId="4EA1FE84" w14:textId="2E8E27D2" w:rsidR="00754E08" w:rsidRPr="00590192" w:rsidRDefault="00754E08" w:rsidP="00754E08">
      <w:pPr>
        <w:ind w:firstLine="480"/>
        <w:rPr>
          <w:rFonts w:cs="Times New Roman"/>
        </w:rPr>
      </w:pPr>
      <w:r w:rsidRPr="00590192">
        <w:rPr>
          <w:rFonts w:eastAsia="宋体" w:cs="Times New Roman"/>
        </w:rPr>
        <w:t>危险废物的贮存和处置</w:t>
      </w:r>
      <w:r w:rsidR="00032CB1" w:rsidRPr="00590192">
        <w:rPr>
          <w:rFonts w:eastAsia="宋体" w:cs="Times New Roman"/>
        </w:rPr>
        <w:t>满足</w:t>
      </w:r>
      <w:r w:rsidRPr="00590192">
        <w:rPr>
          <w:rFonts w:eastAsia="宋体" w:cs="Times New Roman"/>
        </w:rPr>
        <w:t>《危险废物贮存污染控制标准》（</w:t>
      </w:r>
      <w:r w:rsidRPr="00590192">
        <w:rPr>
          <w:rFonts w:eastAsia="宋体" w:cs="Times New Roman"/>
        </w:rPr>
        <w:t>GB18597-20</w:t>
      </w:r>
      <w:r w:rsidR="007C1A80" w:rsidRPr="00590192">
        <w:rPr>
          <w:rFonts w:eastAsia="宋体" w:cs="Times New Roman"/>
        </w:rPr>
        <w:t>23</w:t>
      </w:r>
      <w:r w:rsidRPr="00590192">
        <w:rPr>
          <w:rFonts w:eastAsia="宋体" w:cs="Times New Roman"/>
        </w:rPr>
        <w:t>）、《中华人民共和国固体废物污染环境防治法》（</w:t>
      </w:r>
      <w:r w:rsidRPr="00590192">
        <w:rPr>
          <w:rFonts w:eastAsia="宋体" w:cs="Times New Roman"/>
        </w:rPr>
        <w:t>2020</w:t>
      </w:r>
      <w:r w:rsidRPr="00590192">
        <w:rPr>
          <w:rFonts w:eastAsia="宋体" w:cs="Times New Roman"/>
        </w:rPr>
        <w:t>年</w:t>
      </w:r>
      <w:proofErr w:type="gramStart"/>
      <w:r w:rsidRPr="00590192">
        <w:rPr>
          <w:rFonts w:eastAsia="宋体" w:cs="Times New Roman"/>
        </w:rPr>
        <w:t>修定</w:t>
      </w:r>
      <w:proofErr w:type="gramEnd"/>
      <w:r w:rsidRPr="00590192">
        <w:rPr>
          <w:rFonts w:eastAsia="宋体" w:cs="Times New Roman"/>
        </w:rPr>
        <w:t>）和《浙江省固体废物污染环境防治条例》中的有</w:t>
      </w:r>
      <w:r w:rsidRPr="00590192">
        <w:rPr>
          <w:rFonts w:cs="Times New Roman"/>
        </w:rPr>
        <w:t>关规定。</w:t>
      </w:r>
    </w:p>
    <w:p w14:paraId="14C1C2BA" w14:textId="37ADF3B5" w:rsidR="00F42F5F" w:rsidRPr="00590192" w:rsidRDefault="00754E08" w:rsidP="007444B9">
      <w:pPr>
        <w:pStyle w:val="20"/>
        <w:rPr>
          <w:rFonts w:cs="Times New Roman"/>
          <w:szCs w:val="24"/>
        </w:rPr>
      </w:pPr>
      <w:bookmarkStart w:id="166" w:name="_Toc157692095"/>
      <w:r w:rsidRPr="00590192">
        <w:rPr>
          <w:rFonts w:cs="Times New Roman"/>
          <w:szCs w:val="24"/>
        </w:rPr>
        <w:t>10.6</w:t>
      </w:r>
      <w:r w:rsidRPr="00590192">
        <w:rPr>
          <w:rFonts w:cs="Times New Roman"/>
          <w:szCs w:val="24"/>
        </w:rPr>
        <w:t>总量控制</w:t>
      </w:r>
      <w:bookmarkEnd w:id="163"/>
      <w:bookmarkEnd w:id="166"/>
    </w:p>
    <w:p w14:paraId="685822D9" w14:textId="6E95F5C0" w:rsidR="00F42F5F" w:rsidRPr="00590192" w:rsidRDefault="00FB2796">
      <w:pPr>
        <w:ind w:firstLine="480"/>
        <w:rPr>
          <w:rFonts w:eastAsia="宋体" w:cs="Times New Roman"/>
        </w:rPr>
      </w:pPr>
      <w:r w:rsidRPr="00590192">
        <w:rPr>
          <w:rFonts w:eastAsia="宋体" w:cs="Times New Roman"/>
        </w:rPr>
        <w:t>公司</w:t>
      </w:r>
      <w:r w:rsidR="0072791C" w:rsidRPr="00590192">
        <w:rPr>
          <w:rFonts w:eastAsia="宋体" w:cs="Times New Roman"/>
        </w:rPr>
        <w:t>全厂</w:t>
      </w:r>
      <w:r w:rsidR="00DD1B55" w:rsidRPr="00590192">
        <w:rPr>
          <w:rFonts w:eastAsia="宋体" w:cs="Times New Roman"/>
        </w:rPr>
        <w:t>总量控制指标</w:t>
      </w:r>
      <w:r w:rsidR="00D530B0" w:rsidRPr="00590192">
        <w:rPr>
          <w:rFonts w:eastAsia="宋体" w:cs="Times New Roman" w:hint="eastAsia"/>
        </w:rPr>
        <w:t>污染物</w:t>
      </w:r>
      <w:r w:rsidR="00DD1B55" w:rsidRPr="00590192">
        <w:rPr>
          <w:rFonts w:cs="Times New Roman"/>
          <w:bCs/>
        </w:rPr>
        <w:t>年排放量与环</w:t>
      </w:r>
      <w:proofErr w:type="gramStart"/>
      <w:r w:rsidR="00DD1B55" w:rsidRPr="00590192">
        <w:rPr>
          <w:rFonts w:cs="Times New Roman"/>
          <w:bCs/>
        </w:rPr>
        <w:t>评报告</w:t>
      </w:r>
      <w:proofErr w:type="gramEnd"/>
      <w:r w:rsidR="00DD1B55" w:rsidRPr="00590192">
        <w:rPr>
          <w:rFonts w:cs="Times New Roman"/>
          <w:bCs/>
        </w:rPr>
        <w:t>审批量见下表</w:t>
      </w:r>
      <w:r w:rsidR="00DD1B55" w:rsidRPr="00590192">
        <w:rPr>
          <w:rFonts w:eastAsia="宋体" w:cs="Times New Roman"/>
        </w:rPr>
        <w:t>。</w:t>
      </w:r>
    </w:p>
    <w:p w14:paraId="183DD166" w14:textId="7111E3ED" w:rsidR="00F42F5F" w:rsidRPr="00590192" w:rsidRDefault="00DD1B55">
      <w:pPr>
        <w:pStyle w:val="afa"/>
        <w:spacing w:before="62" w:after="31"/>
      </w:pPr>
      <w:r w:rsidRPr="00590192">
        <w:t>表</w:t>
      </w:r>
      <w:r w:rsidRPr="00590192">
        <w:t>10-1</w:t>
      </w:r>
      <w:r w:rsidR="006B1523" w:rsidRPr="00590192">
        <w:t xml:space="preserve"> </w:t>
      </w:r>
      <w:r w:rsidRPr="00590192">
        <w:t xml:space="preserve"> </w:t>
      </w:r>
      <w:r w:rsidRPr="00590192">
        <w:t>总量控制情况</w:t>
      </w:r>
    </w:p>
    <w:tbl>
      <w:tblPr>
        <w:tblStyle w:val="af8"/>
        <w:tblW w:w="5000" w:type="pct"/>
        <w:jc w:val="center"/>
        <w:tblLook w:val="04A0" w:firstRow="1" w:lastRow="0" w:firstColumn="1" w:lastColumn="0" w:noHBand="0" w:noVBand="1"/>
      </w:tblPr>
      <w:tblGrid>
        <w:gridCol w:w="2300"/>
        <w:gridCol w:w="987"/>
        <w:gridCol w:w="1130"/>
        <w:gridCol w:w="1359"/>
        <w:gridCol w:w="1359"/>
        <w:gridCol w:w="1359"/>
      </w:tblGrid>
      <w:tr w:rsidR="00590192" w:rsidRPr="00590192" w14:paraId="56DAE6E3" w14:textId="39F275B2" w:rsidTr="00ED2CBE">
        <w:trPr>
          <w:trHeight w:val="57"/>
          <w:jc w:val="center"/>
        </w:trPr>
        <w:tc>
          <w:tcPr>
            <w:tcW w:w="1354" w:type="pct"/>
            <w:vAlign w:val="center"/>
          </w:tcPr>
          <w:p w14:paraId="1697057B" w14:textId="5ABD84B2" w:rsidR="00D530B0" w:rsidRPr="00590192" w:rsidRDefault="00D530B0">
            <w:pPr>
              <w:pStyle w:val="af9"/>
              <w:rPr>
                <w:rFonts w:cs="Times New Roman"/>
                <w:b/>
                <w:bCs/>
                <w:szCs w:val="21"/>
              </w:rPr>
            </w:pPr>
            <w:r w:rsidRPr="00590192">
              <w:rPr>
                <w:rFonts w:cs="Times New Roman"/>
                <w:b/>
                <w:bCs/>
                <w:szCs w:val="21"/>
              </w:rPr>
              <w:t>污染物类别</w:t>
            </w:r>
          </w:p>
        </w:tc>
        <w:tc>
          <w:tcPr>
            <w:tcW w:w="581" w:type="pct"/>
            <w:vAlign w:val="center"/>
          </w:tcPr>
          <w:p w14:paraId="3ABA07D7" w14:textId="65E70551" w:rsidR="00D530B0" w:rsidRPr="00590192" w:rsidRDefault="00D530B0" w:rsidP="00AE5623">
            <w:pPr>
              <w:pStyle w:val="af9"/>
              <w:rPr>
                <w:rFonts w:cs="Times New Roman"/>
                <w:b/>
                <w:bCs/>
                <w:szCs w:val="21"/>
              </w:rPr>
            </w:pPr>
            <w:proofErr w:type="spellStart"/>
            <w:r w:rsidRPr="00590192">
              <w:rPr>
                <w:rFonts w:cs="Times New Roman"/>
                <w:b/>
                <w:bCs/>
                <w:szCs w:val="21"/>
              </w:rPr>
              <w:t>COD</w:t>
            </w:r>
            <w:r w:rsidRPr="00590192">
              <w:rPr>
                <w:rFonts w:cs="Times New Roman"/>
                <w:b/>
                <w:bCs/>
                <w:szCs w:val="21"/>
                <w:vertAlign w:val="subscript"/>
              </w:rPr>
              <w:t>Cr</w:t>
            </w:r>
            <w:proofErr w:type="spellEnd"/>
          </w:p>
        </w:tc>
        <w:tc>
          <w:tcPr>
            <w:tcW w:w="665" w:type="pct"/>
            <w:vAlign w:val="center"/>
          </w:tcPr>
          <w:p w14:paraId="0DCB99E0" w14:textId="572E336A" w:rsidR="00D530B0" w:rsidRPr="00590192" w:rsidRDefault="00D530B0" w:rsidP="00AE5623">
            <w:pPr>
              <w:pStyle w:val="af9"/>
              <w:rPr>
                <w:rFonts w:cs="Times New Roman"/>
                <w:b/>
                <w:bCs/>
                <w:szCs w:val="21"/>
              </w:rPr>
            </w:pPr>
            <w:r w:rsidRPr="00590192">
              <w:rPr>
                <w:rFonts w:cs="Times New Roman"/>
                <w:b/>
                <w:bCs/>
                <w:szCs w:val="21"/>
              </w:rPr>
              <w:t>NH</w:t>
            </w:r>
            <w:r w:rsidRPr="00590192">
              <w:rPr>
                <w:rFonts w:cs="Times New Roman"/>
                <w:b/>
                <w:bCs/>
                <w:szCs w:val="21"/>
                <w:vertAlign w:val="subscript"/>
              </w:rPr>
              <w:t>3</w:t>
            </w:r>
            <w:r w:rsidRPr="00590192">
              <w:rPr>
                <w:rFonts w:cs="Times New Roman"/>
                <w:b/>
                <w:bCs/>
                <w:szCs w:val="21"/>
              </w:rPr>
              <w:t>-N</w:t>
            </w:r>
          </w:p>
        </w:tc>
        <w:tc>
          <w:tcPr>
            <w:tcW w:w="800" w:type="pct"/>
            <w:vAlign w:val="center"/>
          </w:tcPr>
          <w:p w14:paraId="7A428CF2" w14:textId="5E288096" w:rsidR="00D530B0" w:rsidRPr="00590192" w:rsidRDefault="00D530B0" w:rsidP="00AE5623">
            <w:pPr>
              <w:pStyle w:val="af9"/>
              <w:rPr>
                <w:rFonts w:cs="Times New Roman"/>
                <w:b/>
                <w:bCs/>
                <w:szCs w:val="21"/>
              </w:rPr>
            </w:pPr>
            <w:r w:rsidRPr="00590192">
              <w:rPr>
                <w:rFonts w:hint="eastAsia"/>
                <w:b/>
                <w:bCs/>
              </w:rPr>
              <w:t>工业烟粉尘</w:t>
            </w:r>
          </w:p>
        </w:tc>
        <w:tc>
          <w:tcPr>
            <w:tcW w:w="800" w:type="pct"/>
            <w:vAlign w:val="center"/>
          </w:tcPr>
          <w:p w14:paraId="1E7F94ED" w14:textId="10F2DF71" w:rsidR="00D530B0" w:rsidRPr="00590192" w:rsidRDefault="00D530B0" w:rsidP="00D530B0">
            <w:pPr>
              <w:pStyle w:val="af9"/>
              <w:rPr>
                <w:b/>
                <w:bCs/>
              </w:rPr>
            </w:pPr>
            <w:r w:rsidRPr="00590192">
              <w:rPr>
                <w:rFonts w:hint="eastAsia"/>
                <w:b/>
                <w:bCs/>
              </w:rPr>
              <w:t>二氧化硫</w:t>
            </w:r>
          </w:p>
        </w:tc>
        <w:tc>
          <w:tcPr>
            <w:tcW w:w="800" w:type="pct"/>
            <w:vAlign w:val="center"/>
          </w:tcPr>
          <w:p w14:paraId="2599F11A" w14:textId="1B1174E8" w:rsidR="00D530B0" w:rsidRPr="00590192" w:rsidRDefault="00D530B0" w:rsidP="00D530B0">
            <w:pPr>
              <w:pStyle w:val="af9"/>
              <w:rPr>
                <w:b/>
                <w:bCs/>
              </w:rPr>
            </w:pPr>
            <w:r w:rsidRPr="00590192">
              <w:rPr>
                <w:rFonts w:hint="eastAsia"/>
                <w:b/>
                <w:bCs/>
              </w:rPr>
              <w:t>氮氧化物</w:t>
            </w:r>
          </w:p>
        </w:tc>
      </w:tr>
      <w:tr w:rsidR="00590192" w:rsidRPr="00590192" w14:paraId="303941E2" w14:textId="1DC33835" w:rsidTr="00ED2CBE">
        <w:trPr>
          <w:trHeight w:val="57"/>
          <w:jc w:val="center"/>
        </w:trPr>
        <w:tc>
          <w:tcPr>
            <w:tcW w:w="1354" w:type="pct"/>
            <w:vAlign w:val="center"/>
          </w:tcPr>
          <w:p w14:paraId="26D87B5E" w14:textId="6AC3DD53" w:rsidR="00D530B0" w:rsidRPr="00590192" w:rsidRDefault="00D530B0" w:rsidP="00E8346A">
            <w:pPr>
              <w:pStyle w:val="afe"/>
            </w:pPr>
            <w:r w:rsidRPr="00590192">
              <w:t>实际排放量（</w:t>
            </w:r>
            <w:r w:rsidRPr="00590192">
              <w:t>t/a</w:t>
            </w:r>
            <w:r w:rsidRPr="00590192">
              <w:t>）</w:t>
            </w:r>
          </w:p>
        </w:tc>
        <w:tc>
          <w:tcPr>
            <w:tcW w:w="581" w:type="pct"/>
            <w:vAlign w:val="center"/>
          </w:tcPr>
          <w:p w14:paraId="5A018403" w14:textId="16D83661" w:rsidR="00D530B0" w:rsidRPr="00590192" w:rsidRDefault="00D530B0" w:rsidP="00E8346A">
            <w:pPr>
              <w:pStyle w:val="af9"/>
              <w:rPr>
                <w:rFonts w:cs="Times New Roman"/>
                <w:szCs w:val="21"/>
              </w:rPr>
            </w:pPr>
            <w:r w:rsidRPr="00590192">
              <w:rPr>
                <w:rFonts w:cs="Times New Roman" w:hint="eastAsia"/>
                <w:szCs w:val="21"/>
              </w:rPr>
              <w:t>0</w:t>
            </w:r>
            <w:r w:rsidRPr="00590192">
              <w:rPr>
                <w:rFonts w:cs="Times New Roman"/>
                <w:szCs w:val="21"/>
              </w:rPr>
              <w:t>.18</w:t>
            </w:r>
            <w:r w:rsidR="006A3F86" w:rsidRPr="00590192">
              <w:rPr>
                <w:rFonts w:cs="Times New Roman"/>
                <w:szCs w:val="21"/>
              </w:rPr>
              <w:t>0</w:t>
            </w:r>
          </w:p>
        </w:tc>
        <w:tc>
          <w:tcPr>
            <w:tcW w:w="665" w:type="pct"/>
            <w:vAlign w:val="center"/>
          </w:tcPr>
          <w:p w14:paraId="07325025" w14:textId="3B1FC07A" w:rsidR="00D530B0" w:rsidRPr="00590192" w:rsidRDefault="00D530B0" w:rsidP="00E8346A">
            <w:pPr>
              <w:pStyle w:val="af9"/>
              <w:rPr>
                <w:rFonts w:cs="Times New Roman"/>
                <w:szCs w:val="21"/>
              </w:rPr>
            </w:pPr>
            <w:r w:rsidRPr="00590192">
              <w:rPr>
                <w:rFonts w:cs="Times New Roman" w:hint="eastAsia"/>
                <w:szCs w:val="21"/>
              </w:rPr>
              <w:t>0</w:t>
            </w:r>
            <w:r w:rsidRPr="00590192">
              <w:rPr>
                <w:rFonts w:cs="Times New Roman"/>
                <w:szCs w:val="21"/>
              </w:rPr>
              <w:t>.018</w:t>
            </w:r>
          </w:p>
        </w:tc>
        <w:tc>
          <w:tcPr>
            <w:tcW w:w="800" w:type="pct"/>
            <w:vAlign w:val="center"/>
          </w:tcPr>
          <w:p w14:paraId="5C695626" w14:textId="032ADF4F" w:rsidR="00D530B0" w:rsidRPr="00590192" w:rsidRDefault="00D530B0" w:rsidP="00E8346A">
            <w:pPr>
              <w:pStyle w:val="af9"/>
              <w:rPr>
                <w:rFonts w:cs="Times New Roman"/>
                <w:szCs w:val="21"/>
              </w:rPr>
            </w:pPr>
            <w:r w:rsidRPr="00590192">
              <w:rPr>
                <w:rFonts w:cs="Times New Roman"/>
                <w:szCs w:val="21"/>
              </w:rPr>
              <w:t>0.498</w:t>
            </w:r>
          </w:p>
        </w:tc>
        <w:tc>
          <w:tcPr>
            <w:tcW w:w="800" w:type="pct"/>
            <w:vAlign w:val="center"/>
          </w:tcPr>
          <w:p w14:paraId="350EA7BE" w14:textId="3C8769BC" w:rsidR="00D530B0" w:rsidRPr="00590192" w:rsidRDefault="00D530B0" w:rsidP="00D530B0">
            <w:pPr>
              <w:pStyle w:val="af9"/>
              <w:rPr>
                <w:rFonts w:cs="Times New Roman"/>
                <w:szCs w:val="21"/>
              </w:rPr>
            </w:pPr>
            <w:r w:rsidRPr="00590192">
              <w:rPr>
                <w:rFonts w:cs="Times New Roman" w:hint="eastAsia"/>
                <w:szCs w:val="21"/>
              </w:rPr>
              <w:t>0</w:t>
            </w:r>
          </w:p>
        </w:tc>
        <w:tc>
          <w:tcPr>
            <w:tcW w:w="800" w:type="pct"/>
            <w:vAlign w:val="center"/>
          </w:tcPr>
          <w:p w14:paraId="655000D9" w14:textId="59372138" w:rsidR="00D530B0" w:rsidRPr="00590192" w:rsidRDefault="00D530B0" w:rsidP="00D530B0">
            <w:pPr>
              <w:pStyle w:val="af9"/>
              <w:rPr>
                <w:rFonts w:cs="Times New Roman"/>
                <w:szCs w:val="21"/>
              </w:rPr>
            </w:pPr>
            <w:r w:rsidRPr="00590192">
              <w:rPr>
                <w:rFonts w:cs="Times New Roman" w:hint="eastAsia"/>
                <w:szCs w:val="21"/>
              </w:rPr>
              <w:t>0</w:t>
            </w:r>
          </w:p>
        </w:tc>
      </w:tr>
      <w:tr w:rsidR="00590192" w:rsidRPr="00590192" w14:paraId="676BE759" w14:textId="493D7C7E" w:rsidTr="00ED2CBE">
        <w:trPr>
          <w:trHeight w:val="57"/>
          <w:jc w:val="center"/>
        </w:trPr>
        <w:tc>
          <w:tcPr>
            <w:tcW w:w="1354" w:type="pct"/>
            <w:vAlign w:val="center"/>
          </w:tcPr>
          <w:p w14:paraId="1FA1358C" w14:textId="22775721" w:rsidR="00D530B0" w:rsidRPr="00590192" w:rsidRDefault="00D530B0" w:rsidP="00E8346A">
            <w:pPr>
              <w:pStyle w:val="afe"/>
            </w:pPr>
            <w:r w:rsidRPr="00590192">
              <w:t>环</w:t>
            </w:r>
            <w:proofErr w:type="gramStart"/>
            <w:r w:rsidRPr="00590192">
              <w:t>评报告</w:t>
            </w:r>
            <w:proofErr w:type="gramEnd"/>
            <w:r w:rsidRPr="00590192">
              <w:t>审批量（</w:t>
            </w:r>
            <w:r w:rsidRPr="00590192">
              <w:t>t/a</w:t>
            </w:r>
            <w:r w:rsidRPr="00590192">
              <w:t>）</w:t>
            </w:r>
          </w:p>
        </w:tc>
        <w:tc>
          <w:tcPr>
            <w:tcW w:w="581" w:type="pct"/>
            <w:vAlign w:val="center"/>
          </w:tcPr>
          <w:p w14:paraId="0690096A" w14:textId="0657712E" w:rsidR="00D530B0" w:rsidRPr="00590192" w:rsidRDefault="00D530B0" w:rsidP="00E8346A">
            <w:pPr>
              <w:pStyle w:val="af9"/>
              <w:rPr>
                <w:rFonts w:cs="Times New Roman"/>
                <w:szCs w:val="21"/>
              </w:rPr>
            </w:pPr>
            <w:r w:rsidRPr="00590192">
              <w:rPr>
                <w:rFonts w:cs="Times New Roman" w:hint="eastAsia"/>
                <w:szCs w:val="21"/>
              </w:rPr>
              <w:t>0</w:t>
            </w:r>
            <w:r w:rsidRPr="00590192">
              <w:rPr>
                <w:rFonts w:cs="Times New Roman"/>
                <w:szCs w:val="21"/>
              </w:rPr>
              <w:t>.27</w:t>
            </w:r>
            <w:r w:rsidR="006A3F86" w:rsidRPr="00590192">
              <w:rPr>
                <w:rFonts w:cs="Times New Roman"/>
                <w:szCs w:val="21"/>
              </w:rPr>
              <w:t>0</w:t>
            </w:r>
          </w:p>
        </w:tc>
        <w:tc>
          <w:tcPr>
            <w:tcW w:w="665" w:type="pct"/>
            <w:vAlign w:val="center"/>
          </w:tcPr>
          <w:p w14:paraId="5EC5DAE8" w14:textId="10EB7B2B" w:rsidR="00D530B0" w:rsidRPr="00590192" w:rsidRDefault="00D530B0" w:rsidP="00E8346A">
            <w:pPr>
              <w:pStyle w:val="af9"/>
              <w:rPr>
                <w:rFonts w:cs="Times New Roman"/>
                <w:szCs w:val="21"/>
              </w:rPr>
            </w:pPr>
            <w:r w:rsidRPr="00590192">
              <w:rPr>
                <w:rFonts w:cs="Times New Roman" w:hint="eastAsia"/>
                <w:szCs w:val="21"/>
              </w:rPr>
              <w:t>0</w:t>
            </w:r>
            <w:r w:rsidRPr="00590192">
              <w:rPr>
                <w:rFonts w:cs="Times New Roman"/>
                <w:szCs w:val="21"/>
              </w:rPr>
              <w:t>.027</w:t>
            </w:r>
          </w:p>
        </w:tc>
        <w:tc>
          <w:tcPr>
            <w:tcW w:w="800" w:type="pct"/>
            <w:vAlign w:val="center"/>
          </w:tcPr>
          <w:p w14:paraId="3090DB47" w14:textId="2159A7BD" w:rsidR="00D530B0" w:rsidRPr="00590192" w:rsidRDefault="00D530B0" w:rsidP="00E8346A">
            <w:pPr>
              <w:pStyle w:val="af9"/>
              <w:rPr>
                <w:rFonts w:cs="Times New Roman"/>
                <w:szCs w:val="21"/>
              </w:rPr>
            </w:pPr>
            <w:r w:rsidRPr="00590192">
              <w:rPr>
                <w:rFonts w:cs="Times New Roman"/>
                <w:szCs w:val="21"/>
              </w:rPr>
              <w:t>5.467</w:t>
            </w:r>
          </w:p>
        </w:tc>
        <w:tc>
          <w:tcPr>
            <w:tcW w:w="800" w:type="pct"/>
            <w:vAlign w:val="center"/>
          </w:tcPr>
          <w:p w14:paraId="2EEC502A" w14:textId="47AD81DD" w:rsidR="00D530B0" w:rsidRPr="00590192" w:rsidRDefault="00D530B0" w:rsidP="00D530B0">
            <w:pPr>
              <w:pStyle w:val="af9"/>
              <w:rPr>
                <w:rFonts w:cs="Times New Roman"/>
                <w:szCs w:val="21"/>
              </w:rPr>
            </w:pPr>
            <w:r w:rsidRPr="00590192">
              <w:rPr>
                <w:rFonts w:cs="Times New Roman" w:hint="eastAsia"/>
                <w:szCs w:val="21"/>
              </w:rPr>
              <w:t>0</w:t>
            </w:r>
            <w:r w:rsidRPr="00590192">
              <w:rPr>
                <w:rFonts w:cs="Times New Roman"/>
                <w:szCs w:val="21"/>
              </w:rPr>
              <w:t>.378</w:t>
            </w:r>
          </w:p>
        </w:tc>
        <w:tc>
          <w:tcPr>
            <w:tcW w:w="800" w:type="pct"/>
            <w:vAlign w:val="center"/>
          </w:tcPr>
          <w:p w14:paraId="56DDCAAF" w14:textId="29BF0CFB" w:rsidR="00D530B0" w:rsidRPr="00590192" w:rsidRDefault="00D530B0" w:rsidP="00D530B0">
            <w:pPr>
              <w:pStyle w:val="af9"/>
              <w:rPr>
                <w:rFonts w:cs="Times New Roman"/>
                <w:szCs w:val="21"/>
              </w:rPr>
            </w:pPr>
            <w:r w:rsidRPr="00590192">
              <w:rPr>
                <w:rFonts w:cs="Times New Roman" w:hint="eastAsia"/>
                <w:szCs w:val="21"/>
              </w:rPr>
              <w:t>0</w:t>
            </w:r>
            <w:r w:rsidRPr="00590192">
              <w:rPr>
                <w:rFonts w:cs="Times New Roman"/>
                <w:szCs w:val="21"/>
              </w:rPr>
              <w:t>.573</w:t>
            </w:r>
          </w:p>
        </w:tc>
      </w:tr>
      <w:tr w:rsidR="00590192" w:rsidRPr="00590192" w14:paraId="723A7D64" w14:textId="15B57E68" w:rsidTr="00ED2CBE">
        <w:trPr>
          <w:trHeight w:val="57"/>
          <w:jc w:val="center"/>
        </w:trPr>
        <w:tc>
          <w:tcPr>
            <w:tcW w:w="1354" w:type="pct"/>
            <w:vAlign w:val="center"/>
          </w:tcPr>
          <w:p w14:paraId="31971ED8" w14:textId="77777777" w:rsidR="00D530B0" w:rsidRPr="00590192" w:rsidRDefault="00D530B0" w:rsidP="00F1548D">
            <w:pPr>
              <w:spacing w:line="240" w:lineRule="auto"/>
              <w:ind w:firstLineChars="0" w:firstLine="0"/>
              <w:jc w:val="center"/>
              <w:rPr>
                <w:rFonts w:cs="Times New Roman"/>
                <w:sz w:val="21"/>
                <w:szCs w:val="21"/>
              </w:rPr>
            </w:pPr>
            <w:r w:rsidRPr="00590192">
              <w:rPr>
                <w:rFonts w:cs="Times New Roman"/>
                <w:sz w:val="21"/>
                <w:szCs w:val="21"/>
              </w:rPr>
              <w:t>是否控制在审批范围内</w:t>
            </w:r>
          </w:p>
        </w:tc>
        <w:tc>
          <w:tcPr>
            <w:tcW w:w="581" w:type="pct"/>
            <w:vAlign w:val="center"/>
          </w:tcPr>
          <w:p w14:paraId="0D871253" w14:textId="77777777" w:rsidR="00D530B0" w:rsidRPr="00590192" w:rsidRDefault="00D530B0" w:rsidP="00F1548D">
            <w:pPr>
              <w:pStyle w:val="af9"/>
              <w:rPr>
                <w:rFonts w:cs="Times New Roman"/>
                <w:szCs w:val="21"/>
              </w:rPr>
            </w:pPr>
            <w:r w:rsidRPr="00590192">
              <w:rPr>
                <w:rFonts w:cs="Times New Roman"/>
                <w:szCs w:val="21"/>
              </w:rPr>
              <w:t>是</w:t>
            </w:r>
          </w:p>
        </w:tc>
        <w:tc>
          <w:tcPr>
            <w:tcW w:w="665" w:type="pct"/>
            <w:vAlign w:val="center"/>
          </w:tcPr>
          <w:p w14:paraId="11D6A311" w14:textId="77777777" w:rsidR="00D530B0" w:rsidRPr="00590192" w:rsidRDefault="00D530B0" w:rsidP="00F1548D">
            <w:pPr>
              <w:pStyle w:val="af9"/>
              <w:rPr>
                <w:rFonts w:cs="Times New Roman"/>
                <w:szCs w:val="21"/>
              </w:rPr>
            </w:pPr>
            <w:r w:rsidRPr="00590192">
              <w:rPr>
                <w:rFonts w:cs="Times New Roman"/>
                <w:szCs w:val="21"/>
              </w:rPr>
              <w:t>是</w:t>
            </w:r>
          </w:p>
        </w:tc>
        <w:tc>
          <w:tcPr>
            <w:tcW w:w="800" w:type="pct"/>
            <w:vAlign w:val="center"/>
          </w:tcPr>
          <w:p w14:paraId="636AC547" w14:textId="3F41B5D6" w:rsidR="00D530B0" w:rsidRPr="00590192" w:rsidRDefault="00D530B0" w:rsidP="00F1548D">
            <w:pPr>
              <w:pStyle w:val="af9"/>
              <w:rPr>
                <w:rFonts w:cs="Times New Roman"/>
                <w:szCs w:val="21"/>
              </w:rPr>
            </w:pPr>
            <w:r w:rsidRPr="00590192">
              <w:rPr>
                <w:rFonts w:cs="Times New Roman"/>
                <w:szCs w:val="21"/>
              </w:rPr>
              <w:t>是</w:t>
            </w:r>
          </w:p>
        </w:tc>
        <w:tc>
          <w:tcPr>
            <w:tcW w:w="800" w:type="pct"/>
            <w:vAlign w:val="center"/>
          </w:tcPr>
          <w:p w14:paraId="454C26B4" w14:textId="30128A96" w:rsidR="00D530B0" w:rsidRPr="00590192" w:rsidRDefault="00D530B0" w:rsidP="00D530B0">
            <w:pPr>
              <w:pStyle w:val="af9"/>
              <w:rPr>
                <w:rFonts w:cs="Times New Roman"/>
                <w:szCs w:val="21"/>
              </w:rPr>
            </w:pPr>
            <w:r w:rsidRPr="00590192">
              <w:rPr>
                <w:rFonts w:cs="Times New Roman" w:hint="eastAsia"/>
                <w:szCs w:val="21"/>
              </w:rPr>
              <w:t>是</w:t>
            </w:r>
          </w:p>
        </w:tc>
        <w:tc>
          <w:tcPr>
            <w:tcW w:w="800" w:type="pct"/>
            <w:vAlign w:val="center"/>
          </w:tcPr>
          <w:p w14:paraId="6EBF25A8" w14:textId="0E7EAA52" w:rsidR="00D530B0" w:rsidRPr="00590192" w:rsidRDefault="00D530B0" w:rsidP="00D530B0">
            <w:pPr>
              <w:pStyle w:val="af9"/>
              <w:rPr>
                <w:rFonts w:cs="Times New Roman"/>
                <w:szCs w:val="21"/>
              </w:rPr>
            </w:pPr>
            <w:r w:rsidRPr="00590192">
              <w:rPr>
                <w:rFonts w:cs="Times New Roman" w:hint="eastAsia"/>
                <w:szCs w:val="21"/>
              </w:rPr>
              <w:t>是</w:t>
            </w:r>
          </w:p>
        </w:tc>
      </w:tr>
    </w:tbl>
    <w:p w14:paraId="48E96AB3" w14:textId="70C9AEDA" w:rsidR="00F42F5F" w:rsidRPr="00590192" w:rsidRDefault="00DD1B55">
      <w:pPr>
        <w:pStyle w:val="20"/>
        <w:rPr>
          <w:rFonts w:cs="Times New Roman"/>
        </w:rPr>
      </w:pPr>
      <w:bookmarkStart w:id="167" w:name="_Toc157692096"/>
      <w:r w:rsidRPr="00590192">
        <w:rPr>
          <w:rFonts w:cs="Times New Roman"/>
        </w:rPr>
        <w:t>10.7</w:t>
      </w:r>
      <w:r w:rsidRPr="00590192">
        <w:rPr>
          <w:rFonts w:cs="Times New Roman"/>
        </w:rPr>
        <w:t>结论</w:t>
      </w:r>
      <w:bookmarkEnd w:id="167"/>
    </w:p>
    <w:p w14:paraId="32A56E01" w14:textId="4CBD60A3" w:rsidR="00140592" w:rsidRPr="00590192" w:rsidRDefault="00AE5623" w:rsidP="00220AFD">
      <w:pPr>
        <w:ind w:firstLine="480"/>
        <w:rPr>
          <w:rFonts w:cs="Times New Roman"/>
        </w:rPr>
      </w:pPr>
      <w:r w:rsidRPr="00590192">
        <w:rPr>
          <w:rFonts w:cs="Times New Roman"/>
        </w:rPr>
        <w:t>综上分析，</w:t>
      </w:r>
      <w:r w:rsidR="00BA4019" w:rsidRPr="00590192">
        <w:rPr>
          <w:rFonts w:eastAsia="宋体" w:cs="Times New Roman" w:hint="eastAsia"/>
        </w:rPr>
        <w:t>本项目</w:t>
      </w:r>
      <w:r w:rsidRPr="00590192">
        <w:rPr>
          <w:rFonts w:cs="Times New Roman"/>
        </w:rPr>
        <w:t>主要生产设施和环保设施运行正常，项目在验收调查期间，各项污染物监测结果可满足相关环境排放标准要求</w:t>
      </w:r>
      <w:r w:rsidR="00220AFD" w:rsidRPr="00590192">
        <w:rPr>
          <w:rFonts w:cs="Times New Roman"/>
        </w:rPr>
        <w:t>，</w:t>
      </w:r>
      <w:r w:rsidRPr="00590192">
        <w:rPr>
          <w:rFonts w:cs="Times New Roman"/>
        </w:rPr>
        <w:t>按照</w:t>
      </w:r>
      <w:r w:rsidR="00B02E4B" w:rsidRPr="00590192">
        <w:rPr>
          <w:rFonts w:cs="Times New Roman" w:hint="eastAsia"/>
        </w:rPr>
        <w:t>建设</w:t>
      </w:r>
      <w:r w:rsidR="00B02E4B" w:rsidRPr="00590192">
        <w:rPr>
          <w:rFonts w:cs="Times New Roman"/>
        </w:rPr>
        <w:t>项目</w:t>
      </w:r>
      <w:r w:rsidRPr="00590192">
        <w:rPr>
          <w:rFonts w:cs="Times New Roman"/>
        </w:rPr>
        <w:t>环境保护</w:t>
      </w:r>
      <w:r w:rsidRPr="00590192">
        <w:rPr>
          <w:rFonts w:cs="Times New Roman"/>
        </w:rPr>
        <w:t>“</w:t>
      </w:r>
      <w:r w:rsidRPr="00590192">
        <w:rPr>
          <w:rFonts w:cs="Times New Roman"/>
        </w:rPr>
        <w:t>三同时</w:t>
      </w:r>
      <w:r w:rsidRPr="00590192">
        <w:rPr>
          <w:rFonts w:cs="Times New Roman"/>
        </w:rPr>
        <w:t>”</w:t>
      </w:r>
      <w:r w:rsidRPr="00590192">
        <w:rPr>
          <w:rFonts w:cs="Times New Roman"/>
        </w:rPr>
        <w:t>的有关要求，基本落实了环</w:t>
      </w:r>
      <w:proofErr w:type="gramStart"/>
      <w:r w:rsidRPr="00590192">
        <w:rPr>
          <w:rFonts w:cs="Times New Roman"/>
        </w:rPr>
        <w:t>评文件</w:t>
      </w:r>
      <w:proofErr w:type="gramEnd"/>
      <w:r w:rsidRPr="00590192">
        <w:rPr>
          <w:rFonts w:cs="Times New Roman"/>
        </w:rPr>
        <w:t>及相关</w:t>
      </w:r>
      <w:r w:rsidR="00B02E4B" w:rsidRPr="00590192">
        <w:rPr>
          <w:rFonts w:cs="Times New Roman" w:hint="eastAsia"/>
        </w:rPr>
        <w:t>生态环境</w:t>
      </w:r>
      <w:r w:rsidRPr="00590192">
        <w:rPr>
          <w:rFonts w:cs="Times New Roman"/>
        </w:rPr>
        <w:t>部门的要求，因此符合</w:t>
      </w:r>
      <w:r w:rsidR="00B02E4B" w:rsidRPr="00590192">
        <w:rPr>
          <w:rFonts w:cs="Times New Roman" w:hint="eastAsia"/>
        </w:rPr>
        <w:t>建设</w:t>
      </w:r>
      <w:r w:rsidR="00DC4057" w:rsidRPr="00590192">
        <w:rPr>
          <w:rFonts w:cs="Times New Roman"/>
        </w:rPr>
        <w:t>项目</w:t>
      </w:r>
      <w:r w:rsidRPr="00590192">
        <w:rPr>
          <w:rFonts w:cs="Times New Roman"/>
        </w:rPr>
        <w:t>竣工环境保护验收条件</w:t>
      </w:r>
      <w:r w:rsidR="00220AFD" w:rsidRPr="00590192">
        <w:rPr>
          <w:rFonts w:cs="Times New Roman"/>
        </w:rPr>
        <w:t>。</w:t>
      </w:r>
    </w:p>
    <w:p w14:paraId="40E4A244" w14:textId="77777777" w:rsidR="00220AFD" w:rsidRPr="00590192" w:rsidRDefault="00220AFD" w:rsidP="00220AFD">
      <w:pPr>
        <w:pStyle w:val="2"/>
        <w:ind w:left="480" w:firstLine="480"/>
        <w:rPr>
          <w:rFonts w:cs="Times New Roman"/>
        </w:rPr>
      </w:pPr>
    </w:p>
    <w:p w14:paraId="3DAF3B28" w14:textId="77777777" w:rsidR="00F42F5F" w:rsidRPr="00590192" w:rsidRDefault="00F42F5F">
      <w:pPr>
        <w:pStyle w:val="2"/>
        <w:ind w:leftChars="0" w:left="0" w:firstLineChars="0" w:firstLine="0"/>
        <w:rPr>
          <w:rFonts w:cs="Times New Roman"/>
          <w:b/>
          <w:bCs/>
        </w:rPr>
        <w:sectPr w:rsidR="00F42F5F" w:rsidRPr="00590192" w:rsidSect="00993CDD">
          <w:headerReference w:type="default" r:id="rId31"/>
          <w:pgSz w:w="11906" w:h="16838"/>
          <w:pgMar w:top="1418" w:right="1701" w:bottom="1418" w:left="1701" w:header="851" w:footer="992" w:gutter="0"/>
          <w:pgNumType w:fmt="numberInDash"/>
          <w:cols w:space="425"/>
          <w:docGrid w:type="lines" w:linePitch="312"/>
        </w:sectPr>
      </w:pPr>
    </w:p>
    <w:p w14:paraId="067D371D" w14:textId="1B965A50" w:rsidR="00F42F5F" w:rsidRPr="00590192" w:rsidRDefault="001E24FB">
      <w:pPr>
        <w:ind w:firstLine="482"/>
        <w:jc w:val="center"/>
        <w:rPr>
          <w:rFonts w:eastAsia="黑体" w:cs="Times New Roman"/>
          <w:b/>
        </w:rPr>
      </w:pPr>
      <w:r w:rsidRPr="00590192">
        <w:rPr>
          <w:rFonts w:eastAsia="黑体" w:cs="Times New Roman" w:hint="eastAsia"/>
          <w:b/>
        </w:rPr>
        <w:t>建设项目</w:t>
      </w:r>
      <w:r w:rsidR="00DD1B55" w:rsidRPr="00590192">
        <w:rPr>
          <w:rFonts w:eastAsia="黑体" w:cs="Times New Roman"/>
          <w:b/>
        </w:rPr>
        <w:t>竣工环境保护</w:t>
      </w:r>
      <w:r w:rsidR="00DD1B55" w:rsidRPr="00590192">
        <w:rPr>
          <w:rFonts w:eastAsia="黑体" w:cs="Times New Roman"/>
          <w:b/>
        </w:rPr>
        <w:t>“</w:t>
      </w:r>
      <w:r w:rsidR="00DD1B55" w:rsidRPr="00590192">
        <w:rPr>
          <w:rFonts w:eastAsia="黑体" w:cs="Times New Roman"/>
          <w:b/>
        </w:rPr>
        <w:t>三同时</w:t>
      </w:r>
      <w:r w:rsidR="00DD1B55" w:rsidRPr="00590192">
        <w:rPr>
          <w:rFonts w:eastAsia="黑体" w:cs="Times New Roman"/>
          <w:b/>
        </w:rPr>
        <w:t>”</w:t>
      </w:r>
      <w:r w:rsidR="00DD1B55" w:rsidRPr="00590192">
        <w:rPr>
          <w:rFonts w:eastAsia="黑体" w:cs="Times New Roman"/>
          <w:b/>
        </w:rPr>
        <w:t>验收登记表</w:t>
      </w:r>
    </w:p>
    <w:p w14:paraId="0CB81540" w14:textId="7A29B64F" w:rsidR="00F42F5F" w:rsidRPr="00590192" w:rsidRDefault="00DD1B55">
      <w:pPr>
        <w:spacing w:line="240" w:lineRule="auto"/>
        <w:ind w:firstLineChars="0" w:firstLine="0"/>
        <w:rPr>
          <w:rFonts w:cs="Times New Roman"/>
          <w:b/>
          <w:sz w:val="18"/>
          <w:szCs w:val="18"/>
        </w:rPr>
      </w:pPr>
      <w:r w:rsidRPr="00590192">
        <w:rPr>
          <w:rFonts w:cs="Times New Roman"/>
          <w:b/>
          <w:sz w:val="18"/>
          <w:szCs w:val="18"/>
        </w:rPr>
        <w:t>填表单位（盖章）：</w:t>
      </w:r>
      <w:r w:rsidR="00B80B0F" w:rsidRPr="00590192">
        <w:rPr>
          <w:rFonts w:cs="Times New Roman"/>
          <w:b/>
          <w:sz w:val="18"/>
          <w:szCs w:val="18"/>
        </w:rPr>
        <w:t>浙江建联盈拓新型材料有限公司</w:t>
      </w:r>
      <w:r w:rsidRPr="00590192">
        <w:rPr>
          <w:rFonts w:cs="Times New Roman"/>
          <w:b/>
          <w:sz w:val="18"/>
          <w:szCs w:val="18"/>
        </w:rPr>
        <w:t xml:space="preserve">      </w:t>
      </w:r>
      <w:r w:rsidR="00112439" w:rsidRPr="00590192">
        <w:rPr>
          <w:rFonts w:cs="Times New Roman"/>
          <w:b/>
          <w:sz w:val="18"/>
          <w:szCs w:val="18"/>
        </w:rPr>
        <w:t xml:space="preserve"> </w:t>
      </w:r>
      <w:r w:rsidRPr="00590192">
        <w:rPr>
          <w:rFonts w:cs="Times New Roman"/>
          <w:b/>
          <w:sz w:val="18"/>
          <w:szCs w:val="18"/>
        </w:rPr>
        <w:t xml:space="preserve">      </w:t>
      </w:r>
      <w:r w:rsidR="007447AB" w:rsidRPr="00590192">
        <w:rPr>
          <w:rFonts w:cs="Times New Roman"/>
          <w:b/>
          <w:sz w:val="18"/>
          <w:szCs w:val="18"/>
        </w:rPr>
        <w:t xml:space="preserve">                                   </w:t>
      </w:r>
      <w:r w:rsidRPr="00590192">
        <w:rPr>
          <w:rFonts w:cs="Times New Roman"/>
          <w:b/>
          <w:sz w:val="18"/>
          <w:szCs w:val="18"/>
        </w:rPr>
        <w:t xml:space="preserve">          </w:t>
      </w:r>
      <w:r w:rsidRPr="00590192">
        <w:rPr>
          <w:rFonts w:cs="Times New Roman"/>
          <w:b/>
          <w:sz w:val="18"/>
          <w:szCs w:val="18"/>
        </w:rPr>
        <w:t>填表人（签字）：</w:t>
      </w:r>
      <w:r w:rsidRPr="00590192">
        <w:rPr>
          <w:rFonts w:cs="Times New Roman"/>
          <w:b/>
          <w:sz w:val="18"/>
          <w:szCs w:val="18"/>
        </w:rPr>
        <w:t xml:space="preserve">            </w:t>
      </w:r>
      <w:r w:rsidR="007447AB" w:rsidRPr="00590192">
        <w:rPr>
          <w:rFonts w:cs="Times New Roman"/>
          <w:b/>
          <w:sz w:val="18"/>
          <w:szCs w:val="18"/>
        </w:rPr>
        <w:t xml:space="preserve">               </w:t>
      </w:r>
      <w:r w:rsidRPr="00590192">
        <w:rPr>
          <w:rFonts w:cs="Times New Roman"/>
          <w:b/>
          <w:sz w:val="18"/>
          <w:szCs w:val="18"/>
        </w:rPr>
        <w:t xml:space="preserve">               </w:t>
      </w:r>
      <w:r w:rsidR="007447AB" w:rsidRPr="00590192">
        <w:rPr>
          <w:rFonts w:cs="Times New Roman"/>
          <w:b/>
          <w:sz w:val="18"/>
          <w:szCs w:val="18"/>
        </w:rPr>
        <w:t xml:space="preserve">               </w:t>
      </w:r>
      <w:r w:rsidRPr="00590192">
        <w:rPr>
          <w:rFonts w:cs="Times New Roman"/>
          <w:b/>
          <w:sz w:val="18"/>
          <w:szCs w:val="18"/>
        </w:rPr>
        <w:t xml:space="preserve">   </w:t>
      </w:r>
      <w:r w:rsidRPr="00590192">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rsidR="00590192" w:rsidRPr="00590192" w14:paraId="15AF42E7" w14:textId="77777777" w:rsidTr="00ED1595">
        <w:trPr>
          <w:cantSplit/>
          <w:trHeight w:val="170"/>
          <w:jc w:val="center"/>
        </w:trPr>
        <w:tc>
          <w:tcPr>
            <w:tcW w:w="430" w:type="dxa"/>
            <w:vMerge w:val="restart"/>
            <w:tcMar>
              <w:left w:w="57" w:type="dxa"/>
              <w:right w:w="57" w:type="dxa"/>
            </w:tcMar>
            <w:textDirection w:val="tbRlV"/>
            <w:vAlign w:val="center"/>
          </w:tcPr>
          <w:p w14:paraId="0D13F731" w14:textId="1A59B599" w:rsidR="00F42F5F" w:rsidRPr="00590192" w:rsidRDefault="001E24FB" w:rsidP="00D07D23">
            <w:pPr>
              <w:spacing w:line="240" w:lineRule="auto"/>
              <w:ind w:firstLineChars="0" w:firstLine="0"/>
              <w:jc w:val="center"/>
              <w:rPr>
                <w:rFonts w:cs="Times New Roman"/>
                <w:b/>
                <w:sz w:val="15"/>
                <w:szCs w:val="15"/>
              </w:rPr>
            </w:pPr>
            <w:r w:rsidRPr="00590192">
              <w:rPr>
                <w:rFonts w:cs="Times New Roman" w:hint="eastAsia"/>
                <w:b/>
                <w:sz w:val="15"/>
                <w:szCs w:val="15"/>
              </w:rPr>
              <w:t>建设</w:t>
            </w:r>
            <w:r w:rsidR="00DC4057" w:rsidRPr="00590192">
              <w:rPr>
                <w:rFonts w:cs="Times New Roman"/>
                <w:b/>
                <w:sz w:val="15"/>
                <w:szCs w:val="15"/>
              </w:rPr>
              <w:t>项目</w:t>
            </w:r>
          </w:p>
        </w:tc>
        <w:tc>
          <w:tcPr>
            <w:tcW w:w="1964" w:type="dxa"/>
            <w:gridSpan w:val="3"/>
            <w:tcMar>
              <w:left w:w="57" w:type="dxa"/>
              <w:right w:w="57" w:type="dxa"/>
            </w:tcMar>
            <w:vAlign w:val="center"/>
          </w:tcPr>
          <w:p w14:paraId="51FEDC74"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项目名称</w:t>
            </w:r>
          </w:p>
        </w:tc>
        <w:tc>
          <w:tcPr>
            <w:tcW w:w="4871" w:type="dxa"/>
            <w:gridSpan w:val="6"/>
            <w:tcMar>
              <w:left w:w="57" w:type="dxa"/>
              <w:right w:w="57" w:type="dxa"/>
            </w:tcMar>
            <w:vAlign w:val="center"/>
          </w:tcPr>
          <w:p w14:paraId="395C3D2F" w14:textId="052E5E7F" w:rsidR="00F42F5F" w:rsidRPr="00590192" w:rsidRDefault="006E2879">
            <w:pPr>
              <w:spacing w:line="240" w:lineRule="exact"/>
              <w:ind w:firstLineChars="0" w:firstLine="0"/>
              <w:rPr>
                <w:rFonts w:eastAsia="宋体" w:cs="Times New Roman"/>
                <w:sz w:val="15"/>
                <w:szCs w:val="15"/>
              </w:rPr>
            </w:pPr>
            <w:r w:rsidRPr="00590192">
              <w:rPr>
                <w:rFonts w:cs="Times New Roman" w:hint="eastAsia"/>
                <w:sz w:val="15"/>
                <w:szCs w:val="15"/>
              </w:rPr>
              <w:t>浙江建联盈拓新型材料有限公司（原浙江煤科清洁能源有限公司）</w:t>
            </w:r>
            <w:r w:rsidR="001702F1" w:rsidRPr="00590192">
              <w:rPr>
                <w:rFonts w:cs="Times New Roman"/>
                <w:sz w:val="15"/>
                <w:szCs w:val="15"/>
              </w:rPr>
              <w:t>年产</w:t>
            </w:r>
            <w:r w:rsidR="001702F1" w:rsidRPr="00590192">
              <w:rPr>
                <w:rFonts w:cs="Times New Roman"/>
                <w:sz w:val="15"/>
                <w:szCs w:val="15"/>
              </w:rPr>
              <w:t>20</w:t>
            </w:r>
            <w:r w:rsidR="001702F1" w:rsidRPr="00590192">
              <w:rPr>
                <w:rFonts w:cs="Times New Roman"/>
                <w:sz w:val="15"/>
                <w:szCs w:val="15"/>
              </w:rPr>
              <w:t>万</w:t>
            </w:r>
            <w:r w:rsidR="001702F1" w:rsidRPr="00590192">
              <w:rPr>
                <w:rFonts w:cs="Times New Roman"/>
                <w:sz w:val="15"/>
                <w:szCs w:val="15"/>
              </w:rPr>
              <w:t>m</w:t>
            </w:r>
            <w:r w:rsidR="001702F1" w:rsidRPr="00590192">
              <w:rPr>
                <w:rFonts w:cs="Times New Roman"/>
                <w:sz w:val="15"/>
                <w:szCs w:val="15"/>
                <w:vertAlign w:val="superscript"/>
              </w:rPr>
              <w:t>3</w:t>
            </w:r>
            <w:r w:rsidR="001702F1" w:rsidRPr="00590192">
              <w:rPr>
                <w:rFonts w:cs="Times New Roman"/>
                <w:sz w:val="15"/>
                <w:szCs w:val="15"/>
              </w:rPr>
              <w:t>砂加气混凝土砖、</w:t>
            </w:r>
            <w:r w:rsidR="001702F1" w:rsidRPr="00590192">
              <w:rPr>
                <w:rFonts w:cs="Times New Roman"/>
                <w:sz w:val="15"/>
                <w:szCs w:val="15"/>
              </w:rPr>
              <w:t>10</w:t>
            </w:r>
            <w:r w:rsidR="001702F1" w:rsidRPr="00590192">
              <w:rPr>
                <w:rFonts w:cs="Times New Roman"/>
                <w:sz w:val="15"/>
                <w:szCs w:val="15"/>
              </w:rPr>
              <w:t>万</w:t>
            </w:r>
            <w:r w:rsidR="001702F1" w:rsidRPr="00590192">
              <w:rPr>
                <w:rFonts w:cs="Times New Roman"/>
                <w:sz w:val="15"/>
                <w:szCs w:val="15"/>
              </w:rPr>
              <w:t>m</w:t>
            </w:r>
            <w:r w:rsidR="001702F1" w:rsidRPr="00590192">
              <w:rPr>
                <w:rFonts w:cs="Times New Roman"/>
                <w:sz w:val="15"/>
                <w:szCs w:val="15"/>
                <w:vertAlign w:val="superscript"/>
              </w:rPr>
              <w:t>3</w:t>
            </w:r>
            <w:r w:rsidR="001702F1" w:rsidRPr="00590192">
              <w:rPr>
                <w:rFonts w:cs="Times New Roman"/>
                <w:sz w:val="15"/>
                <w:szCs w:val="15"/>
              </w:rPr>
              <w:t>砂加气混凝土板材、</w:t>
            </w:r>
            <w:r w:rsidR="001702F1" w:rsidRPr="00590192">
              <w:rPr>
                <w:rFonts w:cs="Times New Roman"/>
                <w:sz w:val="15"/>
                <w:szCs w:val="15"/>
              </w:rPr>
              <w:t>8</w:t>
            </w:r>
            <w:r w:rsidR="001702F1" w:rsidRPr="00590192">
              <w:rPr>
                <w:rFonts w:cs="Times New Roman"/>
                <w:sz w:val="15"/>
                <w:szCs w:val="15"/>
              </w:rPr>
              <w:t>万</w:t>
            </w:r>
            <w:r w:rsidR="001702F1" w:rsidRPr="00590192">
              <w:rPr>
                <w:rFonts w:cs="Times New Roman"/>
                <w:sz w:val="15"/>
                <w:szCs w:val="15"/>
              </w:rPr>
              <w:t>m</w:t>
            </w:r>
            <w:r w:rsidR="001702F1" w:rsidRPr="00590192">
              <w:rPr>
                <w:rFonts w:cs="Times New Roman"/>
                <w:sz w:val="15"/>
                <w:szCs w:val="15"/>
                <w:vertAlign w:val="superscript"/>
              </w:rPr>
              <w:t>3</w:t>
            </w:r>
            <w:r w:rsidR="001702F1" w:rsidRPr="00590192">
              <w:rPr>
                <w:rFonts w:cs="Times New Roman"/>
                <w:sz w:val="15"/>
                <w:szCs w:val="15"/>
              </w:rPr>
              <w:t>混凝土钢筋预制构件技改项目</w:t>
            </w:r>
          </w:p>
        </w:tc>
        <w:tc>
          <w:tcPr>
            <w:tcW w:w="1939" w:type="dxa"/>
            <w:gridSpan w:val="2"/>
            <w:tcMar>
              <w:left w:w="57" w:type="dxa"/>
              <w:right w:w="57" w:type="dxa"/>
            </w:tcMar>
            <w:vAlign w:val="center"/>
          </w:tcPr>
          <w:p w14:paraId="22A41542"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项目代码</w:t>
            </w:r>
          </w:p>
        </w:tc>
        <w:tc>
          <w:tcPr>
            <w:tcW w:w="2373" w:type="dxa"/>
            <w:gridSpan w:val="2"/>
            <w:tcMar>
              <w:left w:w="57" w:type="dxa"/>
              <w:right w:w="57" w:type="dxa"/>
            </w:tcMar>
            <w:vAlign w:val="center"/>
          </w:tcPr>
          <w:p w14:paraId="0BD04F02" w14:textId="0D43572E" w:rsidR="00F42F5F" w:rsidRPr="00590192" w:rsidRDefault="00CF6107">
            <w:pPr>
              <w:spacing w:line="240" w:lineRule="exact"/>
              <w:ind w:firstLineChars="0" w:firstLine="0"/>
              <w:rPr>
                <w:rFonts w:cs="Times New Roman"/>
                <w:sz w:val="15"/>
                <w:szCs w:val="15"/>
              </w:rPr>
            </w:pPr>
            <w:r w:rsidRPr="00590192">
              <w:rPr>
                <w:rFonts w:cs="Times New Roman"/>
                <w:sz w:val="15"/>
                <w:szCs w:val="15"/>
              </w:rPr>
              <w:t>2020-330483-30-03-145093</w:t>
            </w:r>
          </w:p>
        </w:tc>
        <w:tc>
          <w:tcPr>
            <w:tcW w:w="1563" w:type="dxa"/>
            <w:gridSpan w:val="2"/>
            <w:tcMar>
              <w:left w:w="57" w:type="dxa"/>
              <w:right w:w="57" w:type="dxa"/>
            </w:tcMar>
            <w:vAlign w:val="center"/>
          </w:tcPr>
          <w:p w14:paraId="5173C4E2"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建设地点</w:t>
            </w:r>
          </w:p>
        </w:tc>
        <w:tc>
          <w:tcPr>
            <w:tcW w:w="2784" w:type="dxa"/>
            <w:gridSpan w:val="4"/>
            <w:tcMar>
              <w:left w:w="57" w:type="dxa"/>
              <w:right w:w="57" w:type="dxa"/>
            </w:tcMar>
            <w:vAlign w:val="center"/>
          </w:tcPr>
          <w:p w14:paraId="6155050A" w14:textId="6B5E5BE8" w:rsidR="00F42F5F" w:rsidRPr="00590192" w:rsidRDefault="00AF2045">
            <w:pPr>
              <w:spacing w:line="240" w:lineRule="exact"/>
              <w:ind w:firstLineChars="0" w:firstLine="0"/>
              <w:rPr>
                <w:rFonts w:cs="Times New Roman"/>
                <w:sz w:val="15"/>
                <w:szCs w:val="15"/>
              </w:rPr>
            </w:pPr>
            <w:r w:rsidRPr="00590192">
              <w:rPr>
                <w:rFonts w:cs="Times New Roman"/>
                <w:bCs/>
                <w:sz w:val="15"/>
                <w:szCs w:val="15"/>
              </w:rPr>
              <w:t>桐乡市崇福镇工业区杭福路</w:t>
            </w:r>
            <w:r w:rsidRPr="00590192">
              <w:rPr>
                <w:rFonts w:cs="Times New Roman"/>
                <w:bCs/>
                <w:sz w:val="15"/>
                <w:szCs w:val="15"/>
              </w:rPr>
              <w:t>993</w:t>
            </w:r>
            <w:r w:rsidRPr="00590192">
              <w:rPr>
                <w:rFonts w:cs="Times New Roman"/>
                <w:bCs/>
                <w:sz w:val="15"/>
                <w:szCs w:val="15"/>
              </w:rPr>
              <w:t>号</w:t>
            </w:r>
          </w:p>
        </w:tc>
      </w:tr>
      <w:tr w:rsidR="00590192" w:rsidRPr="00590192" w14:paraId="170DBBA3" w14:textId="77777777" w:rsidTr="00ED1595">
        <w:trPr>
          <w:cantSplit/>
          <w:trHeight w:val="539"/>
          <w:jc w:val="center"/>
        </w:trPr>
        <w:tc>
          <w:tcPr>
            <w:tcW w:w="430" w:type="dxa"/>
            <w:vMerge/>
            <w:tcMar>
              <w:left w:w="57" w:type="dxa"/>
              <w:right w:w="57" w:type="dxa"/>
            </w:tcMar>
            <w:vAlign w:val="center"/>
          </w:tcPr>
          <w:p w14:paraId="7FA64B77"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9AA133C"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行业类别（分类管理名录）</w:t>
            </w:r>
          </w:p>
        </w:tc>
        <w:tc>
          <w:tcPr>
            <w:tcW w:w="4871" w:type="dxa"/>
            <w:gridSpan w:val="6"/>
            <w:tcMar>
              <w:left w:w="57" w:type="dxa"/>
              <w:right w:w="57" w:type="dxa"/>
            </w:tcMar>
            <w:vAlign w:val="center"/>
          </w:tcPr>
          <w:p w14:paraId="7CB0BA23" w14:textId="0A1AFEF3" w:rsidR="00F42F5F" w:rsidRPr="00590192" w:rsidRDefault="00F1548D">
            <w:pPr>
              <w:spacing w:line="240" w:lineRule="exact"/>
              <w:ind w:firstLineChars="0" w:firstLine="0"/>
              <w:rPr>
                <w:rFonts w:eastAsia="宋体" w:cs="Times New Roman"/>
                <w:sz w:val="15"/>
                <w:szCs w:val="15"/>
              </w:rPr>
            </w:pPr>
            <w:r w:rsidRPr="00590192">
              <w:rPr>
                <w:rFonts w:cs="Times New Roman"/>
                <w:sz w:val="15"/>
                <w:szCs w:val="15"/>
              </w:rPr>
              <w:t xml:space="preserve">C3022 </w:t>
            </w:r>
            <w:proofErr w:type="gramStart"/>
            <w:r w:rsidRPr="00590192">
              <w:rPr>
                <w:rFonts w:cs="Times New Roman"/>
                <w:sz w:val="15"/>
                <w:szCs w:val="15"/>
              </w:rPr>
              <w:t>砼</w:t>
            </w:r>
            <w:proofErr w:type="gramEnd"/>
            <w:r w:rsidRPr="00590192">
              <w:rPr>
                <w:rFonts w:cs="Times New Roman"/>
                <w:sz w:val="15"/>
                <w:szCs w:val="15"/>
              </w:rPr>
              <w:t>结构构件制造</w:t>
            </w:r>
          </w:p>
        </w:tc>
        <w:tc>
          <w:tcPr>
            <w:tcW w:w="1939" w:type="dxa"/>
            <w:gridSpan w:val="2"/>
            <w:tcMar>
              <w:left w:w="57" w:type="dxa"/>
              <w:right w:w="57" w:type="dxa"/>
            </w:tcMar>
            <w:vAlign w:val="center"/>
          </w:tcPr>
          <w:p w14:paraId="22E1CCA6"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建设性质</w:t>
            </w:r>
          </w:p>
        </w:tc>
        <w:tc>
          <w:tcPr>
            <w:tcW w:w="3936" w:type="dxa"/>
            <w:gridSpan w:val="4"/>
            <w:tcMar>
              <w:left w:w="57" w:type="dxa"/>
              <w:right w:w="57" w:type="dxa"/>
            </w:tcMar>
            <w:vAlign w:val="center"/>
          </w:tcPr>
          <w:p w14:paraId="4B74C090" w14:textId="72C1B6E4" w:rsidR="00F42F5F" w:rsidRPr="00590192" w:rsidRDefault="00F1548D">
            <w:pPr>
              <w:spacing w:line="240" w:lineRule="exact"/>
              <w:ind w:firstLineChars="0" w:firstLine="0"/>
              <w:rPr>
                <w:rFonts w:cs="Times New Roman"/>
                <w:sz w:val="15"/>
                <w:szCs w:val="15"/>
              </w:rPr>
            </w:pPr>
            <w:r w:rsidRPr="00590192">
              <w:rPr>
                <w:rFonts w:cs="Times New Roman"/>
                <w:b/>
                <w:sz w:val="15"/>
                <w:szCs w:val="15"/>
              </w:rPr>
              <w:sym w:font="Wingdings 2" w:char="00A3"/>
            </w:r>
            <w:r w:rsidR="00DD1B55" w:rsidRPr="00590192">
              <w:rPr>
                <w:rFonts w:cs="Times New Roman"/>
                <w:b/>
                <w:sz w:val="15"/>
                <w:szCs w:val="15"/>
              </w:rPr>
              <w:t>新建</w:t>
            </w:r>
            <w:r w:rsidR="00DD1B55" w:rsidRPr="00590192">
              <w:rPr>
                <w:rFonts w:cs="Times New Roman"/>
                <w:b/>
                <w:sz w:val="15"/>
                <w:szCs w:val="15"/>
              </w:rPr>
              <w:t xml:space="preserve">  </w:t>
            </w:r>
            <w:r w:rsidRPr="00590192">
              <w:rPr>
                <w:rFonts w:cs="Times New Roman"/>
                <w:b/>
                <w:sz w:val="15"/>
                <w:szCs w:val="15"/>
              </w:rPr>
              <w:sym w:font="Wingdings 2" w:char="0052"/>
            </w:r>
            <w:r w:rsidR="00DD1B55" w:rsidRPr="00590192">
              <w:rPr>
                <w:rFonts w:cs="Times New Roman"/>
                <w:b/>
                <w:sz w:val="15"/>
                <w:szCs w:val="15"/>
              </w:rPr>
              <w:t>改扩建</w:t>
            </w:r>
            <w:r w:rsidR="00DD1B55" w:rsidRPr="00590192">
              <w:rPr>
                <w:rFonts w:cs="Times New Roman"/>
                <w:b/>
                <w:sz w:val="15"/>
                <w:szCs w:val="15"/>
              </w:rPr>
              <w:t xml:space="preserve">  </w:t>
            </w:r>
            <w:r w:rsidR="007C1A80" w:rsidRPr="00590192">
              <w:rPr>
                <w:rFonts w:cs="Times New Roman"/>
                <w:b/>
                <w:sz w:val="15"/>
                <w:szCs w:val="15"/>
              </w:rPr>
              <w:sym w:font="Wingdings 2" w:char="00A3"/>
            </w:r>
            <w:r w:rsidR="00DD1B55" w:rsidRPr="00590192">
              <w:rPr>
                <w:rFonts w:cs="Times New Roman"/>
                <w:b/>
                <w:sz w:val="15"/>
                <w:szCs w:val="15"/>
              </w:rPr>
              <w:t>技术改造</w:t>
            </w:r>
          </w:p>
        </w:tc>
        <w:tc>
          <w:tcPr>
            <w:tcW w:w="925" w:type="dxa"/>
            <w:gridSpan w:val="2"/>
            <w:tcMar>
              <w:left w:w="57" w:type="dxa"/>
              <w:right w:w="57" w:type="dxa"/>
            </w:tcMar>
            <w:vAlign w:val="center"/>
          </w:tcPr>
          <w:p w14:paraId="590C405C"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项目厂区中心经度</w:t>
            </w:r>
            <w:r w:rsidRPr="00590192">
              <w:rPr>
                <w:rFonts w:cs="Times New Roman"/>
                <w:b/>
                <w:sz w:val="15"/>
                <w:szCs w:val="15"/>
              </w:rPr>
              <w:t>/</w:t>
            </w:r>
            <w:r w:rsidRPr="00590192">
              <w:rPr>
                <w:rFonts w:cs="Times New Roman"/>
                <w:b/>
                <w:sz w:val="15"/>
                <w:szCs w:val="15"/>
              </w:rPr>
              <w:t>纬度</w:t>
            </w:r>
          </w:p>
        </w:tc>
        <w:tc>
          <w:tcPr>
            <w:tcW w:w="1859" w:type="dxa"/>
            <w:gridSpan w:val="2"/>
            <w:tcMar>
              <w:left w:w="57" w:type="dxa"/>
              <w:right w:w="57" w:type="dxa"/>
            </w:tcMar>
            <w:vAlign w:val="center"/>
          </w:tcPr>
          <w:p w14:paraId="460DE06A" w14:textId="4EE5CD9F" w:rsidR="00F42F5F" w:rsidRPr="00590192" w:rsidRDefault="00DD1B55">
            <w:pPr>
              <w:spacing w:line="240" w:lineRule="exact"/>
              <w:ind w:firstLineChars="0" w:firstLine="0"/>
              <w:rPr>
                <w:rFonts w:cs="Times New Roman"/>
                <w:sz w:val="13"/>
                <w:szCs w:val="13"/>
              </w:rPr>
            </w:pPr>
            <w:r w:rsidRPr="00590192">
              <w:rPr>
                <w:rFonts w:cs="Times New Roman"/>
                <w:sz w:val="13"/>
                <w:szCs w:val="13"/>
              </w:rPr>
              <w:t>经度：</w:t>
            </w:r>
            <w:r w:rsidR="007C1A80" w:rsidRPr="00590192">
              <w:rPr>
                <w:rFonts w:cs="Times New Roman"/>
                <w:sz w:val="13"/>
                <w:szCs w:val="13"/>
              </w:rPr>
              <w:t>120</w:t>
            </w:r>
            <w:r w:rsidR="007C1A80" w:rsidRPr="00590192">
              <w:rPr>
                <w:rFonts w:cs="Times New Roman"/>
                <w:sz w:val="13"/>
                <w:szCs w:val="13"/>
              </w:rPr>
              <w:t>度</w:t>
            </w:r>
            <w:r w:rsidR="007C1A80" w:rsidRPr="00590192">
              <w:rPr>
                <w:rFonts w:cs="Times New Roman"/>
                <w:sz w:val="13"/>
                <w:szCs w:val="13"/>
              </w:rPr>
              <w:t>35</w:t>
            </w:r>
            <w:r w:rsidR="007C1A80" w:rsidRPr="00590192">
              <w:rPr>
                <w:rFonts w:cs="Times New Roman"/>
                <w:sz w:val="13"/>
                <w:szCs w:val="13"/>
              </w:rPr>
              <w:t>分</w:t>
            </w:r>
            <w:r w:rsidR="007C1A80" w:rsidRPr="00590192">
              <w:rPr>
                <w:rFonts w:cs="Times New Roman"/>
                <w:sz w:val="13"/>
                <w:szCs w:val="13"/>
              </w:rPr>
              <w:t xml:space="preserve">07.313 </w:t>
            </w:r>
            <w:r w:rsidR="007C1A80" w:rsidRPr="00590192">
              <w:rPr>
                <w:rFonts w:cs="Times New Roman"/>
                <w:sz w:val="13"/>
                <w:szCs w:val="13"/>
              </w:rPr>
              <w:t>秒</w:t>
            </w:r>
          </w:p>
          <w:p w14:paraId="1D6717EE" w14:textId="610E3031" w:rsidR="00F42F5F" w:rsidRPr="00590192" w:rsidRDefault="00DD1B55">
            <w:pPr>
              <w:spacing w:line="240" w:lineRule="exact"/>
              <w:ind w:firstLineChars="0" w:firstLine="0"/>
              <w:rPr>
                <w:rFonts w:cs="Times New Roman"/>
                <w:sz w:val="15"/>
                <w:szCs w:val="15"/>
              </w:rPr>
            </w:pPr>
            <w:r w:rsidRPr="00590192">
              <w:rPr>
                <w:rFonts w:cs="Times New Roman"/>
                <w:sz w:val="13"/>
                <w:szCs w:val="13"/>
              </w:rPr>
              <w:t>纬度：</w:t>
            </w:r>
            <w:r w:rsidR="007C1A80" w:rsidRPr="00590192">
              <w:rPr>
                <w:rFonts w:cs="Times New Roman"/>
                <w:sz w:val="13"/>
                <w:szCs w:val="13"/>
              </w:rPr>
              <w:t xml:space="preserve">30 </w:t>
            </w:r>
            <w:r w:rsidR="007C1A80" w:rsidRPr="00590192">
              <w:rPr>
                <w:rFonts w:cs="Times New Roman"/>
                <w:sz w:val="13"/>
                <w:szCs w:val="13"/>
              </w:rPr>
              <w:t>度</w:t>
            </w:r>
            <w:r w:rsidR="007C1A80" w:rsidRPr="00590192">
              <w:rPr>
                <w:rFonts w:cs="Times New Roman"/>
                <w:sz w:val="13"/>
                <w:szCs w:val="13"/>
              </w:rPr>
              <w:t xml:space="preserve">40 </w:t>
            </w:r>
            <w:r w:rsidR="007C1A80" w:rsidRPr="00590192">
              <w:rPr>
                <w:rFonts w:cs="Times New Roman"/>
                <w:sz w:val="13"/>
                <w:szCs w:val="13"/>
              </w:rPr>
              <w:t>分</w:t>
            </w:r>
            <w:r w:rsidR="007C1A80" w:rsidRPr="00590192">
              <w:rPr>
                <w:rFonts w:cs="Times New Roman"/>
                <w:sz w:val="13"/>
                <w:szCs w:val="13"/>
              </w:rPr>
              <w:t>26.467</w:t>
            </w:r>
            <w:r w:rsidR="007C1A80" w:rsidRPr="00590192">
              <w:rPr>
                <w:rFonts w:cs="Times New Roman"/>
                <w:sz w:val="13"/>
                <w:szCs w:val="13"/>
              </w:rPr>
              <w:t>秒</w:t>
            </w:r>
          </w:p>
        </w:tc>
      </w:tr>
      <w:tr w:rsidR="00590192" w:rsidRPr="00590192" w14:paraId="26C3B7DE" w14:textId="77777777" w:rsidTr="00ED1595">
        <w:trPr>
          <w:cantSplit/>
          <w:trHeight w:val="278"/>
          <w:jc w:val="center"/>
        </w:trPr>
        <w:tc>
          <w:tcPr>
            <w:tcW w:w="430" w:type="dxa"/>
            <w:vMerge/>
            <w:tcMar>
              <w:left w:w="57" w:type="dxa"/>
              <w:right w:w="57" w:type="dxa"/>
            </w:tcMar>
            <w:vAlign w:val="center"/>
          </w:tcPr>
          <w:p w14:paraId="04E41C35"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E1AD560"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设计生产能力</w:t>
            </w:r>
          </w:p>
        </w:tc>
        <w:tc>
          <w:tcPr>
            <w:tcW w:w="4871" w:type="dxa"/>
            <w:gridSpan w:val="6"/>
            <w:tcMar>
              <w:left w:w="57" w:type="dxa"/>
              <w:right w:w="57" w:type="dxa"/>
            </w:tcMar>
            <w:vAlign w:val="center"/>
          </w:tcPr>
          <w:p w14:paraId="26789F97" w14:textId="4A2B716E" w:rsidR="00F42F5F" w:rsidRPr="00590192" w:rsidRDefault="00F1548D">
            <w:pPr>
              <w:spacing w:line="240" w:lineRule="exact"/>
              <w:ind w:firstLineChars="0" w:firstLine="0"/>
              <w:rPr>
                <w:rFonts w:eastAsia="宋体" w:cs="Times New Roman"/>
                <w:sz w:val="15"/>
                <w:szCs w:val="15"/>
              </w:rPr>
            </w:pPr>
            <w:r w:rsidRPr="00590192">
              <w:rPr>
                <w:rFonts w:cs="Times New Roman"/>
                <w:sz w:val="15"/>
                <w:szCs w:val="15"/>
              </w:rPr>
              <w:t>年产</w:t>
            </w:r>
            <w:r w:rsidRPr="00590192">
              <w:rPr>
                <w:rFonts w:cs="Times New Roman"/>
                <w:sz w:val="15"/>
                <w:szCs w:val="15"/>
              </w:rPr>
              <w:t>20</w:t>
            </w:r>
            <w:r w:rsidRPr="00590192">
              <w:rPr>
                <w:rFonts w:cs="Times New Roman"/>
                <w:sz w:val="15"/>
                <w:szCs w:val="15"/>
              </w:rPr>
              <w:t>万</w:t>
            </w:r>
            <w:r w:rsidRPr="00590192">
              <w:rPr>
                <w:rFonts w:cs="Times New Roman"/>
                <w:sz w:val="15"/>
                <w:szCs w:val="15"/>
              </w:rPr>
              <w:t>m</w:t>
            </w:r>
            <w:r w:rsidRPr="00590192">
              <w:rPr>
                <w:rFonts w:cs="Times New Roman"/>
                <w:sz w:val="15"/>
                <w:szCs w:val="15"/>
                <w:vertAlign w:val="superscript"/>
              </w:rPr>
              <w:t>3</w:t>
            </w:r>
            <w:r w:rsidRPr="00590192">
              <w:rPr>
                <w:rFonts w:cs="Times New Roman"/>
                <w:sz w:val="15"/>
                <w:szCs w:val="15"/>
              </w:rPr>
              <w:t>砂加气混凝土砖、</w:t>
            </w:r>
            <w:r w:rsidRPr="00590192">
              <w:rPr>
                <w:rFonts w:cs="Times New Roman"/>
                <w:sz w:val="15"/>
                <w:szCs w:val="15"/>
              </w:rPr>
              <w:t>10</w:t>
            </w:r>
            <w:r w:rsidRPr="00590192">
              <w:rPr>
                <w:rFonts w:cs="Times New Roman"/>
                <w:sz w:val="15"/>
                <w:szCs w:val="15"/>
              </w:rPr>
              <w:t>万</w:t>
            </w:r>
            <w:r w:rsidRPr="00590192">
              <w:rPr>
                <w:rFonts w:cs="Times New Roman"/>
                <w:sz w:val="15"/>
                <w:szCs w:val="15"/>
              </w:rPr>
              <w:t>m</w:t>
            </w:r>
            <w:r w:rsidRPr="00590192">
              <w:rPr>
                <w:rFonts w:cs="Times New Roman"/>
                <w:sz w:val="15"/>
                <w:szCs w:val="15"/>
                <w:vertAlign w:val="superscript"/>
              </w:rPr>
              <w:t>3</w:t>
            </w:r>
            <w:r w:rsidRPr="00590192">
              <w:rPr>
                <w:rFonts w:cs="Times New Roman"/>
                <w:sz w:val="15"/>
                <w:szCs w:val="15"/>
              </w:rPr>
              <w:t>砂加气混凝土板材、</w:t>
            </w:r>
            <w:r w:rsidRPr="00590192">
              <w:rPr>
                <w:rFonts w:cs="Times New Roman"/>
                <w:sz w:val="15"/>
                <w:szCs w:val="15"/>
              </w:rPr>
              <w:t>8</w:t>
            </w:r>
            <w:r w:rsidRPr="00590192">
              <w:rPr>
                <w:rFonts w:cs="Times New Roman"/>
                <w:sz w:val="15"/>
                <w:szCs w:val="15"/>
              </w:rPr>
              <w:t>万</w:t>
            </w:r>
            <w:r w:rsidRPr="00590192">
              <w:rPr>
                <w:rFonts w:cs="Times New Roman"/>
                <w:sz w:val="15"/>
                <w:szCs w:val="15"/>
              </w:rPr>
              <w:t>m</w:t>
            </w:r>
            <w:r w:rsidRPr="00590192">
              <w:rPr>
                <w:rFonts w:cs="Times New Roman"/>
                <w:sz w:val="15"/>
                <w:szCs w:val="15"/>
                <w:vertAlign w:val="superscript"/>
              </w:rPr>
              <w:t>3</w:t>
            </w:r>
            <w:r w:rsidRPr="00590192">
              <w:rPr>
                <w:rFonts w:cs="Times New Roman"/>
                <w:sz w:val="15"/>
                <w:szCs w:val="15"/>
              </w:rPr>
              <w:t>混凝土钢筋预制构件</w:t>
            </w:r>
          </w:p>
        </w:tc>
        <w:tc>
          <w:tcPr>
            <w:tcW w:w="1939" w:type="dxa"/>
            <w:gridSpan w:val="2"/>
            <w:tcMar>
              <w:left w:w="57" w:type="dxa"/>
              <w:right w:w="57" w:type="dxa"/>
            </w:tcMar>
            <w:vAlign w:val="center"/>
          </w:tcPr>
          <w:p w14:paraId="7C8F23EA"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实际生产能力</w:t>
            </w:r>
          </w:p>
        </w:tc>
        <w:tc>
          <w:tcPr>
            <w:tcW w:w="2261" w:type="dxa"/>
            <w:tcMar>
              <w:left w:w="57" w:type="dxa"/>
              <w:right w:w="57" w:type="dxa"/>
            </w:tcMar>
            <w:vAlign w:val="center"/>
          </w:tcPr>
          <w:p w14:paraId="1A61D3D4" w14:textId="78846C14" w:rsidR="00F42F5F" w:rsidRPr="00590192" w:rsidRDefault="00F1548D">
            <w:pPr>
              <w:spacing w:line="240" w:lineRule="exact"/>
              <w:ind w:firstLineChars="0" w:firstLine="0"/>
              <w:rPr>
                <w:rFonts w:cs="Times New Roman"/>
                <w:b/>
                <w:sz w:val="15"/>
                <w:szCs w:val="15"/>
              </w:rPr>
            </w:pPr>
            <w:r w:rsidRPr="00590192">
              <w:rPr>
                <w:rFonts w:cs="Times New Roman"/>
                <w:sz w:val="15"/>
                <w:szCs w:val="15"/>
              </w:rPr>
              <w:t>年产</w:t>
            </w:r>
            <w:r w:rsidRPr="00590192">
              <w:rPr>
                <w:rFonts w:cs="Times New Roman"/>
                <w:sz w:val="15"/>
                <w:szCs w:val="15"/>
              </w:rPr>
              <w:t>20</w:t>
            </w:r>
            <w:r w:rsidRPr="00590192">
              <w:rPr>
                <w:rFonts w:cs="Times New Roman"/>
                <w:sz w:val="15"/>
                <w:szCs w:val="15"/>
              </w:rPr>
              <w:t>万</w:t>
            </w:r>
            <w:r w:rsidRPr="00590192">
              <w:rPr>
                <w:rFonts w:cs="Times New Roman"/>
                <w:sz w:val="15"/>
                <w:szCs w:val="15"/>
              </w:rPr>
              <w:t>m</w:t>
            </w:r>
            <w:r w:rsidRPr="00590192">
              <w:rPr>
                <w:rFonts w:cs="Times New Roman"/>
                <w:sz w:val="15"/>
                <w:szCs w:val="15"/>
                <w:vertAlign w:val="superscript"/>
              </w:rPr>
              <w:t>3</w:t>
            </w:r>
            <w:r w:rsidRPr="00590192">
              <w:rPr>
                <w:rFonts w:cs="Times New Roman"/>
                <w:sz w:val="15"/>
                <w:szCs w:val="15"/>
              </w:rPr>
              <w:t>砂加气混凝土砖、</w:t>
            </w:r>
            <w:r w:rsidRPr="00590192">
              <w:rPr>
                <w:rFonts w:cs="Times New Roman"/>
                <w:sz w:val="15"/>
                <w:szCs w:val="15"/>
              </w:rPr>
              <w:t>10</w:t>
            </w:r>
            <w:r w:rsidRPr="00590192">
              <w:rPr>
                <w:rFonts w:cs="Times New Roman"/>
                <w:sz w:val="15"/>
                <w:szCs w:val="15"/>
              </w:rPr>
              <w:t>万</w:t>
            </w:r>
            <w:r w:rsidRPr="00590192">
              <w:rPr>
                <w:rFonts w:cs="Times New Roman"/>
                <w:sz w:val="15"/>
                <w:szCs w:val="15"/>
              </w:rPr>
              <w:t>m</w:t>
            </w:r>
            <w:r w:rsidRPr="00590192">
              <w:rPr>
                <w:rFonts w:cs="Times New Roman"/>
                <w:sz w:val="15"/>
                <w:szCs w:val="15"/>
                <w:vertAlign w:val="superscript"/>
              </w:rPr>
              <w:t>3</w:t>
            </w:r>
            <w:r w:rsidRPr="00590192">
              <w:rPr>
                <w:rFonts w:cs="Times New Roman"/>
                <w:sz w:val="15"/>
                <w:szCs w:val="15"/>
              </w:rPr>
              <w:t>砂加气混凝土板材</w:t>
            </w:r>
          </w:p>
        </w:tc>
        <w:tc>
          <w:tcPr>
            <w:tcW w:w="1675" w:type="dxa"/>
            <w:gridSpan w:val="3"/>
            <w:tcMar>
              <w:left w:w="57" w:type="dxa"/>
              <w:right w:w="57" w:type="dxa"/>
            </w:tcMar>
            <w:vAlign w:val="center"/>
          </w:tcPr>
          <w:p w14:paraId="36081D65"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环评单位</w:t>
            </w:r>
          </w:p>
        </w:tc>
        <w:tc>
          <w:tcPr>
            <w:tcW w:w="2784" w:type="dxa"/>
            <w:gridSpan w:val="4"/>
            <w:tcMar>
              <w:left w:w="57" w:type="dxa"/>
              <w:right w:w="57" w:type="dxa"/>
            </w:tcMar>
            <w:vAlign w:val="center"/>
          </w:tcPr>
          <w:p w14:paraId="705C7A10" w14:textId="15BBBB12" w:rsidR="00F42F5F" w:rsidRPr="00590192" w:rsidRDefault="00191497">
            <w:pPr>
              <w:spacing w:line="240" w:lineRule="exact"/>
              <w:ind w:firstLineChars="0" w:firstLine="0"/>
              <w:rPr>
                <w:rFonts w:eastAsia="宋体" w:cs="Times New Roman"/>
                <w:sz w:val="15"/>
                <w:szCs w:val="15"/>
              </w:rPr>
            </w:pPr>
            <w:r w:rsidRPr="00590192">
              <w:rPr>
                <w:rFonts w:cs="Times New Roman"/>
                <w:bCs/>
                <w:sz w:val="15"/>
                <w:szCs w:val="15"/>
              </w:rPr>
              <w:t>浙江中蓝环境科技有限公司</w:t>
            </w:r>
          </w:p>
        </w:tc>
      </w:tr>
      <w:tr w:rsidR="00590192" w:rsidRPr="00590192" w14:paraId="021EC045" w14:textId="77777777" w:rsidTr="00ED1595">
        <w:trPr>
          <w:cantSplit/>
          <w:trHeight w:val="19"/>
          <w:jc w:val="center"/>
        </w:trPr>
        <w:tc>
          <w:tcPr>
            <w:tcW w:w="430" w:type="dxa"/>
            <w:vMerge/>
            <w:tcMar>
              <w:left w:w="57" w:type="dxa"/>
              <w:right w:w="57" w:type="dxa"/>
            </w:tcMar>
            <w:vAlign w:val="center"/>
          </w:tcPr>
          <w:p w14:paraId="3D718376"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46CD081B"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环</w:t>
            </w:r>
            <w:proofErr w:type="gramStart"/>
            <w:r w:rsidRPr="00590192">
              <w:rPr>
                <w:rFonts w:cs="Times New Roman"/>
                <w:b/>
                <w:sz w:val="15"/>
                <w:szCs w:val="15"/>
              </w:rPr>
              <w:t>评文件</w:t>
            </w:r>
            <w:proofErr w:type="gramEnd"/>
            <w:r w:rsidRPr="00590192">
              <w:rPr>
                <w:rFonts w:cs="Times New Roman"/>
                <w:b/>
                <w:sz w:val="15"/>
                <w:szCs w:val="15"/>
              </w:rPr>
              <w:t>审批机关</w:t>
            </w:r>
          </w:p>
        </w:tc>
        <w:tc>
          <w:tcPr>
            <w:tcW w:w="4871" w:type="dxa"/>
            <w:gridSpan w:val="6"/>
            <w:tcMar>
              <w:left w:w="57" w:type="dxa"/>
              <w:right w:w="57" w:type="dxa"/>
            </w:tcMar>
            <w:vAlign w:val="center"/>
          </w:tcPr>
          <w:p w14:paraId="42BCBD2A" w14:textId="4F99B75A" w:rsidR="00F42F5F" w:rsidRPr="00590192" w:rsidRDefault="00B355EC">
            <w:pPr>
              <w:spacing w:line="240" w:lineRule="exact"/>
              <w:ind w:firstLineChars="0" w:firstLine="0"/>
              <w:rPr>
                <w:rFonts w:cs="Times New Roman"/>
                <w:sz w:val="15"/>
                <w:szCs w:val="15"/>
              </w:rPr>
            </w:pPr>
            <w:r w:rsidRPr="00590192">
              <w:rPr>
                <w:rFonts w:cs="Times New Roman"/>
                <w:sz w:val="15"/>
                <w:szCs w:val="15"/>
              </w:rPr>
              <w:t>嘉兴市生态环境局桐乡分局</w:t>
            </w:r>
          </w:p>
        </w:tc>
        <w:tc>
          <w:tcPr>
            <w:tcW w:w="1939" w:type="dxa"/>
            <w:gridSpan w:val="2"/>
            <w:tcMar>
              <w:left w:w="57" w:type="dxa"/>
              <w:right w:w="57" w:type="dxa"/>
            </w:tcMar>
            <w:vAlign w:val="center"/>
          </w:tcPr>
          <w:p w14:paraId="5DB1C76D"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审批文号</w:t>
            </w:r>
          </w:p>
        </w:tc>
        <w:tc>
          <w:tcPr>
            <w:tcW w:w="2261" w:type="dxa"/>
            <w:tcMar>
              <w:left w:w="57" w:type="dxa"/>
              <w:right w:w="57" w:type="dxa"/>
            </w:tcMar>
            <w:vAlign w:val="center"/>
          </w:tcPr>
          <w:p w14:paraId="083C9245" w14:textId="1C1AEB38" w:rsidR="00F42F5F" w:rsidRPr="00590192" w:rsidRDefault="00453296">
            <w:pPr>
              <w:spacing w:line="240" w:lineRule="exact"/>
              <w:ind w:firstLineChars="0" w:firstLine="0"/>
              <w:rPr>
                <w:rFonts w:cs="Times New Roman"/>
                <w:sz w:val="15"/>
                <w:szCs w:val="15"/>
              </w:rPr>
            </w:pPr>
            <w:r w:rsidRPr="00590192">
              <w:rPr>
                <w:rFonts w:cs="Times New Roman"/>
                <w:sz w:val="15"/>
                <w:szCs w:val="15"/>
              </w:rPr>
              <w:t>嘉</w:t>
            </w:r>
            <w:proofErr w:type="gramStart"/>
            <w:r w:rsidRPr="00590192">
              <w:rPr>
                <w:rFonts w:cs="Times New Roman"/>
                <w:sz w:val="15"/>
                <w:szCs w:val="15"/>
              </w:rPr>
              <w:t>环桐建</w:t>
            </w:r>
            <w:proofErr w:type="gramEnd"/>
            <w:r w:rsidRPr="00590192">
              <w:rPr>
                <w:rFonts w:cs="Times New Roman"/>
                <w:sz w:val="15"/>
                <w:szCs w:val="15"/>
              </w:rPr>
              <w:t>[2022]11</w:t>
            </w:r>
            <w:r w:rsidR="007A1926" w:rsidRPr="00590192">
              <w:rPr>
                <w:rFonts w:cs="Times New Roman"/>
                <w:sz w:val="15"/>
                <w:szCs w:val="15"/>
              </w:rPr>
              <w:t>3</w:t>
            </w:r>
            <w:r w:rsidRPr="00590192">
              <w:rPr>
                <w:rFonts w:cs="Times New Roman"/>
                <w:sz w:val="15"/>
                <w:szCs w:val="15"/>
              </w:rPr>
              <w:t>号</w:t>
            </w:r>
          </w:p>
        </w:tc>
        <w:tc>
          <w:tcPr>
            <w:tcW w:w="1675" w:type="dxa"/>
            <w:gridSpan w:val="3"/>
            <w:tcMar>
              <w:left w:w="57" w:type="dxa"/>
              <w:right w:w="57" w:type="dxa"/>
            </w:tcMar>
            <w:vAlign w:val="center"/>
          </w:tcPr>
          <w:p w14:paraId="16C4033D"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环评文件类型</w:t>
            </w:r>
          </w:p>
        </w:tc>
        <w:tc>
          <w:tcPr>
            <w:tcW w:w="2784" w:type="dxa"/>
            <w:gridSpan w:val="4"/>
            <w:tcMar>
              <w:left w:w="57" w:type="dxa"/>
              <w:right w:w="57" w:type="dxa"/>
            </w:tcMar>
            <w:vAlign w:val="center"/>
          </w:tcPr>
          <w:p w14:paraId="78BCE80A" w14:textId="77777777" w:rsidR="00F42F5F" w:rsidRPr="00590192" w:rsidRDefault="00DD1B55">
            <w:pPr>
              <w:spacing w:line="240" w:lineRule="exact"/>
              <w:ind w:firstLineChars="0" w:firstLine="0"/>
              <w:rPr>
                <w:rFonts w:cs="Times New Roman"/>
                <w:b/>
                <w:sz w:val="15"/>
                <w:szCs w:val="15"/>
              </w:rPr>
            </w:pPr>
            <w:r w:rsidRPr="00590192">
              <w:rPr>
                <w:rFonts w:cs="Times New Roman"/>
                <w:bCs/>
                <w:sz w:val="15"/>
                <w:szCs w:val="15"/>
              </w:rPr>
              <w:t>环境影响报告表</w:t>
            </w:r>
          </w:p>
        </w:tc>
      </w:tr>
      <w:tr w:rsidR="00590192" w:rsidRPr="00590192" w14:paraId="3A8B08D4" w14:textId="77777777" w:rsidTr="00ED1595">
        <w:trPr>
          <w:cantSplit/>
          <w:trHeight w:val="19"/>
          <w:jc w:val="center"/>
        </w:trPr>
        <w:tc>
          <w:tcPr>
            <w:tcW w:w="430" w:type="dxa"/>
            <w:vMerge/>
            <w:tcMar>
              <w:left w:w="57" w:type="dxa"/>
              <w:right w:w="57" w:type="dxa"/>
            </w:tcMar>
            <w:vAlign w:val="center"/>
          </w:tcPr>
          <w:p w14:paraId="70C2DBA0"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7E706AAE"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开工日期</w:t>
            </w:r>
          </w:p>
        </w:tc>
        <w:tc>
          <w:tcPr>
            <w:tcW w:w="4871" w:type="dxa"/>
            <w:gridSpan w:val="6"/>
            <w:tcMar>
              <w:left w:w="57" w:type="dxa"/>
              <w:right w:w="57" w:type="dxa"/>
            </w:tcMar>
            <w:vAlign w:val="center"/>
          </w:tcPr>
          <w:p w14:paraId="39B99929" w14:textId="76A52240" w:rsidR="00F42F5F" w:rsidRPr="00590192" w:rsidRDefault="00DD1B55" w:rsidP="00D530B0">
            <w:pPr>
              <w:spacing w:line="240" w:lineRule="exact"/>
              <w:ind w:firstLineChars="0" w:firstLine="0"/>
              <w:rPr>
                <w:rFonts w:cs="Times New Roman"/>
                <w:sz w:val="15"/>
                <w:szCs w:val="15"/>
              </w:rPr>
            </w:pPr>
            <w:r w:rsidRPr="00590192">
              <w:rPr>
                <w:rFonts w:cs="Times New Roman"/>
                <w:sz w:val="15"/>
                <w:szCs w:val="15"/>
              </w:rPr>
              <w:t>20</w:t>
            </w:r>
            <w:r w:rsidR="007B331E" w:rsidRPr="00590192">
              <w:rPr>
                <w:rFonts w:cs="Times New Roman"/>
                <w:sz w:val="15"/>
                <w:szCs w:val="15"/>
              </w:rPr>
              <w:t>2</w:t>
            </w:r>
            <w:r w:rsidR="000829E4" w:rsidRPr="00590192">
              <w:rPr>
                <w:rFonts w:cs="Times New Roman"/>
                <w:sz w:val="15"/>
                <w:szCs w:val="15"/>
              </w:rPr>
              <w:t>2</w:t>
            </w:r>
            <w:r w:rsidRPr="00590192">
              <w:rPr>
                <w:rFonts w:cs="Times New Roman"/>
                <w:sz w:val="15"/>
                <w:szCs w:val="15"/>
              </w:rPr>
              <w:t>年</w:t>
            </w:r>
            <w:r w:rsidR="000829E4" w:rsidRPr="00590192">
              <w:rPr>
                <w:rFonts w:cs="Times New Roman"/>
                <w:sz w:val="15"/>
                <w:szCs w:val="15"/>
              </w:rPr>
              <w:t>10</w:t>
            </w:r>
            <w:r w:rsidRPr="00590192">
              <w:rPr>
                <w:rFonts w:cs="Times New Roman"/>
                <w:sz w:val="15"/>
                <w:szCs w:val="15"/>
              </w:rPr>
              <w:t>月</w:t>
            </w:r>
          </w:p>
        </w:tc>
        <w:tc>
          <w:tcPr>
            <w:tcW w:w="1939" w:type="dxa"/>
            <w:gridSpan w:val="2"/>
            <w:tcMar>
              <w:left w:w="57" w:type="dxa"/>
              <w:right w:w="57" w:type="dxa"/>
            </w:tcMar>
            <w:vAlign w:val="center"/>
          </w:tcPr>
          <w:p w14:paraId="20358ECA"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竣工日期</w:t>
            </w:r>
          </w:p>
        </w:tc>
        <w:tc>
          <w:tcPr>
            <w:tcW w:w="2261" w:type="dxa"/>
            <w:tcMar>
              <w:left w:w="57" w:type="dxa"/>
              <w:right w:w="57" w:type="dxa"/>
            </w:tcMar>
            <w:vAlign w:val="center"/>
          </w:tcPr>
          <w:p w14:paraId="41B3AD81" w14:textId="61C7FE21" w:rsidR="00F42F5F" w:rsidRPr="00590192" w:rsidRDefault="00DD1B55" w:rsidP="00D530B0">
            <w:pPr>
              <w:spacing w:line="240" w:lineRule="exact"/>
              <w:ind w:firstLineChars="0" w:firstLine="0"/>
              <w:rPr>
                <w:rFonts w:cs="Times New Roman"/>
                <w:sz w:val="15"/>
                <w:szCs w:val="15"/>
              </w:rPr>
            </w:pPr>
            <w:r w:rsidRPr="00590192">
              <w:rPr>
                <w:rFonts w:cs="Times New Roman"/>
                <w:sz w:val="15"/>
                <w:szCs w:val="15"/>
              </w:rPr>
              <w:t>202</w:t>
            </w:r>
            <w:r w:rsidR="00D530B0" w:rsidRPr="00590192">
              <w:rPr>
                <w:rFonts w:cs="Times New Roman"/>
                <w:sz w:val="15"/>
                <w:szCs w:val="15"/>
              </w:rPr>
              <w:t>3</w:t>
            </w:r>
            <w:r w:rsidRPr="00590192">
              <w:rPr>
                <w:rFonts w:cs="Times New Roman"/>
                <w:sz w:val="15"/>
                <w:szCs w:val="15"/>
              </w:rPr>
              <w:t>年</w:t>
            </w:r>
            <w:r w:rsidR="006E4BCC" w:rsidRPr="00590192">
              <w:rPr>
                <w:rFonts w:cs="Times New Roman"/>
                <w:sz w:val="15"/>
                <w:szCs w:val="15"/>
              </w:rPr>
              <w:t>9</w:t>
            </w:r>
            <w:r w:rsidRPr="00590192">
              <w:rPr>
                <w:rFonts w:cs="Times New Roman"/>
                <w:sz w:val="15"/>
                <w:szCs w:val="15"/>
              </w:rPr>
              <w:t>月</w:t>
            </w:r>
          </w:p>
        </w:tc>
        <w:tc>
          <w:tcPr>
            <w:tcW w:w="1675" w:type="dxa"/>
            <w:gridSpan w:val="3"/>
            <w:tcMar>
              <w:left w:w="57" w:type="dxa"/>
              <w:right w:w="57" w:type="dxa"/>
            </w:tcMar>
            <w:vAlign w:val="center"/>
          </w:tcPr>
          <w:p w14:paraId="25140AB4"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排污许可证申领时间</w:t>
            </w:r>
          </w:p>
        </w:tc>
        <w:tc>
          <w:tcPr>
            <w:tcW w:w="2784" w:type="dxa"/>
            <w:gridSpan w:val="4"/>
            <w:tcMar>
              <w:left w:w="57" w:type="dxa"/>
              <w:right w:w="57" w:type="dxa"/>
            </w:tcMar>
            <w:vAlign w:val="center"/>
          </w:tcPr>
          <w:p w14:paraId="0CEB50E5" w14:textId="3681838B" w:rsidR="00F42F5F" w:rsidRPr="00590192" w:rsidRDefault="00DD1B55">
            <w:pPr>
              <w:spacing w:line="240" w:lineRule="exact"/>
              <w:ind w:firstLineChars="0" w:firstLine="0"/>
              <w:rPr>
                <w:rFonts w:cs="Times New Roman"/>
                <w:sz w:val="15"/>
                <w:szCs w:val="15"/>
              </w:rPr>
            </w:pPr>
            <w:r w:rsidRPr="00590192">
              <w:rPr>
                <w:rFonts w:cs="Times New Roman"/>
                <w:sz w:val="15"/>
                <w:szCs w:val="15"/>
              </w:rPr>
              <w:t>202</w:t>
            </w:r>
            <w:r w:rsidR="007A1926" w:rsidRPr="00590192">
              <w:rPr>
                <w:rFonts w:cs="Times New Roman"/>
                <w:sz w:val="15"/>
                <w:szCs w:val="15"/>
              </w:rPr>
              <w:t>2</w:t>
            </w:r>
            <w:r w:rsidRPr="00590192">
              <w:rPr>
                <w:rFonts w:cs="Times New Roman"/>
                <w:sz w:val="15"/>
                <w:szCs w:val="15"/>
              </w:rPr>
              <w:t>年</w:t>
            </w:r>
            <w:r w:rsidR="007A1926" w:rsidRPr="00590192">
              <w:rPr>
                <w:rFonts w:cs="Times New Roman"/>
                <w:sz w:val="15"/>
                <w:szCs w:val="15"/>
              </w:rPr>
              <w:t>9</w:t>
            </w:r>
            <w:r w:rsidRPr="00590192">
              <w:rPr>
                <w:rFonts w:cs="Times New Roman"/>
                <w:sz w:val="15"/>
                <w:szCs w:val="15"/>
              </w:rPr>
              <w:t>月</w:t>
            </w:r>
          </w:p>
        </w:tc>
      </w:tr>
      <w:tr w:rsidR="00590192" w:rsidRPr="00590192" w14:paraId="66F83DEE" w14:textId="77777777" w:rsidTr="00ED1595">
        <w:trPr>
          <w:cantSplit/>
          <w:trHeight w:val="19"/>
          <w:jc w:val="center"/>
        </w:trPr>
        <w:tc>
          <w:tcPr>
            <w:tcW w:w="430" w:type="dxa"/>
            <w:vMerge/>
            <w:tcMar>
              <w:left w:w="57" w:type="dxa"/>
              <w:right w:w="57" w:type="dxa"/>
            </w:tcMar>
            <w:vAlign w:val="center"/>
          </w:tcPr>
          <w:p w14:paraId="02DE8A3B"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E69AB6A"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环保设施设计单位</w:t>
            </w:r>
          </w:p>
        </w:tc>
        <w:tc>
          <w:tcPr>
            <w:tcW w:w="4871" w:type="dxa"/>
            <w:gridSpan w:val="6"/>
            <w:tcMar>
              <w:left w:w="57" w:type="dxa"/>
              <w:right w:w="57" w:type="dxa"/>
            </w:tcMar>
            <w:vAlign w:val="center"/>
          </w:tcPr>
          <w:p w14:paraId="26E1BAE8" w14:textId="38B554D9" w:rsidR="00F42F5F" w:rsidRPr="00590192" w:rsidRDefault="00C61E90" w:rsidP="008C7321">
            <w:pPr>
              <w:spacing w:line="240" w:lineRule="exact"/>
              <w:ind w:firstLineChars="0" w:firstLine="0"/>
              <w:rPr>
                <w:rFonts w:eastAsia="宋体" w:cs="Times New Roman"/>
                <w:sz w:val="15"/>
                <w:szCs w:val="15"/>
              </w:rPr>
            </w:pPr>
            <w:proofErr w:type="gramStart"/>
            <w:r w:rsidRPr="00590192">
              <w:rPr>
                <w:rFonts w:eastAsia="宋体" w:cs="Times New Roman" w:hint="eastAsia"/>
                <w:sz w:val="15"/>
                <w:szCs w:val="15"/>
              </w:rPr>
              <w:t>嘉兴恒锐通风</w:t>
            </w:r>
            <w:proofErr w:type="gramEnd"/>
            <w:r w:rsidR="007A1926" w:rsidRPr="00590192">
              <w:rPr>
                <w:rFonts w:eastAsia="宋体" w:cs="Times New Roman" w:hint="eastAsia"/>
                <w:sz w:val="15"/>
                <w:szCs w:val="15"/>
              </w:rPr>
              <w:t>设备有限公司</w:t>
            </w:r>
          </w:p>
        </w:tc>
        <w:tc>
          <w:tcPr>
            <w:tcW w:w="1939" w:type="dxa"/>
            <w:gridSpan w:val="2"/>
            <w:tcMar>
              <w:left w:w="57" w:type="dxa"/>
              <w:right w:w="57" w:type="dxa"/>
            </w:tcMar>
            <w:vAlign w:val="center"/>
          </w:tcPr>
          <w:p w14:paraId="3CCC2601"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环保设施施工单位</w:t>
            </w:r>
          </w:p>
        </w:tc>
        <w:tc>
          <w:tcPr>
            <w:tcW w:w="2261" w:type="dxa"/>
            <w:tcMar>
              <w:left w:w="57" w:type="dxa"/>
              <w:right w:w="57" w:type="dxa"/>
            </w:tcMar>
            <w:vAlign w:val="center"/>
          </w:tcPr>
          <w:p w14:paraId="7EDAD864" w14:textId="4FB81A7A" w:rsidR="00F42F5F" w:rsidRPr="00590192" w:rsidRDefault="00C61E90">
            <w:pPr>
              <w:spacing w:line="240" w:lineRule="exact"/>
              <w:ind w:firstLineChars="0" w:firstLine="0"/>
              <w:rPr>
                <w:rFonts w:eastAsia="宋体" w:cs="Times New Roman"/>
                <w:sz w:val="15"/>
                <w:szCs w:val="15"/>
              </w:rPr>
            </w:pPr>
            <w:proofErr w:type="gramStart"/>
            <w:r w:rsidRPr="00590192">
              <w:rPr>
                <w:rFonts w:eastAsia="宋体" w:cs="Times New Roman" w:hint="eastAsia"/>
                <w:sz w:val="15"/>
                <w:szCs w:val="15"/>
              </w:rPr>
              <w:t>嘉兴恒锐通风</w:t>
            </w:r>
            <w:proofErr w:type="gramEnd"/>
            <w:r w:rsidRPr="00590192">
              <w:rPr>
                <w:rFonts w:eastAsia="宋体" w:cs="Times New Roman" w:hint="eastAsia"/>
                <w:sz w:val="15"/>
                <w:szCs w:val="15"/>
              </w:rPr>
              <w:t>设备有限公司</w:t>
            </w:r>
          </w:p>
        </w:tc>
        <w:tc>
          <w:tcPr>
            <w:tcW w:w="1675" w:type="dxa"/>
            <w:gridSpan w:val="3"/>
            <w:tcMar>
              <w:left w:w="57" w:type="dxa"/>
              <w:right w:w="57" w:type="dxa"/>
            </w:tcMar>
            <w:vAlign w:val="center"/>
          </w:tcPr>
          <w:p w14:paraId="2CAC60FA"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本工程排污许可证编号</w:t>
            </w:r>
          </w:p>
        </w:tc>
        <w:tc>
          <w:tcPr>
            <w:tcW w:w="2784" w:type="dxa"/>
            <w:gridSpan w:val="4"/>
            <w:tcMar>
              <w:left w:w="57" w:type="dxa"/>
              <w:right w:w="57" w:type="dxa"/>
            </w:tcMar>
            <w:vAlign w:val="center"/>
          </w:tcPr>
          <w:p w14:paraId="6C1118FB" w14:textId="65CDF53A" w:rsidR="00F42F5F" w:rsidRPr="00590192" w:rsidRDefault="007E3190">
            <w:pPr>
              <w:spacing w:line="240" w:lineRule="exact"/>
              <w:ind w:firstLineChars="0" w:firstLine="0"/>
              <w:rPr>
                <w:rFonts w:cs="Times New Roman"/>
                <w:sz w:val="15"/>
                <w:szCs w:val="15"/>
              </w:rPr>
            </w:pPr>
            <w:r w:rsidRPr="00590192">
              <w:rPr>
                <w:rFonts w:cs="Times New Roman" w:hint="eastAsia"/>
                <w:bCs/>
                <w:sz w:val="15"/>
                <w:szCs w:val="15"/>
              </w:rPr>
              <w:t>91330483794374396J001Y</w:t>
            </w:r>
          </w:p>
        </w:tc>
      </w:tr>
      <w:tr w:rsidR="00590192" w:rsidRPr="00590192" w14:paraId="313962D0" w14:textId="77777777" w:rsidTr="00ED1595">
        <w:trPr>
          <w:cantSplit/>
          <w:trHeight w:val="19"/>
          <w:jc w:val="center"/>
        </w:trPr>
        <w:tc>
          <w:tcPr>
            <w:tcW w:w="430" w:type="dxa"/>
            <w:vMerge/>
            <w:tcMar>
              <w:left w:w="57" w:type="dxa"/>
              <w:right w:w="57" w:type="dxa"/>
            </w:tcMar>
            <w:vAlign w:val="center"/>
          </w:tcPr>
          <w:p w14:paraId="5C6CD144"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55A4F691"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验收单位</w:t>
            </w:r>
          </w:p>
        </w:tc>
        <w:tc>
          <w:tcPr>
            <w:tcW w:w="4871" w:type="dxa"/>
            <w:gridSpan w:val="6"/>
            <w:tcMar>
              <w:left w:w="57" w:type="dxa"/>
              <w:right w:w="57" w:type="dxa"/>
            </w:tcMar>
            <w:vAlign w:val="center"/>
          </w:tcPr>
          <w:p w14:paraId="349402DA" w14:textId="2111AAF2" w:rsidR="00F42F5F" w:rsidRPr="00590192" w:rsidRDefault="00B80B0F">
            <w:pPr>
              <w:spacing w:line="240" w:lineRule="exact"/>
              <w:ind w:firstLineChars="0" w:firstLine="0"/>
              <w:rPr>
                <w:rFonts w:cs="Times New Roman"/>
                <w:sz w:val="15"/>
                <w:szCs w:val="15"/>
              </w:rPr>
            </w:pPr>
            <w:r w:rsidRPr="00590192">
              <w:rPr>
                <w:rFonts w:cs="Times New Roman"/>
                <w:sz w:val="15"/>
                <w:szCs w:val="15"/>
              </w:rPr>
              <w:t>浙江建联盈拓新型材料有限公司</w:t>
            </w:r>
          </w:p>
        </w:tc>
        <w:tc>
          <w:tcPr>
            <w:tcW w:w="1939" w:type="dxa"/>
            <w:gridSpan w:val="2"/>
            <w:tcMar>
              <w:left w:w="57" w:type="dxa"/>
              <w:right w:w="57" w:type="dxa"/>
            </w:tcMar>
            <w:vAlign w:val="center"/>
          </w:tcPr>
          <w:p w14:paraId="2D3E276F"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环保设施监测单位</w:t>
            </w:r>
          </w:p>
        </w:tc>
        <w:tc>
          <w:tcPr>
            <w:tcW w:w="2261" w:type="dxa"/>
            <w:tcMar>
              <w:left w:w="57" w:type="dxa"/>
              <w:right w:w="57" w:type="dxa"/>
            </w:tcMar>
            <w:vAlign w:val="center"/>
          </w:tcPr>
          <w:p w14:paraId="447B96AE" w14:textId="1660AB1A" w:rsidR="00F42F5F" w:rsidRPr="00590192" w:rsidRDefault="001B2182">
            <w:pPr>
              <w:spacing w:line="240" w:lineRule="exact"/>
              <w:ind w:firstLineChars="0" w:firstLine="0"/>
              <w:rPr>
                <w:rFonts w:cs="Times New Roman"/>
                <w:sz w:val="15"/>
                <w:szCs w:val="15"/>
              </w:rPr>
            </w:pPr>
            <w:r w:rsidRPr="00590192">
              <w:rPr>
                <w:rFonts w:cs="Times New Roman"/>
                <w:sz w:val="15"/>
                <w:szCs w:val="15"/>
              </w:rPr>
              <w:t>嘉兴弘正检测有限公司</w:t>
            </w:r>
          </w:p>
        </w:tc>
        <w:tc>
          <w:tcPr>
            <w:tcW w:w="1675" w:type="dxa"/>
            <w:gridSpan w:val="3"/>
            <w:tcMar>
              <w:left w:w="57" w:type="dxa"/>
              <w:right w:w="57" w:type="dxa"/>
            </w:tcMar>
            <w:vAlign w:val="center"/>
          </w:tcPr>
          <w:p w14:paraId="54506461"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验收监测时工况</w:t>
            </w:r>
          </w:p>
        </w:tc>
        <w:tc>
          <w:tcPr>
            <w:tcW w:w="2784" w:type="dxa"/>
            <w:gridSpan w:val="4"/>
            <w:tcMar>
              <w:left w:w="57" w:type="dxa"/>
              <w:right w:w="57" w:type="dxa"/>
            </w:tcMar>
            <w:vAlign w:val="center"/>
          </w:tcPr>
          <w:p w14:paraId="2B27CEE8" w14:textId="77777777" w:rsidR="00F42F5F" w:rsidRPr="00590192" w:rsidRDefault="00DD1B55">
            <w:pPr>
              <w:spacing w:line="240" w:lineRule="exact"/>
              <w:ind w:firstLineChars="0" w:firstLine="0"/>
              <w:rPr>
                <w:rFonts w:cs="Times New Roman"/>
                <w:sz w:val="15"/>
                <w:szCs w:val="15"/>
              </w:rPr>
            </w:pPr>
            <w:r w:rsidRPr="00590192">
              <w:rPr>
                <w:rFonts w:cs="Times New Roman"/>
                <w:sz w:val="15"/>
                <w:szCs w:val="15"/>
              </w:rPr>
              <w:t>＞</w:t>
            </w:r>
            <w:r w:rsidRPr="00590192">
              <w:rPr>
                <w:rFonts w:cs="Times New Roman"/>
                <w:sz w:val="15"/>
                <w:szCs w:val="15"/>
              </w:rPr>
              <w:t>75%</w:t>
            </w:r>
          </w:p>
        </w:tc>
      </w:tr>
      <w:tr w:rsidR="00590192" w:rsidRPr="00590192" w14:paraId="15726772" w14:textId="77777777" w:rsidTr="00ED1595">
        <w:trPr>
          <w:cantSplit/>
          <w:trHeight w:val="245"/>
          <w:jc w:val="center"/>
        </w:trPr>
        <w:tc>
          <w:tcPr>
            <w:tcW w:w="430" w:type="dxa"/>
            <w:vMerge/>
            <w:tcMar>
              <w:left w:w="57" w:type="dxa"/>
              <w:right w:w="57" w:type="dxa"/>
            </w:tcMar>
            <w:vAlign w:val="center"/>
          </w:tcPr>
          <w:p w14:paraId="019098D0"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3430F79"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投资总概算（万元）</w:t>
            </w:r>
          </w:p>
        </w:tc>
        <w:tc>
          <w:tcPr>
            <w:tcW w:w="4871" w:type="dxa"/>
            <w:gridSpan w:val="6"/>
            <w:tcMar>
              <w:left w:w="57" w:type="dxa"/>
              <w:right w:w="57" w:type="dxa"/>
            </w:tcMar>
            <w:vAlign w:val="center"/>
          </w:tcPr>
          <w:p w14:paraId="5EB5595E" w14:textId="4A87710B" w:rsidR="00F42F5F" w:rsidRPr="00590192" w:rsidRDefault="00734184">
            <w:pPr>
              <w:spacing w:line="240" w:lineRule="exact"/>
              <w:ind w:firstLineChars="0" w:firstLine="0"/>
              <w:rPr>
                <w:rFonts w:eastAsia="宋体" w:cs="Times New Roman"/>
                <w:bCs/>
                <w:sz w:val="15"/>
                <w:szCs w:val="15"/>
              </w:rPr>
            </w:pPr>
            <w:r w:rsidRPr="00590192">
              <w:rPr>
                <w:rFonts w:eastAsia="宋体" w:cs="Times New Roman"/>
                <w:bCs/>
                <w:sz w:val="15"/>
                <w:szCs w:val="15"/>
              </w:rPr>
              <w:t>1</w:t>
            </w:r>
            <w:r w:rsidR="007A1926" w:rsidRPr="00590192">
              <w:rPr>
                <w:rFonts w:eastAsia="宋体" w:cs="Times New Roman"/>
                <w:bCs/>
                <w:sz w:val="15"/>
                <w:szCs w:val="15"/>
              </w:rPr>
              <w:t>3346.09</w:t>
            </w:r>
          </w:p>
        </w:tc>
        <w:tc>
          <w:tcPr>
            <w:tcW w:w="1939" w:type="dxa"/>
            <w:gridSpan w:val="2"/>
            <w:tcMar>
              <w:left w:w="57" w:type="dxa"/>
              <w:right w:w="57" w:type="dxa"/>
            </w:tcMar>
            <w:vAlign w:val="center"/>
          </w:tcPr>
          <w:p w14:paraId="6E324A44" w14:textId="77777777" w:rsidR="00F42F5F" w:rsidRPr="00590192" w:rsidRDefault="00DD1B55">
            <w:pPr>
              <w:tabs>
                <w:tab w:val="left" w:pos="690"/>
              </w:tabs>
              <w:spacing w:line="240" w:lineRule="exact"/>
              <w:ind w:firstLineChars="0" w:firstLine="0"/>
              <w:rPr>
                <w:rFonts w:cs="Times New Roman"/>
                <w:sz w:val="15"/>
                <w:szCs w:val="15"/>
              </w:rPr>
            </w:pPr>
            <w:r w:rsidRPr="00590192">
              <w:rPr>
                <w:rFonts w:cs="Times New Roman"/>
                <w:b/>
                <w:sz w:val="15"/>
                <w:szCs w:val="15"/>
              </w:rPr>
              <w:t>环保投资总概算（万元）</w:t>
            </w:r>
          </w:p>
        </w:tc>
        <w:tc>
          <w:tcPr>
            <w:tcW w:w="2261" w:type="dxa"/>
            <w:tcMar>
              <w:left w:w="57" w:type="dxa"/>
              <w:right w:w="57" w:type="dxa"/>
            </w:tcMar>
            <w:vAlign w:val="center"/>
          </w:tcPr>
          <w:p w14:paraId="1A58166E" w14:textId="21709EDF" w:rsidR="00F42F5F" w:rsidRPr="00590192" w:rsidRDefault="007A1926">
            <w:pPr>
              <w:spacing w:line="240" w:lineRule="exact"/>
              <w:ind w:firstLineChars="0" w:firstLine="0"/>
              <w:rPr>
                <w:rFonts w:eastAsia="宋体" w:cs="Times New Roman"/>
                <w:sz w:val="15"/>
                <w:szCs w:val="15"/>
              </w:rPr>
            </w:pPr>
            <w:r w:rsidRPr="00590192">
              <w:rPr>
                <w:rFonts w:eastAsia="宋体" w:cs="Times New Roman"/>
                <w:sz w:val="15"/>
                <w:szCs w:val="15"/>
              </w:rPr>
              <w:t>95</w:t>
            </w:r>
          </w:p>
        </w:tc>
        <w:tc>
          <w:tcPr>
            <w:tcW w:w="1675" w:type="dxa"/>
            <w:gridSpan w:val="3"/>
            <w:tcMar>
              <w:left w:w="57" w:type="dxa"/>
              <w:right w:w="57" w:type="dxa"/>
            </w:tcMar>
            <w:vAlign w:val="center"/>
          </w:tcPr>
          <w:p w14:paraId="40613A06" w14:textId="77777777" w:rsidR="00F42F5F" w:rsidRPr="00590192" w:rsidRDefault="00DD1B55">
            <w:pPr>
              <w:tabs>
                <w:tab w:val="left" w:pos="690"/>
              </w:tabs>
              <w:spacing w:line="240" w:lineRule="exact"/>
              <w:ind w:firstLineChars="0" w:firstLine="0"/>
              <w:rPr>
                <w:rFonts w:cs="Times New Roman"/>
                <w:sz w:val="15"/>
                <w:szCs w:val="15"/>
              </w:rPr>
            </w:pPr>
            <w:r w:rsidRPr="00590192">
              <w:rPr>
                <w:rFonts w:cs="Times New Roman"/>
                <w:b/>
                <w:sz w:val="15"/>
                <w:szCs w:val="15"/>
              </w:rPr>
              <w:t>所占比例（</w:t>
            </w:r>
            <w:r w:rsidRPr="00590192">
              <w:rPr>
                <w:rFonts w:cs="Times New Roman"/>
                <w:b/>
                <w:sz w:val="15"/>
                <w:szCs w:val="15"/>
              </w:rPr>
              <w:t>%</w:t>
            </w:r>
            <w:r w:rsidRPr="00590192">
              <w:rPr>
                <w:rFonts w:cs="Times New Roman"/>
                <w:b/>
                <w:sz w:val="15"/>
                <w:szCs w:val="15"/>
              </w:rPr>
              <w:t>）</w:t>
            </w:r>
          </w:p>
        </w:tc>
        <w:tc>
          <w:tcPr>
            <w:tcW w:w="2784" w:type="dxa"/>
            <w:gridSpan w:val="4"/>
            <w:tcMar>
              <w:left w:w="57" w:type="dxa"/>
              <w:right w:w="57" w:type="dxa"/>
            </w:tcMar>
            <w:vAlign w:val="center"/>
          </w:tcPr>
          <w:p w14:paraId="6CFBDDA1" w14:textId="6D183EE7" w:rsidR="00F42F5F" w:rsidRPr="00590192" w:rsidRDefault="00734184">
            <w:pPr>
              <w:tabs>
                <w:tab w:val="left" w:pos="690"/>
              </w:tabs>
              <w:spacing w:line="240" w:lineRule="exact"/>
              <w:ind w:firstLineChars="0" w:firstLine="0"/>
              <w:rPr>
                <w:rFonts w:eastAsia="宋体" w:cs="Times New Roman"/>
                <w:sz w:val="15"/>
                <w:szCs w:val="15"/>
              </w:rPr>
            </w:pPr>
            <w:r w:rsidRPr="00590192">
              <w:rPr>
                <w:rFonts w:eastAsia="宋体" w:cs="Times New Roman"/>
                <w:sz w:val="15"/>
                <w:szCs w:val="15"/>
              </w:rPr>
              <w:t>0.</w:t>
            </w:r>
            <w:r w:rsidR="007A1926" w:rsidRPr="00590192">
              <w:rPr>
                <w:rFonts w:eastAsia="宋体" w:cs="Times New Roman"/>
                <w:sz w:val="15"/>
                <w:szCs w:val="15"/>
              </w:rPr>
              <w:t>71</w:t>
            </w:r>
          </w:p>
        </w:tc>
      </w:tr>
      <w:tr w:rsidR="00590192" w:rsidRPr="00590192" w14:paraId="11E253BB" w14:textId="77777777" w:rsidTr="00ED1595">
        <w:trPr>
          <w:cantSplit/>
          <w:trHeight w:val="19"/>
          <w:jc w:val="center"/>
        </w:trPr>
        <w:tc>
          <w:tcPr>
            <w:tcW w:w="430" w:type="dxa"/>
            <w:vMerge/>
            <w:tcMar>
              <w:left w:w="57" w:type="dxa"/>
              <w:right w:w="57" w:type="dxa"/>
            </w:tcMar>
            <w:vAlign w:val="center"/>
          </w:tcPr>
          <w:p w14:paraId="60F740ED"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0882AD00"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实际总投资（万元）</w:t>
            </w:r>
          </w:p>
        </w:tc>
        <w:tc>
          <w:tcPr>
            <w:tcW w:w="4871" w:type="dxa"/>
            <w:gridSpan w:val="6"/>
            <w:tcMar>
              <w:left w:w="57" w:type="dxa"/>
              <w:right w:w="57" w:type="dxa"/>
            </w:tcMar>
          </w:tcPr>
          <w:p w14:paraId="183397DE" w14:textId="5B1C7C64" w:rsidR="00F42F5F" w:rsidRPr="00590192" w:rsidRDefault="007A1926">
            <w:pPr>
              <w:spacing w:line="240" w:lineRule="exact"/>
              <w:ind w:firstLineChars="0" w:firstLine="0"/>
              <w:rPr>
                <w:rFonts w:eastAsia="宋体" w:cs="Times New Roman"/>
                <w:bCs/>
                <w:sz w:val="15"/>
                <w:szCs w:val="15"/>
              </w:rPr>
            </w:pPr>
            <w:r w:rsidRPr="00590192">
              <w:rPr>
                <w:rFonts w:eastAsia="宋体" w:cs="Times New Roman"/>
                <w:bCs/>
                <w:sz w:val="15"/>
                <w:szCs w:val="15"/>
              </w:rPr>
              <w:t>9</w:t>
            </w:r>
            <w:r w:rsidR="00734184" w:rsidRPr="00590192">
              <w:rPr>
                <w:rFonts w:eastAsia="宋体" w:cs="Times New Roman"/>
                <w:bCs/>
                <w:sz w:val="15"/>
                <w:szCs w:val="15"/>
              </w:rPr>
              <w:t>000</w:t>
            </w:r>
          </w:p>
        </w:tc>
        <w:tc>
          <w:tcPr>
            <w:tcW w:w="1939" w:type="dxa"/>
            <w:gridSpan w:val="2"/>
            <w:tcMar>
              <w:left w:w="57" w:type="dxa"/>
              <w:right w:w="57" w:type="dxa"/>
            </w:tcMar>
            <w:vAlign w:val="center"/>
          </w:tcPr>
          <w:p w14:paraId="0E55E257"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实际环保投资（万元）</w:t>
            </w:r>
          </w:p>
        </w:tc>
        <w:tc>
          <w:tcPr>
            <w:tcW w:w="2261" w:type="dxa"/>
            <w:tcMar>
              <w:left w:w="57" w:type="dxa"/>
              <w:right w:w="57" w:type="dxa"/>
            </w:tcMar>
          </w:tcPr>
          <w:p w14:paraId="0FD8CA0C" w14:textId="2DAEDCD5" w:rsidR="00F42F5F" w:rsidRPr="00590192" w:rsidRDefault="007A1926">
            <w:pPr>
              <w:spacing w:line="240" w:lineRule="exact"/>
              <w:ind w:firstLineChars="0" w:firstLine="0"/>
              <w:rPr>
                <w:rFonts w:eastAsia="宋体" w:cs="Times New Roman"/>
                <w:sz w:val="15"/>
                <w:szCs w:val="15"/>
              </w:rPr>
            </w:pPr>
            <w:r w:rsidRPr="00590192">
              <w:rPr>
                <w:rFonts w:eastAsia="宋体" w:cs="Times New Roman"/>
                <w:sz w:val="15"/>
                <w:szCs w:val="15"/>
              </w:rPr>
              <w:t>6</w:t>
            </w:r>
            <w:r w:rsidR="00734184" w:rsidRPr="00590192">
              <w:rPr>
                <w:rFonts w:eastAsia="宋体" w:cs="Times New Roman"/>
                <w:sz w:val="15"/>
                <w:szCs w:val="15"/>
              </w:rPr>
              <w:t>0</w:t>
            </w:r>
          </w:p>
        </w:tc>
        <w:tc>
          <w:tcPr>
            <w:tcW w:w="1675" w:type="dxa"/>
            <w:gridSpan w:val="3"/>
            <w:tcMar>
              <w:left w:w="57" w:type="dxa"/>
              <w:right w:w="57" w:type="dxa"/>
            </w:tcMar>
            <w:vAlign w:val="center"/>
          </w:tcPr>
          <w:p w14:paraId="0ACBE8CF"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所占比例（</w:t>
            </w:r>
            <w:r w:rsidRPr="00590192">
              <w:rPr>
                <w:rFonts w:cs="Times New Roman"/>
                <w:b/>
                <w:sz w:val="15"/>
                <w:szCs w:val="15"/>
              </w:rPr>
              <w:t>%</w:t>
            </w:r>
            <w:r w:rsidRPr="00590192">
              <w:rPr>
                <w:rFonts w:cs="Times New Roman"/>
                <w:b/>
                <w:sz w:val="15"/>
                <w:szCs w:val="15"/>
              </w:rPr>
              <w:t>）</w:t>
            </w:r>
          </w:p>
        </w:tc>
        <w:tc>
          <w:tcPr>
            <w:tcW w:w="2784" w:type="dxa"/>
            <w:gridSpan w:val="4"/>
            <w:tcMar>
              <w:left w:w="57" w:type="dxa"/>
              <w:right w:w="57" w:type="dxa"/>
            </w:tcMar>
            <w:vAlign w:val="center"/>
          </w:tcPr>
          <w:p w14:paraId="4BAEF463" w14:textId="6F784C94" w:rsidR="00F42F5F" w:rsidRPr="00590192" w:rsidRDefault="007A1926">
            <w:pPr>
              <w:spacing w:line="240" w:lineRule="exact"/>
              <w:ind w:firstLineChars="0" w:firstLine="0"/>
              <w:rPr>
                <w:rFonts w:eastAsia="宋体" w:cs="Times New Roman"/>
                <w:sz w:val="15"/>
                <w:szCs w:val="15"/>
              </w:rPr>
            </w:pPr>
            <w:r w:rsidRPr="00590192">
              <w:rPr>
                <w:rFonts w:eastAsia="宋体" w:cs="Times New Roman"/>
                <w:sz w:val="15"/>
                <w:szCs w:val="15"/>
              </w:rPr>
              <w:t>0.66</w:t>
            </w:r>
          </w:p>
        </w:tc>
      </w:tr>
      <w:tr w:rsidR="00590192" w:rsidRPr="00590192" w14:paraId="6D4FE81E" w14:textId="77777777" w:rsidTr="007447AB">
        <w:trPr>
          <w:cantSplit/>
          <w:trHeight w:val="311"/>
          <w:jc w:val="center"/>
        </w:trPr>
        <w:tc>
          <w:tcPr>
            <w:tcW w:w="430" w:type="dxa"/>
            <w:vMerge/>
            <w:tcMar>
              <w:left w:w="57" w:type="dxa"/>
              <w:right w:w="57" w:type="dxa"/>
            </w:tcMar>
            <w:vAlign w:val="center"/>
          </w:tcPr>
          <w:p w14:paraId="32B2F7A3"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6D305BA"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废水治理（万元）</w:t>
            </w:r>
          </w:p>
        </w:tc>
        <w:tc>
          <w:tcPr>
            <w:tcW w:w="828" w:type="dxa"/>
            <w:tcMar>
              <w:left w:w="57" w:type="dxa"/>
              <w:right w:w="57" w:type="dxa"/>
            </w:tcMar>
            <w:vAlign w:val="center"/>
          </w:tcPr>
          <w:p w14:paraId="388F7E6C" w14:textId="54EC73FF" w:rsidR="00F42F5F" w:rsidRPr="00590192" w:rsidRDefault="007A1926">
            <w:pPr>
              <w:spacing w:line="240" w:lineRule="exact"/>
              <w:ind w:firstLineChars="0" w:firstLine="0"/>
              <w:rPr>
                <w:rFonts w:eastAsia="宋体" w:cs="Times New Roman"/>
                <w:sz w:val="15"/>
                <w:szCs w:val="15"/>
              </w:rPr>
            </w:pPr>
            <w:r w:rsidRPr="00590192">
              <w:rPr>
                <w:rFonts w:eastAsia="宋体" w:cs="Times New Roman"/>
                <w:sz w:val="15"/>
                <w:szCs w:val="15"/>
              </w:rPr>
              <w:t>10</w:t>
            </w:r>
          </w:p>
        </w:tc>
        <w:tc>
          <w:tcPr>
            <w:tcW w:w="879" w:type="dxa"/>
            <w:tcMar>
              <w:left w:w="57" w:type="dxa"/>
              <w:right w:w="57" w:type="dxa"/>
            </w:tcMar>
            <w:vAlign w:val="center"/>
          </w:tcPr>
          <w:p w14:paraId="73F1C481"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废气治理（万元）</w:t>
            </w:r>
          </w:p>
        </w:tc>
        <w:tc>
          <w:tcPr>
            <w:tcW w:w="851" w:type="dxa"/>
            <w:tcMar>
              <w:left w:w="57" w:type="dxa"/>
              <w:right w:w="57" w:type="dxa"/>
            </w:tcMar>
            <w:vAlign w:val="center"/>
          </w:tcPr>
          <w:p w14:paraId="1D0C8FD0" w14:textId="69695118" w:rsidR="00F42F5F" w:rsidRPr="00590192" w:rsidRDefault="007A1926">
            <w:pPr>
              <w:spacing w:line="240" w:lineRule="exact"/>
              <w:ind w:firstLineChars="0" w:firstLine="0"/>
              <w:rPr>
                <w:rFonts w:eastAsia="宋体" w:cs="Times New Roman"/>
                <w:sz w:val="15"/>
                <w:szCs w:val="15"/>
              </w:rPr>
            </w:pPr>
            <w:r w:rsidRPr="00590192">
              <w:rPr>
                <w:rFonts w:eastAsia="宋体" w:cs="Times New Roman"/>
                <w:sz w:val="15"/>
                <w:szCs w:val="15"/>
              </w:rPr>
              <w:t>30</w:t>
            </w:r>
          </w:p>
        </w:tc>
        <w:tc>
          <w:tcPr>
            <w:tcW w:w="1275" w:type="dxa"/>
            <w:gridSpan w:val="2"/>
            <w:tcMar>
              <w:left w:w="57" w:type="dxa"/>
              <w:right w:w="57" w:type="dxa"/>
            </w:tcMar>
            <w:vAlign w:val="center"/>
          </w:tcPr>
          <w:p w14:paraId="143C6A27" w14:textId="77777777" w:rsidR="00F62081" w:rsidRPr="00590192" w:rsidRDefault="00DD1B55">
            <w:pPr>
              <w:spacing w:line="240" w:lineRule="exact"/>
              <w:ind w:firstLineChars="0" w:firstLine="0"/>
              <w:rPr>
                <w:rFonts w:cs="Times New Roman"/>
                <w:b/>
                <w:sz w:val="15"/>
                <w:szCs w:val="15"/>
              </w:rPr>
            </w:pPr>
            <w:r w:rsidRPr="00590192">
              <w:rPr>
                <w:rFonts w:cs="Times New Roman"/>
                <w:b/>
                <w:sz w:val="15"/>
                <w:szCs w:val="15"/>
              </w:rPr>
              <w:t>噪声治理</w:t>
            </w:r>
          </w:p>
          <w:p w14:paraId="05F5D749" w14:textId="38A45ACE"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（万元）</w:t>
            </w:r>
          </w:p>
        </w:tc>
        <w:tc>
          <w:tcPr>
            <w:tcW w:w="1038" w:type="dxa"/>
            <w:tcMar>
              <w:left w:w="57" w:type="dxa"/>
              <w:right w:w="57" w:type="dxa"/>
            </w:tcMar>
            <w:vAlign w:val="center"/>
          </w:tcPr>
          <w:p w14:paraId="4350D241" w14:textId="19408B38" w:rsidR="00F42F5F" w:rsidRPr="00590192" w:rsidRDefault="007A1926">
            <w:pPr>
              <w:spacing w:line="240" w:lineRule="exact"/>
              <w:ind w:firstLineChars="0" w:firstLine="0"/>
              <w:rPr>
                <w:rFonts w:eastAsia="宋体" w:cs="Times New Roman"/>
                <w:sz w:val="15"/>
                <w:szCs w:val="15"/>
              </w:rPr>
            </w:pPr>
            <w:r w:rsidRPr="00590192">
              <w:rPr>
                <w:rFonts w:eastAsia="宋体" w:cs="Times New Roman"/>
                <w:sz w:val="15"/>
                <w:szCs w:val="15"/>
              </w:rPr>
              <w:t>15</w:t>
            </w:r>
          </w:p>
        </w:tc>
        <w:tc>
          <w:tcPr>
            <w:tcW w:w="1939" w:type="dxa"/>
            <w:gridSpan w:val="2"/>
            <w:tcMar>
              <w:left w:w="57" w:type="dxa"/>
              <w:right w:w="57" w:type="dxa"/>
            </w:tcMar>
            <w:vAlign w:val="center"/>
          </w:tcPr>
          <w:p w14:paraId="0E9ECD13"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固体废物治理（万元）</w:t>
            </w:r>
          </w:p>
        </w:tc>
        <w:tc>
          <w:tcPr>
            <w:tcW w:w="2261" w:type="dxa"/>
            <w:tcMar>
              <w:left w:w="57" w:type="dxa"/>
              <w:right w:w="57" w:type="dxa"/>
            </w:tcMar>
            <w:vAlign w:val="center"/>
          </w:tcPr>
          <w:p w14:paraId="7D2E13FC" w14:textId="42D3A4BA" w:rsidR="00F42F5F" w:rsidRPr="00590192" w:rsidRDefault="007A1926">
            <w:pPr>
              <w:spacing w:line="240" w:lineRule="exact"/>
              <w:ind w:firstLineChars="0" w:firstLine="0"/>
              <w:rPr>
                <w:rFonts w:eastAsia="宋体" w:cs="Times New Roman"/>
                <w:sz w:val="15"/>
                <w:szCs w:val="15"/>
              </w:rPr>
            </w:pPr>
            <w:r w:rsidRPr="00590192">
              <w:rPr>
                <w:rFonts w:eastAsia="宋体" w:cs="Times New Roman"/>
                <w:sz w:val="15"/>
                <w:szCs w:val="15"/>
              </w:rPr>
              <w:t>5</w:t>
            </w:r>
          </w:p>
        </w:tc>
        <w:tc>
          <w:tcPr>
            <w:tcW w:w="1675" w:type="dxa"/>
            <w:gridSpan w:val="3"/>
            <w:tcMar>
              <w:left w:w="57" w:type="dxa"/>
              <w:right w:w="57" w:type="dxa"/>
            </w:tcMar>
            <w:vAlign w:val="center"/>
          </w:tcPr>
          <w:p w14:paraId="6BC1B2B0"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绿化及生态（万元）</w:t>
            </w:r>
          </w:p>
        </w:tc>
        <w:tc>
          <w:tcPr>
            <w:tcW w:w="429" w:type="dxa"/>
            <w:tcMar>
              <w:left w:w="57" w:type="dxa"/>
              <w:right w:w="57" w:type="dxa"/>
            </w:tcMar>
            <w:vAlign w:val="center"/>
          </w:tcPr>
          <w:p w14:paraId="00F10BCB" w14:textId="4D3C9D3F" w:rsidR="00F42F5F" w:rsidRPr="00590192" w:rsidRDefault="00F82173">
            <w:pPr>
              <w:spacing w:line="240" w:lineRule="exact"/>
              <w:ind w:firstLineChars="0" w:firstLine="0"/>
              <w:rPr>
                <w:rFonts w:eastAsia="宋体" w:cs="Times New Roman"/>
                <w:sz w:val="15"/>
                <w:szCs w:val="15"/>
              </w:rPr>
            </w:pPr>
            <w:r w:rsidRPr="00590192">
              <w:rPr>
                <w:rFonts w:eastAsia="宋体" w:cs="Times New Roman"/>
                <w:sz w:val="15"/>
                <w:szCs w:val="15"/>
              </w:rPr>
              <w:t>0</w:t>
            </w:r>
          </w:p>
        </w:tc>
        <w:tc>
          <w:tcPr>
            <w:tcW w:w="1032" w:type="dxa"/>
            <w:gridSpan w:val="2"/>
            <w:tcMar>
              <w:left w:w="57" w:type="dxa"/>
              <w:right w:w="57" w:type="dxa"/>
            </w:tcMar>
            <w:vAlign w:val="center"/>
          </w:tcPr>
          <w:p w14:paraId="3A5E15FB"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其他（万元）</w:t>
            </w:r>
          </w:p>
        </w:tc>
        <w:tc>
          <w:tcPr>
            <w:tcW w:w="1323" w:type="dxa"/>
            <w:tcMar>
              <w:left w:w="57" w:type="dxa"/>
              <w:right w:w="57" w:type="dxa"/>
            </w:tcMar>
            <w:vAlign w:val="center"/>
          </w:tcPr>
          <w:p w14:paraId="467E109B" w14:textId="77777777" w:rsidR="00F42F5F" w:rsidRPr="00590192" w:rsidRDefault="00DD1B55">
            <w:pPr>
              <w:spacing w:line="240" w:lineRule="exact"/>
              <w:ind w:firstLineChars="0" w:firstLine="0"/>
              <w:rPr>
                <w:rFonts w:cs="Times New Roman"/>
                <w:sz w:val="15"/>
                <w:szCs w:val="15"/>
              </w:rPr>
            </w:pPr>
            <w:r w:rsidRPr="00590192">
              <w:rPr>
                <w:rFonts w:cs="Times New Roman"/>
                <w:sz w:val="15"/>
                <w:szCs w:val="15"/>
              </w:rPr>
              <w:t>0</w:t>
            </w:r>
          </w:p>
        </w:tc>
      </w:tr>
      <w:tr w:rsidR="00590192" w:rsidRPr="00590192" w14:paraId="71210639" w14:textId="77777777" w:rsidTr="00ED1595">
        <w:trPr>
          <w:cantSplit/>
          <w:trHeight w:val="19"/>
          <w:jc w:val="center"/>
        </w:trPr>
        <w:tc>
          <w:tcPr>
            <w:tcW w:w="430" w:type="dxa"/>
            <w:vMerge/>
            <w:tcMar>
              <w:left w:w="57" w:type="dxa"/>
              <w:right w:w="57" w:type="dxa"/>
            </w:tcMar>
            <w:vAlign w:val="center"/>
          </w:tcPr>
          <w:p w14:paraId="2D88B0A0" w14:textId="77777777" w:rsidR="00F42F5F" w:rsidRPr="00590192"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6FECA8FD"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新增废水处理设施能力</w:t>
            </w:r>
          </w:p>
        </w:tc>
        <w:tc>
          <w:tcPr>
            <w:tcW w:w="4871" w:type="dxa"/>
            <w:gridSpan w:val="6"/>
            <w:tcMar>
              <w:left w:w="57" w:type="dxa"/>
              <w:right w:w="57" w:type="dxa"/>
            </w:tcMar>
            <w:vAlign w:val="center"/>
          </w:tcPr>
          <w:p w14:paraId="651BDAF5" w14:textId="2AA852AF" w:rsidR="00F42F5F" w:rsidRPr="00590192" w:rsidRDefault="00F82173">
            <w:pPr>
              <w:spacing w:line="240" w:lineRule="exact"/>
              <w:ind w:firstLineChars="0" w:firstLine="0"/>
              <w:rPr>
                <w:rFonts w:cs="Times New Roman"/>
                <w:sz w:val="15"/>
                <w:szCs w:val="15"/>
              </w:rPr>
            </w:pPr>
            <w:r w:rsidRPr="00590192">
              <w:rPr>
                <w:rFonts w:cs="Times New Roman"/>
                <w:sz w:val="15"/>
                <w:szCs w:val="15"/>
              </w:rPr>
              <w:t>/</w:t>
            </w:r>
          </w:p>
        </w:tc>
        <w:tc>
          <w:tcPr>
            <w:tcW w:w="1939" w:type="dxa"/>
            <w:gridSpan w:val="2"/>
            <w:tcMar>
              <w:left w:w="57" w:type="dxa"/>
              <w:right w:w="57" w:type="dxa"/>
            </w:tcMar>
            <w:vAlign w:val="center"/>
          </w:tcPr>
          <w:p w14:paraId="78ABDC51"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新增废气处理设施能力</w:t>
            </w:r>
          </w:p>
        </w:tc>
        <w:tc>
          <w:tcPr>
            <w:tcW w:w="2261" w:type="dxa"/>
            <w:tcMar>
              <w:left w:w="57" w:type="dxa"/>
              <w:right w:w="57" w:type="dxa"/>
            </w:tcMar>
            <w:vAlign w:val="center"/>
          </w:tcPr>
          <w:p w14:paraId="742FFE2B" w14:textId="1678C703" w:rsidR="00F42F5F" w:rsidRPr="00590192" w:rsidRDefault="00F82173">
            <w:pPr>
              <w:spacing w:line="240" w:lineRule="exact"/>
              <w:ind w:firstLineChars="0" w:firstLine="0"/>
              <w:rPr>
                <w:rFonts w:cs="Times New Roman"/>
                <w:sz w:val="15"/>
                <w:szCs w:val="15"/>
              </w:rPr>
            </w:pPr>
            <w:r w:rsidRPr="00590192">
              <w:rPr>
                <w:rFonts w:cs="Times New Roman"/>
                <w:sz w:val="15"/>
                <w:szCs w:val="15"/>
              </w:rPr>
              <w:t>/</w:t>
            </w:r>
          </w:p>
        </w:tc>
        <w:tc>
          <w:tcPr>
            <w:tcW w:w="1675" w:type="dxa"/>
            <w:gridSpan w:val="3"/>
            <w:tcMar>
              <w:left w:w="57" w:type="dxa"/>
              <w:right w:w="57" w:type="dxa"/>
            </w:tcMar>
            <w:vAlign w:val="center"/>
          </w:tcPr>
          <w:p w14:paraId="7036A371" w14:textId="18F20FC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年平均工作</w:t>
            </w:r>
            <w:r w:rsidR="0006034F" w:rsidRPr="00590192">
              <w:rPr>
                <w:rFonts w:cs="Times New Roman"/>
                <w:b/>
                <w:sz w:val="15"/>
                <w:szCs w:val="15"/>
              </w:rPr>
              <w:t>时间</w:t>
            </w:r>
          </w:p>
        </w:tc>
        <w:tc>
          <w:tcPr>
            <w:tcW w:w="2784" w:type="dxa"/>
            <w:gridSpan w:val="4"/>
            <w:tcMar>
              <w:left w:w="57" w:type="dxa"/>
              <w:right w:w="57" w:type="dxa"/>
            </w:tcMar>
            <w:vAlign w:val="center"/>
          </w:tcPr>
          <w:p w14:paraId="7B290E93" w14:textId="383C6048" w:rsidR="00F42F5F" w:rsidRPr="00590192" w:rsidRDefault="00C61E90">
            <w:pPr>
              <w:spacing w:line="240" w:lineRule="exact"/>
              <w:ind w:firstLineChars="0" w:firstLine="0"/>
              <w:rPr>
                <w:rFonts w:eastAsia="宋体" w:cs="Times New Roman"/>
                <w:sz w:val="15"/>
                <w:szCs w:val="15"/>
              </w:rPr>
            </w:pPr>
            <w:r w:rsidRPr="00590192">
              <w:rPr>
                <w:rFonts w:eastAsia="宋体" w:cs="Times New Roman"/>
                <w:sz w:val="15"/>
                <w:szCs w:val="15"/>
              </w:rPr>
              <w:t>72</w:t>
            </w:r>
            <w:r w:rsidR="00B46F67" w:rsidRPr="00590192">
              <w:rPr>
                <w:rFonts w:eastAsia="宋体" w:cs="Times New Roman"/>
                <w:sz w:val="15"/>
                <w:szCs w:val="15"/>
              </w:rPr>
              <w:t>00</w:t>
            </w:r>
            <w:r w:rsidR="00DD1B55" w:rsidRPr="00590192">
              <w:rPr>
                <w:rFonts w:eastAsia="宋体" w:cs="Times New Roman"/>
                <w:sz w:val="15"/>
                <w:szCs w:val="15"/>
              </w:rPr>
              <w:t>h</w:t>
            </w:r>
          </w:p>
        </w:tc>
      </w:tr>
      <w:tr w:rsidR="00590192" w:rsidRPr="00590192" w14:paraId="30F11D11" w14:textId="77777777" w:rsidTr="007447AB">
        <w:trPr>
          <w:cantSplit/>
          <w:trHeight w:val="19"/>
          <w:jc w:val="center"/>
        </w:trPr>
        <w:tc>
          <w:tcPr>
            <w:tcW w:w="2394" w:type="dxa"/>
            <w:gridSpan w:val="4"/>
            <w:tcMar>
              <w:left w:w="57" w:type="dxa"/>
              <w:right w:w="57" w:type="dxa"/>
            </w:tcMar>
            <w:vAlign w:val="center"/>
          </w:tcPr>
          <w:p w14:paraId="1AF8BD68"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运营单位</w:t>
            </w:r>
          </w:p>
        </w:tc>
        <w:tc>
          <w:tcPr>
            <w:tcW w:w="3408" w:type="dxa"/>
            <w:gridSpan w:val="4"/>
            <w:tcMar>
              <w:left w:w="57" w:type="dxa"/>
              <w:right w:w="57" w:type="dxa"/>
            </w:tcMar>
            <w:vAlign w:val="center"/>
          </w:tcPr>
          <w:p w14:paraId="53870CA2" w14:textId="1AD88182" w:rsidR="00F42F5F" w:rsidRPr="00590192" w:rsidRDefault="00B80B0F">
            <w:pPr>
              <w:spacing w:line="240" w:lineRule="exact"/>
              <w:ind w:firstLineChars="0" w:firstLine="0"/>
              <w:rPr>
                <w:rFonts w:cs="Times New Roman"/>
                <w:sz w:val="15"/>
                <w:szCs w:val="15"/>
              </w:rPr>
            </w:pPr>
            <w:r w:rsidRPr="00590192">
              <w:rPr>
                <w:rFonts w:cs="Times New Roman"/>
                <w:sz w:val="15"/>
                <w:szCs w:val="15"/>
              </w:rPr>
              <w:t>浙江建联盈拓新型材料有限公司</w:t>
            </w:r>
          </w:p>
        </w:tc>
        <w:tc>
          <w:tcPr>
            <w:tcW w:w="3402" w:type="dxa"/>
            <w:gridSpan w:val="4"/>
            <w:tcMar>
              <w:left w:w="57" w:type="dxa"/>
              <w:right w:w="57" w:type="dxa"/>
            </w:tcMar>
            <w:vAlign w:val="center"/>
          </w:tcPr>
          <w:p w14:paraId="7EFC721F"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运营单位社会统一信用代码（或组织机构代码）</w:t>
            </w:r>
          </w:p>
        </w:tc>
        <w:tc>
          <w:tcPr>
            <w:tcW w:w="2261" w:type="dxa"/>
            <w:tcMar>
              <w:left w:w="57" w:type="dxa"/>
              <w:right w:w="57" w:type="dxa"/>
            </w:tcMar>
            <w:vAlign w:val="center"/>
          </w:tcPr>
          <w:p w14:paraId="35B31635" w14:textId="0E1C77D1" w:rsidR="00F42F5F" w:rsidRPr="00590192" w:rsidRDefault="00734184">
            <w:pPr>
              <w:spacing w:line="240" w:lineRule="exact"/>
              <w:ind w:firstLineChars="0" w:firstLine="0"/>
              <w:rPr>
                <w:rFonts w:cs="Times New Roman"/>
                <w:b/>
                <w:sz w:val="15"/>
                <w:szCs w:val="15"/>
              </w:rPr>
            </w:pPr>
            <w:r w:rsidRPr="00590192">
              <w:rPr>
                <w:rFonts w:cs="Times New Roman"/>
                <w:sz w:val="15"/>
                <w:szCs w:val="15"/>
              </w:rPr>
              <w:t>91330483MA7GWCGR48</w:t>
            </w:r>
          </w:p>
        </w:tc>
        <w:tc>
          <w:tcPr>
            <w:tcW w:w="1675" w:type="dxa"/>
            <w:gridSpan w:val="3"/>
            <w:tcMar>
              <w:left w:w="57" w:type="dxa"/>
              <w:right w:w="57" w:type="dxa"/>
            </w:tcMar>
            <w:vAlign w:val="center"/>
          </w:tcPr>
          <w:p w14:paraId="3267CE57"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验收时间</w:t>
            </w:r>
          </w:p>
        </w:tc>
        <w:tc>
          <w:tcPr>
            <w:tcW w:w="2784" w:type="dxa"/>
            <w:gridSpan w:val="4"/>
            <w:tcMar>
              <w:left w:w="57" w:type="dxa"/>
              <w:right w:w="57" w:type="dxa"/>
            </w:tcMar>
            <w:vAlign w:val="center"/>
          </w:tcPr>
          <w:p w14:paraId="5363A656" w14:textId="21575615" w:rsidR="00F42F5F" w:rsidRPr="00590192" w:rsidRDefault="00DD1B55">
            <w:pPr>
              <w:spacing w:line="240" w:lineRule="exact"/>
              <w:ind w:firstLineChars="0" w:firstLine="0"/>
              <w:rPr>
                <w:rFonts w:cs="Times New Roman"/>
                <w:sz w:val="15"/>
                <w:szCs w:val="15"/>
              </w:rPr>
            </w:pPr>
            <w:r w:rsidRPr="00590192">
              <w:rPr>
                <w:rFonts w:cs="Times New Roman"/>
                <w:sz w:val="15"/>
                <w:szCs w:val="15"/>
              </w:rPr>
              <w:t>202</w:t>
            </w:r>
            <w:r w:rsidR="007A1926" w:rsidRPr="00590192">
              <w:rPr>
                <w:rFonts w:cs="Times New Roman"/>
                <w:sz w:val="15"/>
                <w:szCs w:val="15"/>
              </w:rPr>
              <w:t>4</w:t>
            </w:r>
            <w:r w:rsidRPr="00590192">
              <w:rPr>
                <w:rFonts w:cs="Times New Roman"/>
                <w:sz w:val="15"/>
                <w:szCs w:val="15"/>
              </w:rPr>
              <w:t>年</w:t>
            </w:r>
            <w:r w:rsidR="007A1926" w:rsidRPr="00590192">
              <w:rPr>
                <w:rFonts w:cs="Times New Roman"/>
                <w:sz w:val="15"/>
                <w:szCs w:val="15"/>
              </w:rPr>
              <w:t>1</w:t>
            </w:r>
            <w:r w:rsidRPr="00590192">
              <w:rPr>
                <w:rFonts w:cs="Times New Roman"/>
                <w:sz w:val="15"/>
                <w:szCs w:val="15"/>
              </w:rPr>
              <w:t>月</w:t>
            </w:r>
          </w:p>
        </w:tc>
      </w:tr>
      <w:tr w:rsidR="00590192" w:rsidRPr="00590192" w14:paraId="5328FADC" w14:textId="77777777" w:rsidTr="007447AB">
        <w:trPr>
          <w:cantSplit/>
          <w:trHeight w:val="19"/>
          <w:jc w:val="center"/>
        </w:trPr>
        <w:tc>
          <w:tcPr>
            <w:tcW w:w="598" w:type="dxa"/>
            <w:gridSpan w:val="2"/>
            <w:vMerge w:val="restart"/>
            <w:tcMar>
              <w:left w:w="57" w:type="dxa"/>
              <w:right w:w="57" w:type="dxa"/>
            </w:tcMar>
            <w:vAlign w:val="center"/>
          </w:tcPr>
          <w:p w14:paraId="2CF4D744"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污染</w:t>
            </w:r>
          </w:p>
          <w:p w14:paraId="47F3071F"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物排</w:t>
            </w:r>
          </w:p>
          <w:p w14:paraId="51650BAC"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放达</w:t>
            </w:r>
          </w:p>
          <w:p w14:paraId="2C7DB667"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标与</w:t>
            </w:r>
          </w:p>
          <w:p w14:paraId="6DCB5CFD"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总量</w:t>
            </w:r>
          </w:p>
          <w:p w14:paraId="67E12FED" w14:textId="77777777" w:rsidR="00D07D23"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控制</w:t>
            </w:r>
          </w:p>
          <w:p w14:paraId="2DBB525E" w14:textId="247998A1"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（工</w:t>
            </w:r>
          </w:p>
          <w:p w14:paraId="0653AEC1"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业建</w:t>
            </w:r>
          </w:p>
          <w:p w14:paraId="5363C3FB" w14:textId="77777777"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设项</w:t>
            </w:r>
          </w:p>
          <w:p w14:paraId="0FABD854" w14:textId="77777777" w:rsidR="00D07D23"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目详</w:t>
            </w:r>
          </w:p>
          <w:p w14:paraId="356251EB" w14:textId="44F89653" w:rsidR="00F42F5F" w:rsidRPr="00590192" w:rsidRDefault="00DD1B55" w:rsidP="00D07D23">
            <w:pPr>
              <w:spacing w:line="240" w:lineRule="exact"/>
              <w:ind w:firstLineChars="0" w:firstLine="0"/>
              <w:jc w:val="center"/>
              <w:rPr>
                <w:rFonts w:eastAsia="黑体" w:cs="Times New Roman"/>
                <w:b/>
                <w:spacing w:val="20"/>
                <w:sz w:val="15"/>
                <w:szCs w:val="15"/>
              </w:rPr>
            </w:pPr>
            <w:r w:rsidRPr="00590192">
              <w:rPr>
                <w:rFonts w:eastAsia="黑体" w:cs="Times New Roman"/>
                <w:b/>
                <w:spacing w:val="20"/>
                <w:sz w:val="15"/>
                <w:szCs w:val="15"/>
              </w:rPr>
              <w:t>填）</w:t>
            </w:r>
          </w:p>
        </w:tc>
        <w:tc>
          <w:tcPr>
            <w:tcW w:w="1796" w:type="dxa"/>
            <w:gridSpan w:val="2"/>
            <w:tcMar>
              <w:left w:w="57" w:type="dxa"/>
              <w:right w:w="57" w:type="dxa"/>
            </w:tcMar>
            <w:vAlign w:val="center"/>
          </w:tcPr>
          <w:p w14:paraId="17ED8721" w14:textId="77777777" w:rsidR="00F42F5F" w:rsidRPr="00590192" w:rsidRDefault="00DD1B55">
            <w:pPr>
              <w:spacing w:line="240" w:lineRule="exact"/>
              <w:ind w:firstLineChars="0" w:firstLine="0"/>
              <w:rPr>
                <w:rFonts w:cs="Times New Roman"/>
                <w:sz w:val="15"/>
                <w:szCs w:val="15"/>
              </w:rPr>
            </w:pPr>
            <w:r w:rsidRPr="00590192">
              <w:rPr>
                <w:rFonts w:cs="Times New Roman"/>
                <w:b/>
                <w:sz w:val="15"/>
                <w:szCs w:val="15"/>
              </w:rPr>
              <w:t>污染物</w:t>
            </w:r>
          </w:p>
        </w:tc>
        <w:tc>
          <w:tcPr>
            <w:tcW w:w="828" w:type="dxa"/>
            <w:tcMar>
              <w:left w:w="57" w:type="dxa"/>
              <w:right w:w="57" w:type="dxa"/>
            </w:tcMar>
            <w:vAlign w:val="center"/>
          </w:tcPr>
          <w:p w14:paraId="0E65BFE7"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原有排</w:t>
            </w:r>
          </w:p>
          <w:p w14:paraId="707FBC42"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放量</w:t>
            </w:r>
            <w:r w:rsidRPr="00590192">
              <w:rPr>
                <w:rFonts w:cs="Times New Roman"/>
                <w:b/>
                <w:sz w:val="15"/>
                <w:szCs w:val="15"/>
              </w:rPr>
              <w:t>(1)</w:t>
            </w:r>
          </w:p>
        </w:tc>
        <w:tc>
          <w:tcPr>
            <w:tcW w:w="879" w:type="dxa"/>
            <w:tcMar>
              <w:left w:w="57" w:type="dxa"/>
              <w:right w:w="57" w:type="dxa"/>
            </w:tcMar>
            <w:vAlign w:val="center"/>
          </w:tcPr>
          <w:p w14:paraId="6F662AC8"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本期工程实际排放浓度</w:t>
            </w:r>
            <w:r w:rsidRPr="00590192">
              <w:rPr>
                <w:rFonts w:cs="Times New Roman"/>
                <w:b/>
                <w:sz w:val="15"/>
                <w:szCs w:val="15"/>
              </w:rPr>
              <w:t>(2)</w:t>
            </w:r>
          </w:p>
        </w:tc>
        <w:tc>
          <w:tcPr>
            <w:tcW w:w="851" w:type="dxa"/>
            <w:tcMar>
              <w:left w:w="57" w:type="dxa"/>
              <w:right w:w="57" w:type="dxa"/>
            </w:tcMar>
            <w:vAlign w:val="center"/>
          </w:tcPr>
          <w:p w14:paraId="3D842FC5"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本期工程允许排放浓度</w:t>
            </w:r>
            <w:r w:rsidRPr="00590192">
              <w:rPr>
                <w:rFonts w:cs="Times New Roman"/>
                <w:b/>
                <w:sz w:val="15"/>
                <w:szCs w:val="15"/>
              </w:rPr>
              <w:t>(3)</w:t>
            </w:r>
          </w:p>
        </w:tc>
        <w:tc>
          <w:tcPr>
            <w:tcW w:w="850" w:type="dxa"/>
            <w:tcMar>
              <w:left w:w="57" w:type="dxa"/>
              <w:right w:w="57" w:type="dxa"/>
            </w:tcMar>
            <w:vAlign w:val="center"/>
          </w:tcPr>
          <w:p w14:paraId="13296ED0"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本期工程产生量</w:t>
            </w:r>
            <w:r w:rsidRPr="00590192">
              <w:rPr>
                <w:rFonts w:cs="Times New Roman"/>
                <w:b/>
                <w:sz w:val="15"/>
                <w:szCs w:val="15"/>
              </w:rPr>
              <w:t>(4)</w:t>
            </w:r>
          </w:p>
        </w:tc>
        <w:tc>
          <w:tcPr>
            <w:tcW w:w="1463" w:type="dxa"/>
            <w:gridSpan w:val="2"/>
            <w:tcMar>
              <w:left w:w="57" w:type="dxa"/>
              <w:right w:w="57" w:type="dxa"/>
            </w:tcMar>
            <w:vAlign w:val="center"/>
          </w:tcPr>
          <w:p w14:paraId="378CD7A9"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本期工程自身削减量</w:t>
            </w:r>
            <w:r w:rsidRPr="00590192">
              <w:rPr>
                <w:rFonts w:cs="Times New Roman"/>
                <w:b/>
                <w:sz w:val="15"/>
                <w:szCs w:val="15"/>
              </w:rPr>
              <w:t>(5)</w:t>
            </w:r>
          </w:p>
        </w:tc>
        <w:tc>
          <w:tcPr>
            <w:tcW w:w="1005" w:type="dxa"/>
            <w:tcMar>
              <w:left w:w="57" w:type="dxa"/>
              <w:right w:w="57" w:type="dxa"/>
            </w:tcMar>
            <w:vAlign w:val="center"/>
          </w:tcPr>
          <w:p w14:paraId="313A4DC8"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本期工程实际排放量</w:t>
            </w:r>
            <w:r w:rsidRPr="00590192">
              <w:rPr>
                <w:rFonts w:cs="Times New Roman"/>
                <w:b/>
                <w:sz w:val="15"/>
                <w:szCs w:val="15"/>
              </w:rPr>
              <w:t>(6)</w:t>
            </w:r>
          </w:p>
        </w:tc>
        <w:tc>
          <w:tcPr>
            <w:tcW w:w="934" w:type="dxa"/>
            <w:tcMar>
              <w:left w:w="57" w:type="dxa"/>
              <w:right w:w="57" w:type="dxa"/>
            </w:tcMar>
            <w:vAlign w:val="center"/>
          </w:tcPr>
          <w:p w14:paraId="24C6ADE7"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本期工程核定排放总量</w:t>
            </w:r>
            <w:r w:rsidRPr="00590192">
              <w:rPr>
                <w:rFonts w:cs="Times New Roman"/>
                <w:b/>
                <w:sz w:val="15"/>
                <w:szCs w:val="15"/>
              </w:rPr>
              <w:t>(7)</w:t>
            </w:r>
          </w:p>
        </w:tc>
        <w:tc>
          <w:tcPr>
            <w:tcW w:w="2261" w:type="dxa"/>
            <w:tcMar>
              <w:left w:w="57" w:type="dxa"/>
              <w:right w:w="57" w:type="dxa"/>
            </w:tcMar>
            <w:vAlign w:val="center"/>
          </w:tcPr>
          <w:p w14:paraId="750A2BE4" w14:textId="77777777" w:rsidR="00F42F5F" w:rsidRPr="00590192" w:rsidRDefault="00DD1B55">
            <w:pPr>
              <w:spacing w:line="240" w:lineRule="exact"/>
              <w:ind w:firstLineChars="0" w:firstLine="0"/>
              <w:rPr>
                <w:rFonts w:cs="Times New Roman"/>
                <w:b/>
                <w:sz w:val="15"/>
                <w:szCs w:val="15"/>
              </w:rPr>
            </w:pPr>
            <w:r w:rsidRPr="00590192">
              <w:rPr>
                <w:rFonts w:cs="Times New Roman"/>
                <w:b/>
                <w:sz w:val="15"/>
                <w:szCs w:val="15"/>
              </w:rPr>
              <w:t>本期工程</w:t>
            </w:r>
            <w:r w:rsidRPr="00590192">
              <w:rPr>
                <w:rFonts w:cs="Times New Roman"/>
                <w:b/>
                <w:sz w:val="15"/>
                <w:szCs w:val="15"/>
              </w:rPr>
              <w:t>“</w:t>
            </w:r>
            <w:r w:rsidRPr="00590192">
              <w:rPr>
                <w:rFonts w:cs="Times New Roman"/>
                <w:b/>
                <w:sz w:val="15"/>
                <w:szCs w:val="15"/>
              </w:rPr>
              <w:t>以新带老</w:t>
            </w:r>
            <w:r w:rsidRPr="00590192">
              <w:rPr>
                <w:rFonts w:cs="Times New Roman"/>
                <w:b/>
                <w:sz w:val="15"/>
                <w:szCs w:val="15"/>
              </w:rPr>
              <w:t>”</w:t>
            </w:r>
            <w:r w:rsidRPr="00590192">
              <w:rPr>
                <w:rFonts w:cs="Times New Roman"/>
                <w:b/>
                <w:sz w:val="15"/>
                <w:szCs w:val="15"/>
              </w:rPr>
              <w:t>削减量</w:t>
            </w:r>
            <w:r w:rsidRPr="00590192">
              <w:rPr>
                <w:rFonts w:cs="Times New Roman"/>
                <w:b/>
                <w:sz w:val="15"/>
                <w:szCs w:val="15"/>
              </w:rPr>
              <w:t>(8)</w:t>
            </w:r>
          </w:p>
        </w:tc>
        <w:tc>
          <w:tcPr>
            <w:tcW w:w="1041" w:type="dxa"/>
            <w:gridSpan w:val="2"/>
            <w:tcMar>
              <w:left w:w="57" w:type="dxa"/>
              <w:right w:w="57" w:type="dxa"/>
            </w:tcMar>
            <w:vAlign w:val="center"/>
          </w:tcPr>
          <w:p w14:paraId="2242B3C7"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全厂实际排放总量</w:t>
            </w:r>
            <w:r w:rsidRPr="00590192">
              <w:rPr>
                <w:rFonts w:cs="Times New Roman"/>
                <w:b/>
                <w:sz w:val="15"/>
                <w:szCs w:val="15"/>
              </w:rPr>
              <w:t>(9)</w:t>
            </w:r>
          </w:p>
        </w:tc>
        <w:tc>
          <w:tcPr>
            <w:tcW w:w="1063" w:type="dxa"/>
            <w:gridSpan w:val="2"/>
            <w:tcMar>
              <w:left w:w="57" w:type="dxa"/>
              <w:right w:w="57" w:type="dxa"/>
            </w:tcMar>
            <w:vAlign w:val="center"/>
          </w:tcPr>
          <w:p w14:paraId="73F7AD23"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全厂核定排放总量</w:t>
            </w:r>
            <w:r w:rsidRPr="00590192">
              <w:rPr>
                <w:rFonts w:cs="Times New Roman"/>
                <w:b/>
                <w:sz w:val="15"/>
                <w:szCs w:val="15"/>
              </w:rPr>
              <w:t>(10)</w:t>
            </w:r>
          </w:p>
        </w:tc>
        <w:tc>
          <w:tcPr>
            <w:tcW w:w="1032" w:type="dxa"/>
            <w:gridSpan w:val="2"/>
            <w:tcMar>
              <w:left w:w="57" w:type="dxa"/>
              <w:right w:w="57" w:type="dxa"/>
            </w:tcMar>
            <w:vAlign w:val="center"/>
          </w:tcPr>
          <w:p w14:paraId="7FB9FB5E"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区域平衡替代削减量</w:t>
            </w:r>
            <w:r w:rsidRPr="00590192">
              <w:rPr>
                <w:rFonts w:cs="Times New Roman"/>
                <w:b/>
                <w:sz w:val="15"/>
                <w:szCs w:val="15"/>
              </w:rPr>
              <w:t>(11)</w:t>
            </w:r>
          </w:p>
        </w:tc>
        <w:tc>
          <w:tcPr>
            <w:tcW w:w="1323" w:type="dxa"/>
            <w:tcMar>
              <w:left w:w="57" w:type="dxa"/>
              <w:right w:w="57" w:type="dxa"/>
            </w:tcMar>
            <w:vAlign w:val="center"/>
          </w:tcPr>
          <w:p w14:paraId="1CED3578" w14:textId="77777777" w:rsidR="00F42F5F" w:rsidRPr="00590192" w:rsidRDefault="00DD1B55" w:rsidP="00660E0F">
            <w:pPr>
              <w:spacing w:line="240" w:lineRule="exact"/>
              <w:ind w:firstLineChars="0" w:firstLine="0"/>
              <w:jc w:val="center"/>
              <w:rPr>
                <w:rFonts w:cs="Times New Roman"/>
                <w:b/>
                <w:sz w:val="15"/>
                <w:szCs w:val="15"/>
              </w:rPr>
            </w:pPr>
            <w:r w:rsidRPr="00590192">
              <w:rPr>
                <w:rFonts w:cs="Times New Roman"/>
                <w:b/>
                <w:sz w:val="15"/>
                <w:szCs w:val="15"/>
              </w:rPr>
              <w:t>排放增减量</w:t>
            </w:r>
            <w:r w:rsidRPr="00590192">
              <w:rPr>
                <w:rFonts w:cs="Times New Roman"/>
                <w:b/>
                <w:sz w:val="15"/>
                <w:szCs w:val="15"/>
              </w:rPr>
              <w:t>(12)</w:t>
            </w:r>
          </w:p>
        </w:tc>
      </w:tr>
      <w:tr w:rsidR="00590192" w:rsidRPr="00590192" w14:paraId="4A83F3E9" w14:textId="77777777" w:rsidTr="007447AB">
        <w:trPr>
          <w:cantSplit/>
          <w:trHeight w:val="243"/>
          <w:jc w:val="center"/>
        </w:trPr>
        <w:tc>
          <w:tcPr>
            <w:tcW w:w="598" w:type="dxa"/>
            <w:gridSpan w:val="2"/>
            <w:vMerge/>
            <w:tcMar>
              <w:left w:w="57" w:type="dxa"/>
              <w:right w:w="57" w:type="dxa"/>
            </w:tcMar>
            <w:vAlign w:val="center"/>
          </w:tcPr>
          <w:p w14:paraId="662CA196" w14:textId="77777777" w:rsidR="007A1926" w:rsidRPr="00590192" w:rsidRDefault="007A1926" w:rsidP="007A192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93FE543" w14:textId="77777777" w:rsidR="007A1926" w:rsidRPr="00590192" w:rsidRDefault="007A1926" w:rsidP="007A1926">
            <w:pPr>
              <w:spacing w:line="240" w:lineRule="exact"/>
              <w:ind w:firstLineChars="0" w:firstLine="0"/>
              <w:rPr>
                <w:rFonts w:cs="Times New Roman"/>
                <w:sz w:val="15"/>
                <w:szCs w:val="15"/>
              </w:rPr>
            </w:pPr>
            <w:r w:rsidRPr="00590192">
              <w:rPr>
                <w:rFonts w:cs="Times New Roman"/>
                <w:b/>
                <w:sz w:val="15"/>
                <w:szCs w:val="15"/>
              </w:rPr>
              <w:t>废水</w:t>
            </w:r>
          </w:p>
        </w:tc>
        <w:tc>
          <w:tcPr>
            <w:tcW w:w="828" w:type="dxa"/>
            <w:tcMar>
              <w:left w:w="57" w:type="dxa"/>
              <w:right w:w="57" w:type="dxa"/>
            </w:tcMar>
            <w:vAlign w:val="center"/>
          </w:tcPr>
          <w:p w14:paraId="034B1927" w14:textId="54D32C55" w:rsidR="007A1926" w:rsidRPr="00590192" w:rsidRDefault="007A1926" w:rsidP="007A192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310B087" w14:textId="77777777" w:rsidR="007A1926" w:rsidRPr="00590192" w:rsidRDefault="007A1926" w:rsidP="007A192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2511032" w14:textId="77777777" w:rsidR="007A1926" w:rsidRPr="00590192" w:rsidRDefault="007A1926" w:rsidP="007A192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5AE74752" w14:textId="77777777" w:rsidR="007A1926" w:rsidRPr="00590192" w:rsidRDefault="007A1926" w:rsidP="007A192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5A809F9" w14:textId="77777777" w:rsidR="007A1926" w:rsidRPr="00590192" w:rsidRDefault="007A1926" w:rsidP="007A192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A9398F5" w14:textId="20574AD1" w:rsidR="007A1926" w:rsidRPr="00590192" w:rsidRDefault="007A1926" w:rsidP="007A1926">
            <w:pPr>
              <w:spacing w:line="240" w:lineRule="exact"/>
              <w:ind w:firstLineChars="0" w:firstLine="0"/>
              <w:jc w:val="center"/>
              <w:rPr>
                <w:rFonts w:eastAsia="宋体" w:cs="Times New Roman"/>
                <w:sz w:val="15"/>
                <w:szCs w:val="15"/>
              </w:rPr>
            </w:pPr>
            <w:r w:rsidRPr="00590192">
              <w:rPr>
                <w:rFonts w:eastAsia="宋体" w:cs="Times New Roman"/>
                <w:sz w:val="15"/>
                <w:szCs w:val="15"/>
              </w:rPr>
              <w:t>0.</w:t>
            </w:r>
            <w:r w:rsidR="00BE53B0" w:rsidRPr="00590192">
              <w:rPr>
                <w:rFonts w:eastAsia="宋体" w:cs="Times New Roman"/>
                <w:sz w:val="15"/>
                <w:szCs w:val="15"/>
              </w:rPr>
              <w:t>36</w:t>
            </w:r>
          </w:p>
        </w:tc>
        <w:tc>
          <w:tcPr>
            <w:tcW w:w="934" w:type="dxa"/>
            <w:tcMar>
              <w:left w:w="57" w:type="dxa"/>
              <w:right w:w="57" w:type="dxa"/>
            </w:tcMar>
            <w:vAlign w:val="center"/>
          </w:tcPr>
          <w:p w14:paraId="1B5FC074" w14:textId="53861A34" w:rsidR="007A1926" w:rsidRPr="00590192" w:rsidRDefault="007A1926" w:rsidP="007A192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366E6A0" w14:textId="46C16193" w:rsidR="007A1926" w:rsidRPr="00590192" w:rsidRDefault="007A1926" w:rsidP="007A192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DAA62B6" w14:textId="0ECF6E6C" w:rsidR="007A1926" w:rsidRPr="00590192" w:rsidRDefault="007A1926" w:rsidP="007A1926">
            <w:pPr>
              <w:spacing w:line="240" w:lineRule="exact"/>
              <w:ind w:firstLineChars="0" w:firstLine="0"/>
              <w:jc w:val="center"/>
              <w:rPr>
                <w:rFonts w:cs="Times New Roman"/>
                <w:sz w:val="15"/>
                <w:szCs w:val="15"/>
              </w:rPr>
            </w:pPr>
            <w:r w:rsidRPr="00590192">
              <w:rPr>
                <w:rFonts w:eastAsia="宋体" w:cs="Times New Roman"/>
                <w:sz w:val="15"/>
                <w:szCs w:val="15"/>
              </w:rPr>
              <w:t>0.</w:t>
            </w:r>
            <w:r w:rsidR="00BE53B0" w:rsidRPr="00590192">
              <w:rPr>
                <w:rFonts w:eastAsia="宋体" w:cs="Times New Roman"/>
                <w:sz w:val="15"/>
                <w:szCs w:val="15"/>
              </w:rPr>
              <w:t>36</w:t>
            </w:r>
          </w:p>
        </w:tc>
        <w:tc>
          <w:tcPr>
            <w:tcW w:w="1063" w:type="dxa"/>
            <w:gridSpan w:val="2"/>
            <w:tcMar>
              <w:left w:w="57" w:type="dxa"/>
              <w:right w:w="57" w:type="dxa"/>
            </w:tcMar>
            <w:vAlign w:val="center"/>
          </w:tcPr>
          <w:p w14:paraId="6C99D11B" w14:textId="46CBD5B7" w:rsidR="007A1926" w:rsidRPr="00590192" w:rsidRDefault="007A1926" w:rsidP="007A1926">
            <w:pPr>
              <w:spacing w:line="240" w:lineRule="exact"/>
              <w:ind w:firstLineChars="0" w:firstLine="0"/>
              <w:jc w:val="center"/>
              <w:rPr>
                <w:rFonts w:cs="Times New Roman"/>
                <w:sz w:val="15"/>
                <w:szCs w:val="15"/>
              </w:rPr>
            </w:pPr>
            <w:r w:rsidRPr="00590192">
              <w:rPr>
                <w:rFonts w:cs="Times New Roman"/>
                <w:sz w:val="15"/>
                <w:szCs w:val="15"/>
              </w:rPr>
              <w:t>0.54</w:t>
            </w:r>
          </w:p>
        </w:tc>
        <w:tc>
          <w:tcPr>
            <w:tcW w:w="1032" w:type="dxa"/>
            <w:gridSpan w:val="2"/>
            <w:tcMar>
              <w:left w:w="57" w:type="dxa"/>
              <w:right w:w="57" w:type="dxa"/>
            </w:tcMar>
            <w:vAlign w:val="center"/>
          </w:tcPr>
          <w:p w14:paraId="63F7F5B6" w14:textId="77777777" w:rsidR="007A1926" w:rsidRPr="00590192" w:rsidRDefault="007A1926" w:rsidP="007A192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A9A3F87" w14:textId="7480E7D0" w:rsidR="007A1926" w:rsidRPr="00590192" w:rsidRDefault="007A1926" w:rsidP="007A1926">
            <w:pPr>
              <w:spacing w:line="240" w:lineRule="exact"/>
              <w:ind w:firstLineChars="0" w:firstLine="0"/>
              <w:jc w:val="center"/>
              <w:rPr>
                <w:rFonts w:cs="Times New Roman"/>
                <w:sz w:val="15"/>
                <w:szCs w:val="15"/>
              </w:rPr>
            </w:pPr>
          </w:p>
        </w:tc>
      </w:tr>
      <w:tr w:rsidR="00590192" w:rsidRPr="00590192" w14:paraId="3E1EF5FF" w14:textId="77777777" w:rsidTr="007447AB">
        <w:trPr>
          <w:cantSplit/>
          <w:trHeight w:val="242"/>
          <w:jc w:val="center"/>
        </w:trPr>
        <w:tc>
          <w:tcPr>
            <w:tcW w:w="598" w:type="dxa"/>
            <w:gridSpan w:val="2"/>
            <w:vMerge/>
            <w:tcMar>
              <w:left w:w="57" w:type="dxa"/>
              <w:right w:w="57" w:type="dxa"/>
            </w:tcMar>
          </w:tcPr>
          <w:p w14:paraId="433111A1" w14:textId="77777777" w:rsidR="007A1926" w:rsidRPr="00590192" w:rsidRDefault="007A1926" w:rsidP="007A192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C7E1B1D" w14:textId="77777777" w:rsidR="007A1926" w:rsidRPr="00590192" w:rsidRDefault="007A1926" w:rsidP="007A1926">
            <w:pPr>
              <w:spacing w:line="240" w:lineRule="exact"/>
              <w:ind w:firstLineChars="0" w:firstLine="0"/>
              <w:rPr>
                <w:rFonts w:cs="Times New Roman"/>
                <w:b/>
                <w:sz w:val="15"/>
                <w:szCs w:val="15"/>
              </w:rPr>
            </w:pPr>
            <w:r w:rsidRPr="00590192">
              <w:rPr>
                <w:rFonts w:cs="Times New Roman"/>
                <w:b/>
                <w:sz w:val="15"/>
                <w:szCs w:val="15"/>
              </w:rPr>
              <w:t>化学需氧量</w:t>
            </w:r>
          </w:p>
        </w:tc>
        <w:tc>
          <w:tcPr>
            <w:tcW w:w="828" w:type="dxa"/>
            <w:tcMar>
              <w:left w:w="57" w:type="dxa"/>
              <w:right w:w="57" w:type="dxa"/>
            </w:tcMar>
            <w:vAlign w:val="center"/>
          </w:tcPr>
          <w:p w14:paraId="1CE30845" w14:textId="445893D8" w:rsidR="007A1926" w:rsidRPr="00590192" w:rsidRDefault="007A1926" w:rsidP="007A192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CC105A6" w14:textId="77777777" w:rsidR="007A1926" w:rsidRPr="00590192" w:rsidRDefault="007A1926" w:rsidP="007A192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4028F31" w14:textId="77777777" w:rsidR="007A1926" w:rsidRPr="00590192" w:rsidRDefault="007A1926" w:rsidP="007A1926">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13C1522" w14:textId="77777777" w:rsidR="007A1926" w:rsidRPr="00590192" w:rsidRDefault="007A1926" w:rsidP="007A1926">
            <w:pPr>
              <w:spacing w:line="240" w:lineRule="exact"/>
              <w:ind w:firstLineChars="0" w:firstLine="0"/>
              <w:jc w:val="center"/>
              <w:rPr>
                <w:rFonts w:eastAsia="宋体" w:cs="Times New Roman"/>
                <w:sz w:val="15"/>
                <w:szCs w:val="15"/>
              </w:rPr>
            </w:pPr>
          </w:p>
        </w:tc>
        <w:tc>
          <w:tcPr>
            <w:tcW w:w="1463" w:type="dxa"/>
            <w:gridSpan w:val="2"/>
            <w:tcMar>
              <w:left w:w="57" w:type="dxa"/>
              <w:right w:w="57" w:type="dxa"/>
            </w:tcMar>
            <w:vAlign w:val="center"/>
          </w:tcPr>
          <w:p w14:paraId="49037405" w14:textId="77777777" w:rsidR="007A1926" w:rsidRPr="00590192" w:rsidRDefault="007A1926" w:rsidP="007A1926">
            <w:pPr>
              <w:spacing w:line="240" w:lineRule="exact"/>
              <w:ind w:firstLineChars="0" w:firstLine="0"/>
              <w:jc w:val="center"/>
              <w:rPr>
                <w:rFonts w:eastAsia="宋体" w:cs="Times New Roman"/>
                <w:sz w:val="15"/>
                <w:szCs w:val="15"/>
              </w:rPr>
            </w:pPr>
          </w:p>
        </w:tc>
        <w:tc>
          <w:tcPr>
            <w:tcW w:w="1005" w:type="dxa"/>
            <w:tcMar>
              <w:left w:w="57" w:type="dxa"/>
              <w:right w:w="57" w:type="dxa"/>
            </w:tcMar>
            <w:vAlign w:val="center"/>
          </w:tcPr>
          <w:p w14:paraId="2486C646" w14:textId="0F92C995" w:rsidR="007A1926" w:rsidRPr="00590192" w:rsidRDefault="007A1926" w:rsidP="007A1926">
            <w:pPr>
              <w:spacing w:line="240" w:lineRule="exact"/>
              <w:ind w:firstLineChars="0" w:firstLine="0"/>
              <w:jc w:val="center"/>
              <w:rPr>
                <w:rFonts w:cs="Times New Roman"/>
                <w:sz w:val="15"/>
                <w:szCs w:val="15"/>
              </w:rPr>
            </w:pPr>
            <w:r w:rsidRPr="00590192">
              <w:rPr>
                <w:rFonts w:cs="Times New Roman" w:hint="eastAsia"/>
                <w:sz w:val="15"/>
                <w:szCs w:val="15"/>
              </w:rPr>
              <w:t>0</w:t>
            </w:r>
            <w:r w:rsidRPr="00590192">
              <w:rPr>
                <w:rFonts w:cs="Times New Roman"/>
                <w:sz w:val="15"/>
                <w:szCs w:val="15"/>
              </w:rPr>
              <w:t>.</w:t>
            </w:r>
            <w:r w:rsidR="00BE53B0" w:rsidRPr="00590192">
              <w:rPr>
                <w:rFonts w:cs="Times New Roman"/>
                <w:sz w:val="15"/>
                <w:szCs w:val="15"/>
              </w:rPr>
              <w:t>18</w:t>
            </w:r>
            <w:r w:rsidR="006A3F86" w:rsidRPr="00590192">
              <w:rPr>
                <w:rFonts w:cs="Times New Roman"/>
                <w:sz w:val="15"/>
                <w:szCs w:val="15"/>
              </w:rPr>
              <w:t>0</w:t>
            </w:r>
          </w:p>
        </w:tc>
        <w:tc>
          <w:tcPr>
            <w:tcW w:w="934" w:type="dxa"/>
            <w:tcMar>
              <w:left w:w="57" w:type="dxa"/>
              <w:right w:w="57" w:type="dxa"/>
            </w:tcMar>
            <w:vAlign w:val="center"/>
          </w:tcPr>
          <w:p w14:paraId="617138D4" w14:textId="5AA82FFB" w:rsidR="007A1926" w:rsidRPr="00590192" w:rsidRDefault="007A1926" w:rsidP="007A192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F9E0F35" w14:textId="03C91853" w:rsidR="007A1926" w:rsidRPr="00590192" w:rsidRDefault="007A1926" w:rsidP="007A192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DBA3732" w14:textId="33D93D40" w:rsidR="007A1926" w:rsidRPr="00590192" w:rsidRDefault="007A1926" w:rsidP="007A1926">
            <w:pPr>
              <w:spacing w:line="240" w:lineRule="exact"/>
              <w:ind w:firstLineChars="0" w:firstLine="0"/>
              <w:jc w:val="center"/>
              <w:rPr>
                <w:rFonts w:cs="Times New Roman"/>
                <w:sz w:val="15"/>
                <w:szCs w:val="15"/>
              </w:rPr>
            </w:pPr>
            <w:r w:rsidRPr="00590192">
              <w:rPr>
                <w:rFonts w:cs="Times New Roman" w:hint="eastAsia"/>
                <w:sz w:val="15"/>
                <w:szCs w:val="15"/>
              </w:rPr>
              <w:t>0</w:t>
            </w:r>
            <w:r w:rsidRPr="00590192">
              <w:rPr>
                <w:rFonts w:cs="Times New Roman"/>
                <w:sz w:val="15"/>
                <w:szCs w:val="15"/>
              </w:rPr>
              <w:t>.</w:t>
            </w:r>
            <w:r w:rsidR="00BE53B0" w:rsidRPr="00590192">
              <w:rPr>
                <w:rFonts w:cs="Times New Roman"/>
                <w:sz w:val="15"/>
                <w:szCs w:val="15"/>
              </w:rPr>
              <w:t>18</w:t>
            </w:r>
            <w:r w:rsidR="006A3F86" w:rsidRPr="00590192">
              <w:rPr>
                <w:rFonts w:cs="Times New Roman"/>
                <w:sz w:val="15"/>
                <w:szCs w:val="15"/>
              </w:rPr>
              <w:t>0</w:t>
            </w:r>
          </w:p>
        </w:tc>
        <w:tc>
          <w:tcPr>
            <w:tcW w:w="1063" w:type="dxa"/>
            <w:gridSpan w:val="2"/>
            <w:tcMar>
              <w:left w:w="57" w:type="dxa"/>
              <w:right w:w="57" w:type="dxa"/>
            </w:tcMar>
            <w:vAlign w:val="center"/>
          </w:tcPr>
          <w:p w14:paraId="6BE47C49" w14:textId="6A81FE95" w:rsidR="007A1926" w:rsidRPr="00590192" w:rsidRDefault="007A1926" w:rsidP="007A1926">
            <w:pPr>
              <w:spacing w:line="240" w:lineRule="exact"/>
              <w:ind w:firstLineChars="0" w:firstLine="0"/>
              <w:jc w:val="center"/>
              <w:rPr>
                <w:rFonts w:cs="Times New Roman"/>
                <w:sz w:val="15"/>
                <w:szCs w:val="15"/>
              </w:rPr>
            </w:pPr>
            <w:r w:rsidRPr="00590192">
              <w:rPr>
                <w:rFonts w:cs="Times New Roman" w:hint="eastAsia"/>
                <w:sz w:val="15"/>
                <w:szCs w:val="15"/>
              </w:rPr>
              <w:t>0</w:t>
            </w:r>
            <w:r w:rsidRPr="00590192">
              <w:rPr>
                <w:rFonts w:cs="Times New Roman"/>
                <w:sz w:val="15"/>
                <w:szCs w:val="15"/>
              </w:rPr>
              <w:t>.27</w:t>
            </w:r>
            <w:r w:rsidR="006A3F86" w:rsidRPr="00590192">
              <w:rPr>
                <w:rFonts w:cs="Times New Roman"/>
                <w:sz w:val="15"/>
                <w:szCs w:val="15"/>
              </w:rPr>
              <w:t>0</w:t>
            </w:r>
          </w:p>
        </w:tc>
        <w:tc>
          <w:tcPr>
            <w:tcW w:w="1032" w:type="dxa"/>
            <w:gridSpan w:val="2"/>
            <w:tcMar>
              <w:left w:w="57" w:type="dxa"/>
              <w:right w:w="57" w:type="dxa"/>
            </w:tcMar>
            <w:vAlign w:val="center"/>
          </w:tcPr>
          <w:p w14:paraId="3780F7ED" w14:textId="77777777" w:rsidR="007A1926" w:rsidRPr="00590192" w:rsidRDefault="007A1926" w:rsidP="007A192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B41F3A" w14:textId="230E00A3" w:rsidR="007A1926" w:rsidRPr="00590192" w:rsidRDefault="007A1926" w:rsidP="007A1926">
            <w:pPr>
              <w:spacing w:line="240" w:lineRule="exact"/>
              <w:ind w:firstLineChars="0" w:firstLine="0"/>
              <w:jc w:val="center"/>
              <w:rPr>
                <w:rFonts w:cs="Times New Roman"/>
                <w:sz w:val="15"/>
                <w:szCs w:val="15"/>
              </w:rPr>
            </w:pPr>
          </w:p>
        </w:tc>
      </w:tr>
      <w:tr w:rsidR="00590192" w:rsidRPr="00590192" w14:paraId="32683385" w14:textId="77777777" w:rsidTr="007447AB">
        <w:trPr>
          <w:cantSplit/>
          <w:trHeight w:val="290"/>
          <w:jc w:val="center"/>
        </w:trPr>
        <w:tc>
          <w:tcPr>
            <w:tcW w:w="598" w:type="dxa"/>
            <w:gridSpan w:val="2"/>
            <w:vMerge/>
            <w:tcMar>
              <w:left w:w="57" w:type="dxa"/>
              <w:right w:w="57" w:type="dxa"/>
            </w:tcMar>
          </w:tcPr>
          <w:p w14:paraId="44D01021" w14:textId="77777777" w:rsidR="007A1926" w:rsidRPr="00590192" w:rsidRDefault="007A1926" w:rsidP="007A192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D078951" w14:textId="77777777" w:rsidR="007A1926" w:rsidRPr="00590192" w:rsidRDefault="007A1926" w:rsidP="007A1926">
            <w:pPr>
              <w:spacing w:line="240" w:lineRule="exact"/>
              <w:ind w:firstLineChars="0" w:firstLine="0"/>
              <w:rPr>
                <w:rFonts w:cs="Times New Roman"/>
                <w:b/>
                <w:sz w:val="15"/>
                <w:szCs w:val="15"/>
              </w:rPr>
            </w:pPr>
            <w:r w:rsidRPr="00590192">
              <w:rPr>
                <w:rFonts w:cs="Times New Roman"/>
                <w:b/>
                <w:sz w:val="15"/>
                <w:szCs w:val="15"/>
              </w:rPr>
              <w:t>氨氮</w:t>
            </w:r>
          </w:p>
        </w:tc>
        <w:tc>
          <w:tcPr>
            <w:tcW w:w="828" w:type="dxa"/>
            <w:tcMar>
              <w:left w:w="57" w:type="dxa"/>
              <w:right w:w="57" w:type="dxa"/>
            </w:tcMar>
            <w:vAlign w:val="center"/>
          </w:tcPr>
          <w:p w14:paraId="252BE5A2" w14:textId="152C8C94" w:rsidR="007A1926" w:rsidRPr="00590192" w:rsidRDefault="007A1926" w:rsidP="007A192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20153F69" w14:textId="77777777" w:rsidR="007A1926" w:rsidRPr="00590192" w:rsidRDefault="007A1926" w:rsidP="007A192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A2E6487" w14:textId="77777777" w:rsidR="007A1926" w:rsidRPr="00590192" w:rsidRDefault="007A1926" w:rsidP="007A1926">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0D37087" w14:textId="77777777" w:rsidR="007A1926" w:rsidRPr="00590192" w:rsidRDefault="007A1926" w:rsidP="007A192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A90AA96" w14:textId="77777777" w:rsidR="007A1926" w:rsidRPr="00590192" w:rsidRDefault="007A1926" w:rsidP="007A192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3AECF12B" w14:textId="6531D1E4" w:rsidR="007A1926" w:rsidRPr="00590192" w:rsidRDefault="007A1926" w:rsidP="007A1926">
            <w:pPr>
              <w:spacing w:line="240" w:lineRule="exact"/>
              <w:ind w:firstLineChars="0" w:firstLine="0"/>
              <w:jc w:val="center"/>
              <w:rPr>
                <w:rFonts w:cs="Times New Roman"/>
                <w:sz w:val="15"/>
                <w:szCs w:val="15"/>
              </w:rPr>
            </w:pPr>
            <w:r w:rsidRPr="00590192">
              <w:rPr>
                <w:rFonts w:cs="Times New Roman" w:hint="eastAsia"/>
                <w:sz w:val="15"/>
                <w:szCs w:val="15"/>
              </w:rPr>
              <w:t>0</w:t>
            </w:r>
            <w:r w:rsidRPr="00590192">
              <w:rPr>
                <w:rFonts w:cs="Times New Roman"/>
                <w:sz w:val="15"/>
                <w:szCs w:val="15"/>
              </w:rPr>
              <w:t>.0</w:t>
            </w:r>
            <w:r w:rsidR="00BE53B0" w:rsidRPr="00590192">
              <w:rPr>
                <w:rFonts w:cs="Times New Roman"/>
                <w:sz w:val="15"/>
                <w:szCs w:val="15"/>
              </w:rPr>
              <w:t>18</w:t>
            </w:r>
          </w:p>
        </w:tc>
        <w:tc>
          <w:tcPr>
            <w:tcW w:w="934" w:type="dxa"/>
            <w:tcMar>
              <w:left w:w="57" w:type="dxa"/>
              <w:right w:w="57" w:type="dxa"/>
            </w:tcMar>
            <w:vAlign w:val="center"/>
          </w:tcPr>
          <w:p w14:paraId="2EECCCB3" w14:textId="01458A07" w:rsidR="007A1926" w:rsidRPr="00590192" w:rsidRDefault="007A1926" w:rsidP="007A192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D75ACD8" w14:textId="54B6EC69" w:rsidR="007A1926" w:rsidRPr="00590192" w:rsidRDefault="007A1926" w:rsidP="007A192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674AEB0" w14:textId="3A308F31" w:rsidR="007A1926" w:rsidRPr="00590192" w:rsidRDefault="007A1926" w:rsidP="007A1926">
            <w:pPr>
              <w:spacing w:line="240" w:lineRule="exact"/>
              <w:ind w:firstLineChars="0" w:firstLine="0"/>
              <w:jc w:val="center"/>
              <w:rPr>
                <w:rFonts w:cs="Times New Roman"/>
                <w:sz w:val="15"/>
                <w:szCs w:val="15"/>
              </w:rPr>
            </w:pPr>
            <w:r w:rsidRPr="00590192">
              <w:rPr>
                <w:rFonts w:cs="Times New Roman" w:hint="eastAsia"/>
                <w:sz w:val="15"/>
                <w:szCs w:val="15"/>
              </w:rPr>
              <w:t>0</w:t>
            </w:r>
            <w:r w:rsidRPr="00590192">
              <w:rPr>
                <w:rFonts w:cs="Times New Roman"/>
                <w:sz w:val="15"/>
                <w:szCs w:val="15"/>
              </w:rPr>
              <w:t>.0</w:t>
            </w:r>
            <w:r w:rsidR="00BE53B0" w:rsidRPr="00590192">
              <w:rPr>
                <w:rFonts w:cs="Times New Roman"/>
                <w:sz w:val="15"/>
                <w:szCs w:val="15"/>
              </w:rPr>
              <w:t>18</w:t>
            </w:r>
          </w:p>
        </w:tc>
        <w:tc>
          <w:tcPr>
            <w:tcW w:w="1063" w:type="dxa"/>
            <w:gridSpan w:val="2"/>
            <w:tcMar>
              <w:left w:w="57" w:type="dxa"/>
              <w:right w:w="57" w:type="dxa"/>
            </w:tcMar>
            <w:vAlign w:val="center"/>
          </w:tcPr>
          <w:p w14:paraId="355E7612" w14:textId="57558241" w:rsidR="007A1926" w:rsidRPr="00590192" w:rsidRDefault="007A1926" w:rsidP="007A1926">
            <w:pPr>
              <w:spacing w:line="240" w:lineRule="exact"/>
              <w:ind w:firstLineChars="0" w:firstLine="0"/>
              <w:jc w:val="center"/>
              <w:rPr>
                <w:rFonts w:cs="Times New Roman"/>
                <w:sz w:val="15"/>
                <w:szCs w:val="15"/>
              </w:rPr>
            </w:pPr>
            <w:r w:rsidRPr="00590192">
              <w:rPr>
                <w:rFonts w:cs="Times New Roman" w:hint="eastAsia"/>
                <w:sz w:val="15"/>
                <w:szCs w:val="15"/>
              </w:rPr>
              <w:t>0</w:t>
            </w:r>
            <w:r w:rsidRPr="00590192">
              <w:rPr>
                <w:rFonts w:cs="Times New Roman"/>
                <w:sz w:val="15"/>
                <w:szCs w:val="15"/>
              </w:rPr>
              <w:t>.027</w:t>
            </w:r>
          </w:p>
        </w:tc>
        <w:tc>
          <w:tcPr>
            <w:tcW w:w="1032" w:type="dxa"/>
            <w:gridSpan w:val="2"/>
            <w:tcMar>
              <w:left w:w="57" w:type="dxa"/>
              <w:right w:w="57" w:type="dxa"/>
            </w:tcMar>
            <w:vAlign w:val="center"/>
          </w:tcPr>
          <w:p w14:paraId="03E46C1B" w14:textId="77777777" w:rsidR="007A1926" w:rsidRPr="00590192" w:rsidRDefault="007A1926" w:rsidP="007A192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D13F9EF" w14:textId="1E83CFD4" w:rsidR="007A1926" w:rsidRPr="00590192" w:rsidRDefault="007A1926" w:rsidP="007A1926">
            <w:pPr>
              <w:spacing w:line="240" w:lineRule="exact"/>
              <w:ind w:firstLineChars="0" w:firstLine="0"/>
              <w:jc w:val="center"/>
              <w:rPr>
                <w:rFonts w:cs="Times New Roman"/>
                <w:sz w:val="15"/>
                <w:szCs w:val="15"/>
              </w:rPr>
            </w:pPr>
          </w:p>
        </w:tc>
      </w:tr>
      <w:tr w:rsidR="00590192" w:rsidRPr="00590192" w14:paraId="2F8629F4" w14:textId="77777777" w:rsidTr="007447AB">
        <w:trPr>
          <w:cantSplit/>
          <w:trHeight w:val="19"/>
          <w:jc w:val="center"/>
        </w:trPr>
        <w:tc>
          <w:tcPr>
            <w:tcW w:w="598" w:type="dxa"/>
            <w:gridSpan w:val="2"/>
            <w:vMerge/>
            <w:tcMar>
              <w:left w:w="57" w:type="dxa"/>
              <w:right w:w="57" w:type="dxa"/>
            </w:tcMar>
          </w:tcPr>
          <w:p w14:paraId="628D4C28" w14:textId="77777777" w:rsidR="006031A2" w:rsidRPr="00590192"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61AF8860" w14:textId="77777777" w:rsidR="006031A2" w:rsidRPr="00590192" w:rsidRDefault="006031A2" w:rsidP="006031A2">
            <w:pPr>
              <w:spacing w:line="240" w:lineRule="exact"/>
              <w:ind w:firstLineChars="0" w:firstLine="0"/>
              <w:rPr>
                <w:rFonts w:cs="Times New Roman"/>
                <w:b/>
                <w:sz w:val="15"/>
                <w:szCs w:val="15"/>
              </w:rPr>
            </w:pPr>
            <w:r w:rsidRPr="00590192">
              <w:rPr>
                <w:rFonts w:cs="Times New Roman"/>
                <w:b/>
                <w:sz w:val="15"/>
                <w:szCs w:val="15"/>
              </w:rPr>
              <w:t>石油类</w:t>
            </w:r>
          </w:p>
        </w:tc>
        <w:tc>
          <w:tcPr>
            <w:tcW w:w="828" w:type="dxa"/>
            <w:tcMar>
              <w:left w:w="57" w:type="dxa"/>
              <w:right w:w="57" w:type="dxa"/>
            </w:tcMar>
            <w:vAlign w:val="center"/>
          </w:tcPr>
          <w:p w14:paraId="260FAFA8"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2D27F45"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0695F99"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058528C8"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07A3CF9"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C81FEC3" w14:textId="77777777" w:rsidR="006031A2" w:rsidRPr="00590192"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21764AB" w14:textId="77777777"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67DC831"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275D1FF" w14:textId="77777777" w:rsidR="006031A2" w:rsidRPr="00590192"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5D060771" w14:textId="77777777" w:rsidR="006031A2" w:rsidRPr="00590192"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B5851CB"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646A720" w14:textId="77777777" w:rsidR="006031A2" w:rsidRPr="00590192" w:rsidRDefault="006031A2" w:rsidP="006031A2">
            <w:pPr>
              <w:spacing w:line="240" w:lineRule="exact"/>
              <w:ind w:firstLineChars="0" w:firstLine="0"/>
              <w:jc w:val="center"/>
              <w:rPr>
                <w:rFonts w:cs="Times New Roman"/>
                <w:sz w:val="15"/>
                <w:szCs w:val="15"/>
              </w:rPr>
            </w:pPr>
          </w:p>
        </w:tc>
      </w:tr>
      <w:tr w:rsidR="00590192" w:rsidRPr="00590192" w14:paraId="03E6FA5B" w14:textId="77777777" w:rsidTr="007447AB">
        <w:trPr>
          <w:cantSplit/>
          <w:trHeight w:val="242"/>
          <w:jc w:val="center"/>
        </w:trPr>
        <w:tc>
          <w:tcPr>
            <w:tcW w:w="598" w:type="dxa"/>
            <w:gridSpan w:val="2"/>
            <w:vMerge/>
            <w:tcMar>
              <w:left w:w="57" w:type="dxa"/>
              <w:right w:w="57" w:type="dxa"/>
            </w:tcMar>
          </w:tcPr>
          <w:p w14:paraId="49043960" w14:textId="77777777" w:rsidR="006031A2" w:rsidRPr="00590192"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219F982" w14:textId="77777777" w:rsidR="006031A2" w:rsidRPr="00590192" w:rsidRDefault="006031A2" w:rsidP="006031A2">
            <w:pPr>
              <w:spacing w:line="240" w:lineRule="exact"/>
              <w:ind w:firstLineChars="0" w:firstLine="0"/>
              <w:rPr>
                <w:rFonts w:eastAsia="黑体" w:cs="Times New Roman"/>
                <w:b/>
                <w:sz w:val="15"/>
                <w:szCs w:val="15"/>
              </w:rPr>
            </w:pPr>
            <w:r w:rsidRPr="00590192">
              <w:rPr>
                <w:rFonts w:cs="Times New Roman"/>
                <w:b/>
                <w:sz w:val="15"/>
                <w:szCs w:val="15"/>
              </w:rPr>
              <w:t>废气</w:t>
            </w:r>
          </w:p>
        </w:tc>
        <w:tc>
          <w:tcPr>
            <w:tcW w:w="828" w:type="dxa"/>
            <w:tcMar>
              <w:left w:w="57" w:type="dxa"/>
              <w:right w:w="57" w:type="dxa"/>
            </w:tcMar>
            <w:vAlign w:val="center"/>
          </w:tcPr>
          <w:p w14:paraId="7985BDB3"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ACB7530"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A5B8157"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37DA458"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3616B796"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08DB376" w14:textId="77777777" w:rsidR="006031A2" w:rsidRPr="00590192"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72A71A8" w14:textId="77777777"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32573849"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71724E8" w14:textId="77777777" w:rsidR="006031A2" w:rsidRPr="00590192"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2DEFB0B3" w14:textId="77777777" w:rsidR="006031A2" w:rsidRPr="00590192"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5A8364"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E6F6E4B" w14:textId="77777777" w:rsidR="006031A2" w:rsidRPr="00590192" w:rsidRDefault="006031A2" w:rsidP="006031A2">
            <w:pPr>
              <w:spacing w:line="240" w:lineRule="exact"/>
              <w:ind w:firstLineChars="0" w:firstLine="0"/>
              <w:jc w:val="center"/>
              <w:rPr>
                <w:rFonts w:cs="Times New Roman"/>
                <w:sz w:val="15"/>
                <w:szCs w:val="15"/>
              </w:rPr>
            </w:pPr>
          </w:p>
        </w:tc>
      </w:tr>
      <w:tr w:rsidR="00590192" w:rsidRPr="00590192" w14:paraId="5324A191" w14:textId="77777777" w:rsidTr="007447AB">
        <w:trPr>
          <w:cantSplit/>
          <w:trHeight w:val="19"/>
          <w:jc w:val="center"/>
        </w:trPr>
        <w:tc>
          <w:tcPr>
            <w:tcW w:w="598" w:type="dxa"/>
            <w:gridSpan w:val="2"/>
            <w:vMerge/>
            <w:tcMar>
              <w:left w:w="57" w:type="dxa"/>
              <w:right w:w="57" w:type="dxa"/>
            </w:tcMar>
          </w:tcPr>
          <w:p w14:paraId="4F1F36FF" w14:textId="77777777" w:rsidR="006031A2" w:rsidRPr="00590192"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B8DA87A" w14:textId="77777777" w:rsidR="006031A2" w:rsidRPr="00590192" w:rsidRDefault="006031A2" w:rsidP="006031A2">
            <w:pPr>
              <w:spacing w:line="240" w:lineRule="exact"/>
              <w:ind w:firstLineChars="0" w:firstLine="0"/>
              <w:rPr>
                <w:rFonts w:cs="Times New Roman"/>
                <w:b/>
                <w:sz w:val="15"/>
                <w:szCs w:val="15"/>
              </w:rPr>
            </w:pPr>
            <w:r w:rsidRPr="00590192">
              <w:rPr>
                <w:rFonts w:cs="Times New Roman"/>
                <w:b/>
                <w:sz w:val="15"/>
                <w:szCs w:val="15"/>
              </w:rPr>
              <w:t>二氧化硫</w:t>
            </w:r>
          </w:p>
        </w:tc>
        <w:tc>
          <w:tcPr>
            <w:tcW w:w="828" w:type="dxa"/>
            <w:tcMar>
              <w:left w:w="57" w:type="dxa"/>
              <w:right w:w="57" w:type="dxa"/>
            </w:tcMar>
            <w:vAlign w:val="center"/>
          </w:tcPr>
          <w:p w14:paraId="04855A58"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AE78590"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EFBA380"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46BC5C90"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4337CBEA"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E96B469" w14:textId="21C3CA8C" w:rsidR="006031A2" w:rsidRPr="00590192" w:rsidRDefault="00C61E90" w:rsidP="006031A2">
            <w:pPr>
              <w:spacing w:line="240" w:lineRule="exact"/>
              <w:ind w:firstLineChars="0" w:firstLine="0"/>
              <w:jc w:val="center"/>
              <w:rPr>
                <w:rFonts w:cs="Times New Roman"/>
                <w:sz w:val="15"/>
                <w:szCs w:val="15"/>
              </w:rPr>
            </w:pPr>
            <w:r w:rsidRPr="00590192">
              <w:rPr>
                <w:rFonts w:cs="Times New Roman" w:hint="eastAsia"/>
                <w:sz w:val="15"/>
                <w:szCs w:val="15"/>
              </w:rPr>
              <w:t>0</w:t>
            </w:r>
          </w:p>
        </w:tc>
        <w:tc>
          <w:tcPr>
            <w:tcW w:w="934" w:type="dxa"/>
            <w:tcMar>
              <w:left w:w="57" w:type="dxa"/>
              <w:right w:w="57" w:type="dxa"/>
            </w:tcMar>
            <w:vAlign w:val="center"/>
          </w:tcPr>
          <w:p w14:paraId="06940946" w14:textId="77777777"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8346FD5"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B3416F" w14:textId="7DD8C7C7" w:rsidR="006031A2" w:rsidRPr="00590192" w:rsidRDefault="00C61E90" w:rsidP="006031A2">
            <w:pPr>
              <w:spacing w:line="240" w:lineRule="exact"/>
              <w:ind w:firstLineChars="0" w:firstLine="0"/>
              <w:jc w:val="center"/>
              <w:rPr>
                <w:rFonts w:cs="Times New Roman"/>
                <w:sz w:val="15"/>
                <w:szCs w:val="15"/>
              </w:rPr>
            </w:pPr>
            <w:r w:rsidRPr="00590192">
              <w:rPr>
                <w:rFonts w:cs="Times New Roman" w:hint="eastAsia"/>
                <w:sz w:val="15"/>
                <w:szCs w:val="15"/>
              </w:rPr>
              <w:t>0</w:t>
            </w:r>
          </w:p>
        </w:tc>
        <w:tc>
          <w:tcPr>
            <w:tcW w:w="1063" w:type="dxa"/>
            <w:gridSpan w:val="2"/>
            <w:tcMar>
              <w:left w:w="57" w:type="dxa"/>
              <w:right w:w="57" w:type="dxa"/>
            </w:tcMar>
            <w:vAlign w:val="center"/>
          </w:tcPr>
          <w:p w14:paraId="0DE1E6F7" w14:textId="52BC4F7F" w:rsidR="006031A2" w:rsidRPr="00590192" w:rsidRDefault="007A1926" w:rsidP="006031A2">
            <w:pPr>
              <w:spacing w:line="240" w:lineRule="exact"/>
              <w:ind w:firstLineChars="0" w:firstLine="0"/>
              <w:jc w:val="center"/>
              <w:rPr>
                <w:rFonts w:cs="Times New Roman"/>
                <w:sz w:val="15"/>
                <w:szCs w:val="15"/>
              </w:rPr>
            </w:pPr>
            <w:r w:rsidRPr="00590192">
              <w:rPr>
                <w:rFonts w:cs="Times New Roman" w:hint="eastAsia"/>
                <w:sz w:val="15"/>
                <w:szCs w:val="15"/>
              </w:rPr>
              <w:t>0</w:t>
            </w:r>
            <w:r w:rsidRPr="00590192">
              <w:rPr>
                <w:rFonts w:cs="Times New Roman"/>
                <w:sz w:val="15"/>
                <w:szCs w:val="15"/>
              </w:rPr>
              <w:t>.378</w:t>
            </w:r>
          </w:p>
        </w:tc>
        <w:tc>
          <w:tcPr>
            <w:tcW w:w="1032" w:type="dxa"/>
            <w:gridSpan w:val="2"/>
            <w:tcMar>
              <w:left w:w="57" w:type="dxa"/>
              <w:right w:w="57" w:type="dxa"/>
            </w:tcMar>
            <w:vAlign w:val="center"/>
          </w:tcPr>
          <w:p w14:paraId="2E664894"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4FB2E1C" w14:textId="77777777" w:rsidR="006031A2" w:rsidRPr="00590192" w:rsidRDefault="006031A2" w:rsidP="006031A2">
            <w:pPr>
              <w:spacing w:line="240" w:lineRule="exact"/>
              <w:ind w:firstLineChars="0" w:firstLine="0"/>
              <w:jc w:val="center"/>
              <w:rPr>
                <w:rFonts w:cs="Times New Roman"/>
                <w:sz w:val="15"/>
                <w:szCs w:val="15"/>
              </w:rPr>
            </w:pPr>
          </w:p>
        </w:tc>
      </w:tr>
      <w:tr w:rsidR="00590192" w:rsidRPr="00590192" w14:paraId="5BACFFB9" w14:textId="77777777" w:rsidTr="007447AB">
        <w:trPr>
          <w:cantSplit/>
          <w:trHeight w:val="19"/>
          <w:jc w:val="center"/>
        </w:trPr>
        <w:tc>
          <w:tcPr>
            <w:tcW w:w="598" w:type="dxa"/>
            <w:gridSpan w:val="2"/>
            <w:vMerge/>
            <w:tcMar>
              <w:left w:w="57" w:type="dxa"/>
              <w:right w:w="57" w:type="dxa"/>
            </w:tcMar>
          </w:tcPr>
          <w:p w14:paraId="3F5716C3" w14:textId="77777777" w:rsidR="006031A2" w:rsidRPr="00590192" w:rsidRDefault="006031A2" w:rsidP="006031A2">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0B10FD93" w14:textId="5E61D2DC" w:rsidR="006031A2" w:rsidRPr="00590192" w:rsidRDefault="007A1926" w:rsidP="006031A2">
            <w:pPr>
              <w:spacing w:line="240" w:lineRule="exact"/>
              <w:ind w:firstLineChars="0" w:firstLine="0"/>
              <w:rPr>
                <w:rFonts w:cs="Times New Roman"/>
                <w:b/>
                <w:sz w:val="15"/>
                <w:szCs w:val="15"/>
              </w:rPr>
            </w:pPr>
            <w:r w:rsidRPr="00590192">
              <w:rPr>
                <w:rFonts w:cs="Times New Roman"/>
                <w:b/>
                <w:sz w:val="15"/>
                <w:szCs w:val="15"/>
              </w:rPr>
              <w:t>氮氧化物</w:t>
            </w:r>
          </w:p>
        </w:tc>
        <w:tc>
          <w:tcPr>
            <w:tcW w:w="828" w:type="dxa"/>
            <w:tcMar>
              <w:left w:w="57" w:type="dxa"/>
              <w:right w:w="57" w:type="dxa"/>
            </w:tcMar>
            <w:vAlign w:val="center"/>
          </w:tcPr>
          <w:p w14:paraId="25DCB5DD"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F39A160"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0F09B4C"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8267A9"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ACF88F4"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56C5AD5A" w14:textId="25B4BD02" w:rsidR="006031A2" w:rsidRPr="00590192" w:rsidRDefault="00C61E90" w:rsidP="006031A2">
            <w:pPr>
              <w:spacing w:line="240" w:lineRule="exact"/>
              <w:ind w:firstLineChars="0" w:firstLine="0"/>
              <w:jc w:val="center"/>
              <w:rPr>
                <w:rFonts w:eastAsia="宋体" w:cs="Times New Roman"/>
                <w:sz w:val="15"/>
                <w:szCs w:val="15"/>
              </w:rPr>
            </w:pPr>
            <w:r w:rsidRPr="00590192">
              <w:rPr>
                <w:rFonts w:eastAsia="宋体" w:cs="Times New Roman" w:hint="eastAsia"/>
                <w:sz w:val="15"/>
                <w:szCs w:val="15"/>
              </w:rPr>
              <w:t>0</w:t>
            </w:r>
          </w:p>
        </w:tc>
        <w:tc>
          <w:tcPr>
            <w:tcW w:w="934" w:type="dxa"/>
            <w:tcMar>
              <w:left w:w="57" w:type="dxa"/>
              <w:right w:w="57" w:type="dxa"/>
            </w:tcMar>
            <w:vAlign w:val="center"/>
          </w:tcPr>
          <w:p w14:paraId="78983A6F" w14:textId="2F76F83D"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0306A9AA"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1A7A39E" w14:textId="00750E5D" w:rsidR="006031A2" w:rsidRPr="00590192" w:rsidRDefault="00C61E90" w:rsidP="006031A2">
            <w:pPr>
              <w:spacing w:line="240" w:lineRule="exact"/>
              <w:ind w:firstLineChars="0" w:firstLine="0"/>
              <w:jc w:val="center"/>
              <w:rPr>
                <w:rFonts w:cs="Times New Roman"/>
                <w:sz w:val="15"/>
                <w:szCs w:val="15"/>
              </w:rPr>
            </w:pPr>
            <w:r w:rsidRPr="00590192">
              <w:rPr>
                <w:rFonts w:cs="Times New Roman" w:hint="eastAsia"/>
                <w:sz w:val="15"/>
                <w:szCs w:val="15"/>
              </w:rPr>
              <w:t>0</w:t>
            </w:r>
          </w:p>
        </w:tc>
        <w:tc>
          <w:tcPr>
            <w:tcW w:w="1063" w:type="dxa"/>
            <w:gridSpan w:val="2"/>
            <w:tcMar>
              <w:left w:w="57" w:type="dxa"/>
              <w:right w:w="57" w:type="dxa"/>
            </w:tcMar>
            <w:vAlign w:val="center"/>
          </w:tcPr>
          <w:p w14:paraId="073CBB79" w14:textId="62916028" w:rsidR="006031A2" w:rsidRPr="00590192" w:rsidRDefault="007A1926" w:rsidP="006031A2">
            <w:pPr>
              <w:spacing w:line="240" w:lineRule="exact"/>
              <w:ind w:firstLineChars="0" w:firstLine="0"/>
              <w:jc w:val="center"/>
              <w:rPr>
                <w:rFonts w:eastAsia="宋体" w:cs="Times New Roman"/>
                <w:sz w:val="15"/>
                <w:szCs w:val="15"/>
              </w:rPr>
            </w:pPr>
            <w:r w:rsidRPr="00590192">
              <w:rPr>
                <w:rFonts w:eastAsia="宋体" w:cs="Times New Roman" w:hint="eastAsia"/>
                <w:sz w:val="15"/>
                <w:szCs w:val="15"/>
              </w:rPr>
              <w:t>0</w:t>
            </w:r>
            <w:r w:rsidRPr="00590192">
              <w:rPr>
                <w:rFonts w:eastAsia="宋体" w:cs="Times New Roman"/>
                <w:sz w:val="15"/>
                <w:szCs w:val="15"/>
              </w:rPr>
              <w:t>.573</w:t>
            </w:r>
          </w:p>
        </w:tc>
        <w:tc>
          <w:tcPr>
            <w:tcW w:w="1032" w:type="dxa"/>
            <w:gridSpan w:val="2"/>
            <w:tcMar>
              <w:left w:w="57" w:type="dxa"/>
              <w:right w:w="57" w:type="dxa"/>
            </w:tcMar>
            <w:vAlign w:val="center"/>
          </w:tcPr>
          <w:p w14:paraId="3FF0B79F"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0C11E1D" w14:textId="77777777" w:rsidR="006031A2" w:rsidRPr="00590192" w:rsidRDefault="006031A2" w:rsidP="006031A2">
            <w:pPr>
              <w:spacing w:line="240" w:lineRule="exact"/>
              <w:ind w:firstLineChars="0" w:firstLine="0"/>
              <w:jc w:val="center"/>
              <w:rPr>
                <w:rFonts w:eastAsia="宋体" w:cs="Times New Roman"/>
                <w:sz w:val="15"/>
                <w:szCs w:val="15"/>
              </w:rPr>
            </w:pPr>
          </w:p>
        </w:tc>
      </w:tr>
      <w:tr w:rsidR="00590192" w:rsidRPr="00590192" w14:paraId="28EF9667" w14:textId="77777777" w:rsidTr="007447AB">
        <w:trPr>
          <w:cantSplit/>
          <w:trHeight w:val="19"/>
          <w:jc w:val="center"/>
        </w:trPr>
        <w:tc>
          <w:tcPr>
            <w:tcW w:w="598" w:type="dxa"/>
            <w:gridSpan w:val="2"/>
            <w:vMerge/>
            <w:tcMar>
              <w:left w:w="57" w:type="dxa"/>
              <w:right w:w="57" w:type="dxa"/>
            </w:tcMar>
          </w:tcPr>
          <w:p w14:paraId="16DB3719" w14:textId="77777777" w:rsidR="004404DA" w:rsidRPr="00590192" w:rsidRDefault="004404DA" w:rsidP="004404DA">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2DD7A38" w14:textId="6AD655C7" w:rsidR="004404DA" w:rsidRPr="00590192" w:rsidRDefault="004404DA" w:rsidP="004404DA">
            <w:pPr>
              <w:spacing w:line="240" w:lineRule="exact"/>
              <w:ind w:firstLineChars="0" w:firstLine="0"/>
              <w:rPr>
                <w:rFonts w:cs="Times New Roman"/>
                <w:b/>
                <w:sz w:val="15"/>
                <w:szCs w:val="15"/>
              </w:rPr>
            </w:pPr>
            <w:r w:rsidRPr="00590192">
              <w:rPr>
                <w:rFonts w:cs="Times New Roman"/>
                <w:b/>
                <w:sz w:val="15"/>
                <w:szCs w:val="15"/>
              </w:rPr>
              <w:t>工业</w:t>
            </w:r>
            <w:r w:rsidR="007A1926" w:rsidRPr="00590192">
              <w:rPr>
                <w:rFonts w:cs="Times New Roman" w:hint="eastAsia"/>
                <w:b/>
                <w:sz w:val="15"/>
                <w:szCs w:val="15"/>
              </w:rPr>
              <w:t>烟</w:t>
            </w:r>
            <w:r w:rsidRPr="00590192">
              <w:rPr>
                <w:rFonts w:cs="Times New Roman"/>
                <w:b/>
                <w:sz w:val="15"/>
                <w:szCs w:val="15"/>
              </w:rPr>
              <w:t>粉尘</w:t>
            </w:r>
          </w:p>
        </w:tc>
        <w:tc>
          <w:tcPr>
            <w:tcW w:w="828" w:type="dxa"/>
            <w:tcMar>
              <w:left w:w="57" w:type="dxa"/>
              <w:right w:w="57" w:type="dxa"/>
            </w:tcMar>
            <w:vAlign w:val="center"/>
          </w:tcPr>
          <w:p w14:paraId="35A6A2C4" w14:textId="3B1ED46B" w:rsidR="004404DA" w:rsidRPr="00590192" w:rsidRDefault="004404DA" w:rsidP="004404DA">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4BF0CBF" w14:textId="77777777" w:rsidR="004404DA" w:rsidRPr="00590192" w:rsidRDefault="004404DA" w:rsidP="004404DA">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8E988" w14:textId="77777777" w:rsidR="004404DA" w:rsidRPr="00590192" w:rsidRDefault="004404DA" w:rsidP="004404DA">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E03E0B2" w14:textId="77777777" w:rsidR="004404DA" w:rsidRPr="00590192" w:rsidRDefault="004404DA" w:rsidP="004404DA">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5CFE1C8" w14:textId="77777777" w:rsidR="004404DA" w:rsidRPr="00590192" w:rsidRDefault="004404DA" w:rsidP="004404DA">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73159CAE" w14:textId="37FA677F" w:rsidR="004404DA" w:rsidRPr="00590192" w:rsidRDefault="007A1926" w:rsidP="004404DA">
            <w:pPr>
              <w:spacing w:line="240" w:lineRule="exact"/>
              <w:ind w:firstLineChars="0" w:firstLine="0"/>
              <w:jc w:val="center"/>
              <w:rPr>
                <w:rFonts w:cs="Times New Roman"/>
                <w:sz w:val="15"/>
                <w:szCs w:val="15"/>
              </w:rPr>
            </w:pPr>
            <w:r w:rsidRPr="00590192">
              <w:rPr>
                <w:rFonts w:cs="Times New Roman" w:hint="eastAsia"/>
                <w:sz w:val="15"/>
                <w:szCs w:val="15"/>
              </w:rPr>
              <w:t>0</w:t>
            </w:r>
            <w:r w:rsidR="00C61E90" w:rsidRPr="00590192">
              <w:rPr>
                <w:rFonts w:cs="Times New Roman"/>
                <w:sz w:val="15"/>
                <w:szCs w:val="15"/>
              </w:rPr>
              <w:t>.49</w:t>
            </w:r>
            <w:r w:rsidR="00C725D1" w:rsidRPr="00590192">
              <w:rPr>
                <w:rFonts w:cs="Times New Roman"/>
                <w:sz w:val="15"/>
                <w:szCs w:val="15"/>
              </w:rPr>
              <w:t>8</w:t>
            </w:r>
          </w:p>
        </w:tc>
        <w:tc>
          <w:tcPr>
            <w:tcW w:w="934" w:type="dxa"/>
            <w:tcMar>
              <w:left w:w="57" w:type="dxa"/>
              <w:right w:w="57" w:type="dxa"/>
            </w:tcMar>
            <w:vAlign w:val="center"/>
          </w:tcPr>
          <w:p w14:paraId="1F28B60D" w14:textId="0E4433A7" w:rsidR="004404DA" w:rsidRPr="00590192" w:rsidRDefault="004404DA" w:rsidP="004404DA">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7DCC77E" w14:textId="08986432" w:rsidR="004404DA" w:rsidRPr="00590192" w:rsidRDefault="004404DA" w:rsidP="004404D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BDE2482" w14:textId="17283DD5" w:rsidR="004404DA" w:rsidRPr="00590192" w:rsidRDefault="007A1926" w:rsidP="004404DA">
            <w:pPr>
              <w:spacing w:line="240" w:lineRule="exact"/>
              <w:ind w:firstLineChars="0" w:firstLine="0"/>
              <w:jc w:val="center"/>
              <w:rPr>
                <w:rFonts w:cs="Times New Roman"/>
                <w:sz w:val="15"/>
                <w:szCs w:val="15"/>
              </w:rPr>
            </w:pPr>
            <w:r w:rsidRPr="00590192">
              <w:rPr>
                <w:rFonts w:cs="Times New Roman" w:hint="eastAsia"/>
                <w:sz w:val="15"/>
                <w:szCs w:val="15"/>
              </w:rPr>
              <w:t>0</w:t>
            </w:r>
            <w:r w:rsidRPr="00590192">
              <w:rPr>
                <w:rFonts w:cs="Times New Roman"/>
                <w:sz w:val="15"/>
                <w:szCs w:val="15"/>
              </w:rPr>
              <w:t>.</w:t>
            </w:r>
            <w:r w:rsidR="00C61E90" w:rsidRPr="00590192">
              <w:rPr>
                <w:rFonts w:cs="Times New Roman"/>
                <w:sz w:val="15"/>
                <w:szCs w:val="15"/>
              </w:rPr>
              <w:t>498</w:t>
            </w:r>
          </w:p>
        </w:tc>
        <w:tc>
          <w:tcPr>
            <w:tcW w:w="1063" w:type="dxa"/>
            <w:gridSpan w:val="2"/>
            <w:tcMar>
              <w:left w:w="57" w:type="dxa"/>
              <w:right w:w="57" w:type="dxa"/>
            </w:tcMar>
            <w:vAlign w:val="center"/>
          </w:tcPr>
          <w:p w14:paraId="442B7342" w14:textId="35258C15" w:rsidR="004404DA" w:rsidRPr="00590192" w:rsidRDefault="007A1926" w:rsidP="004404DA">
            <w:pPr>
              <w:spacing w:line="240" w:lineRule="exact"/>
              <w:ind w:firstLineChars="0" w:firstLine="0"/>
              <w:jc w:val="center"/>
              <w:rPr>
                <w:rFonts w:cs="Times New Roman"/>
                <w:sz w:val="15"/>
                <w:szCs w:val="15"/>
              </w:rPr>
            </w:pPr>
            <w:r w:rsidRPr="00590192">
              <w:rPr>
                <w:rFonts w:cs="Times New Roman" w:hint="eastAsia"/>
                <w:sz w:val="15"/>
                <w:szCs w:val="15"/>
              </w:rPr>
              <w:t>5</w:t>
            </w:r>
            <w:r w:rsidRPr="00590192">
              <w:rPr>
                <w:rFonts w:cs="Times New Roman"/>
                <w:sz w:val="15"/>
                <w:szCs w:val="15"/>
              </w:rPr>
              <w:t>.467</w:t>
            </w:r>
          </w:p>
        </w:tc>
        <w:tc>
          <w:tcPr>
            <w:tcW w:w="1032" w:type="dxa"/>
            <w:gridSpan w:val="2"/>
            <w:tcMar>
              <w:left w:w="57" w:type="dxa"/>
              <w:right w:w="57" w:type="dxa"/>
            </w:tcMar>
            <w:vAlign w:val="center"/>
          </w:tcPr>
          <w:p w14:paraId="51F17155" w14:textId="5849E99B" w:rsidR="004404DA" w:rsidRPr="00590192" w:rsidRDefault="004404DA" w:rsidP="004404DA">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695B939" w14:textId="15C8ED72" w:rsidR="004404DA" w:rsidRPr="00590192" w:rsidRDefault="004404DA" w:rsidP="004404DA">
            <w:pPr>
              <w:spacing w:line="240" w:lineRule="exact"/>
              <w:ind w:firstLineChars="0" w:firstLine="0"/>
              <w:jc w:val="center"/>
              <w:rPr>
                <w:rFonts w:cs="Times New Roman"/>
                <w:sz w:val="15"/>
                <w:szCs w:val="15"/>
              </w:rPr>
            </w:pPr>
          </w:p>
        </w:tc>
      </w:tr>
      <w:tr w:rsidR="00590192" w:rsidRPr="00590192" w14:paraId="6046EA27" w14:textId="77777777" w:rsidTr="007447AB">
        <w:trPr>
          <w:cantSplit/>
          <w:trHeight w:val="19"/>
          <w:jc w:val="center"/>
        </w:trPr>
        <w:tc>
          <w:tcPr>
            <w:tcW w:w="598" w:type="dxa"/>
            <w:gridSpan w:val="2"/>
            <w:vMerge/>
            <w:tcMar>
              <w:left w:w="57" w:type="dxa"/>
              <w:right w:w="57" w:type="dxa"/>
            </w:tcMar>
          </w:tcPr>
          <w:p w14:paraId="30A8AA8C" w14:textId="77777777" w:rsidR="004404DA" w:rsidRPr="00590192" w:rsidRDefault="004404DA" w:rsidP="004404DA">
            <w:pPr>
              <w:spacing w:line="240" w:lineRule="exact"/>
              <w:ind w:firstLineChars="0" w:firstLine="0"/>
              <w:rPr>
                <w:rFonts w:cs="Times New Roman"/>
                <w:sz w:val="15"/>
                <w:szCs w:val="15"/>
              </w:rPr>
            </w:pPr>
          </w:p>
        </w:tc>
        <w:tc>
          <w:tcPr>
            <w:tcW w:w="1178" w:type="dxa"/>
            <w:vMerge w:val="restart"/>
            <w:tcMar>
              <w:left w:w="57" w:type="dxa"/>
              <w:right w:w="57" w:type="dxa"/>
            </w:tcMar>
          </w:tcPr>
          <w:p w14:paraId="51A39A98" w14:textId="77777777" w:rsidR="004404DA" w:rsidRPr="00590192" w:rsidRDefault="004404DA" w:rsidP="004404DA">
            <w:pPr>
              <w:spacing w:line="240" w:lineRule="exact"/>
              <w:ind w:firstLineChars="0" w:firstLine="0"/>
              <w:rPr>
                <w:rFonts w:cs="Times New Roman"/>
                <w:sz w:val="15"/>
                <w:szCs w:val="15"/>
              </w:rPr>
            </w:pPr>
            <w:r w:rsidRPr="00590192">
              <w:rPr>
                <w:rFonts w:cs="Times New Roman"/>
                <w:b/>
                <w:sz w:val="15"/>
                <w:szCs w:val="15"/>
              </w:rPr>
              <w:t>与项目有关的其他特征污染物</w:t>
            </w:r>
          </w:p>
        </w:tc>
        <w:tc>
          <w:tcPr>
            <w:tcW w:w="618" w:type="dxa"/>
            <w:tcMar>
              <w:left w:w="57" w:type="dxa"/>
              <w:right w:w="57" w:type="dxa"/>
            </w:tcMar>
            <w:vAlign w:val="center"/>
          </w:tcPr>
          <w:p w14:paraId="0C6E9BFA" w14:textId="77777777" w:rsidR="004404DA" w:rsidRPr="00590192" w:rsidRDefault="004404DA" w:rsidP="004404DA">
            <w:pPr>
              <w:spacing w:line="240" w:lineRule="exact"/>
              <w:ind w:firstLineChars="0" w:firstLine="0"/>
              <w:rPr>
                <w:rFonts w:cs="Times New Roman"/>
                <w:sz w:val="15"/>
                <w:szCs w:val="15"/>
              </w:rPr>
            </w:pPr>
            <w:r w:rsidRPr="00590192">
              <w:rPr>
                <w:rFonts w:cs="Times New Roman"/>
                <w:sz w:val="15"/>
                <w:szCs w:val="15"/>
              </w:rPr>
              <w:t>VOC</w:t>
            </w:r>
            <w:r w:rsidRPr="00590192">
              <w:rPr>
                <w:rFonts w:cs="Times New Roman"/>
                <w:sz w:val="15"/>
                <w:szCs w:val="15"/>
                <w:vertAlign w:val="subscript"/>
              </w:rPr>
              <w:t>S</w:t>
            </w:r>
          </w:p>
        </w:tc>
        <w:tc>
          <w:tcPr>
            <w:tcW w:w="828" w:type="dxa"/>
            <w:tcMar>
              <w:left w:w="57" w:type="dxa"/>
              <w:right w:w="57" w:type="dxa"/>
            </w:tcMar>
            <w:vAlign w:val="center"/>
          </w:tcPr>
          <w:p w14:paraId="0A6288BC" w14:textId="6919CBB3" w:rsidR="004404DA" w:rsidRPr="00590192" w:rsidRDefault="004404DA" w:rsidP="004404DA">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1244FA5" w14:textId="77777777" w:rsidR="004404DA" w:rsidRPr="00590192" w:rsidRDefault="004404DA" w:rsidP="004404DA">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9101B05" w14:textId="77777777" w:rsidR="004404DA" w:rsidRPr="00590192" w:rsidRDefault="004404DA" w:rsidP="004404DA">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E983DB" w14:textId="77777777" w:rsidR="004404DA" w:rsidRPr="00590192" w:rsidRDefault="004404DA" w:rsidP="004404DA">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E744338" w14:textId="77777777" w:rsidR="004404DA" w:rsidRPr="00590192" w:rsidRDefault="004404DA" w:rsidP="004404DA">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D43B34E" w14:textId="2359DD74" w:rsidR="004404DA" w:rsidRPr="00590192" w:rsidRDefault="004404DA" w:rsidP="004404DA">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94289D5" w14:textId="3C036F6C" w:rsidR="004404DA" w:rsidRPr="00590192" w:rsidRDefault="004404DA" w:rsidP="004404DA">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8AE89B1" w14:textId="02D988DE" w:rsidR="004404DA" w:rsidRPr="00590192" w:rsidRDefault="004404DA" w:rsidP="004404D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AE538EB" w14:textId="7E025F00" w:rsidR="004404DA" w:rsidRPr="00590192" w:rsidRDefault="004404DA" w:rsidP="004404DA">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76C5859B" w14:textId="0672D281" w:rsidR="004404DA" w:rsidRPr="00590192" w:rsidRDefault="004404DA" w:rsidP="004404DA">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12A37D6D" w14:textId="401C52FA" w:rsidR="004404DA" w:rsidRPr="00590192" w:rsidRDefault="004404DA" w:rsidP="004404DA">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50F8AA7" w14:textId="210C229D" w:rsidR="004404DA" w:rsidRPr="00590192" w:rsidRDefault="004404DA" w:rsidP="004404DA">
            <w:pPr>
              <w:spacing w:line="240" w:lineRule="exact"/>
              <w:ind w:firstLineChars="0" w:firstLine="0"/>
              <w:jc w:val="center"/>
              <w:rPr>
                <w:rFonts w:cs="Times New Roman"/>
                <w:sz w:val="15"/>
                <w:szCs w:val="15"/>
              </w:rPr>
            </w:pPr>
          </w:p>
        </w:tc>
      </w:tr>
      <w:tr w:rsidR="00590192" w:rsidRPr="00590192" w14:paraId="375F380A" w14:textId="77777777" w:rsidTr="007447AB">
        <w:trPr>
          <w:cantSplit/>
          <w:trHeight w:val="19"/>
          <w:jc w:val="center"/>
        </w:trPr>
        <w:tc>
          <w:tcPr>
            <w:tcW w:w="598" w:type="dxa"/>
            <w:gridSpan w:val="2"/>
            <w:vMerge/>
            <w:tcMar>
              <w:left w:w="57" w:type="dxa"/>
              <w:right w:w="57" w:type="dxa"/>
            </w:tcMar>
          </w:tcPr>
          <w:p w14:paraId="1B91D0EF" w14:textId="77777777" w:rsidR="006031A2" w:rsidRPr="00590192" w:rsidRDefault="006031A2" w:rsidP="006031A2">
            <w:pPr>
              <w:spacing w:line="240" w:lineRule="exact"/>
              <w:ind w:firstLineChars="0" w:firstLine="0"/>
              <w:rPr>
                <w:rFonts w:cs="Times New Roman"/>
                <w:sz w:val="15"/>
                <w:szCs w:val="15"/>
              </w:rPr>
            </w:pPr>
          </w:p>
        </w:tc>
        <w:tc>
          <w:tcPr>
            <w:tcW w:w="1178" w:type="dxa"/>
            <w:vMerge/>
            <w:tcMar>
              <w:left w:w="57" w:type="dxa"/>
              <w:right w:w="57" w:type="dxa"/>
            </w:tcMar>
          </w:tcPr>
          <w:p w14:paraId="4409107B" w14:textId="77777777" w:rsidR="006031A2" w:rsidRPr="00590192" w:rsidRDefault="006031A2" w:rsidP="006031A2">
            <w:pPr>
              <w:spacing w:line="240" w:lineRule="exact"/>
              <w:ind w:firstLineChars="0" w:firstLine="0"/>
              <w:rPr>
                <w:rFonts w:cs="Times New Roman"/>
                <w:b/>
                <w:sz w:val="15"/>
                <w:szCs w:val="15"/>
              </w:rPr>
            </w:pPr>
          </w:p>
        </w:tc>
        <w:tc>
          <w:tcPr>
            <w:tcW w:w="618" w:type="dxa"/>
            <w:tcMar>
              <w:left w:w="57" w:type="dxa"/>
              <w:right w:w="57" w:type="dxa"/>
            </w:tcMar>
            <w:vAlign w:val="center"/>
          </w:tcPr>
          <w:p w14:paraId="2ACA063E" w14:textId="77777777" w:rsidR="006031A2" w:rsidRPr="00590192" w:rsidRDefault="006031A2" w:rsidP="006031A2">
            <w:pPr>
              <w:spacing w:line="240" w:lineRule="exact"/>
              <w:ind w:firstLineChars="0" w:firstLine="0"/>
              <w:rPr>
                <w:rFonts w:cs="Times New Roman"/>
                <w:sz w:val="15"/>
                <w:szCs w:val="15"/>
              </w:rPr>
            </w:pPr>
          </w:p>
        </w:tc>
        <w:tc>
          <w:tcPr>
            <w:tcW w:w="828" w:type="dxa"/>
            <w:tcMar>
              <w:left w:w="57" w:type="dxa"/>
              <w:right w:w="57" w:type="dxa"/>
            </w:tcMar>
            <w:vAlign w:val="center"/>
          </w:tcPr>
          <w:p w14:paraId="235E3DE9" w14:textId="77777777" w:rsidR="006031A2" w:rsidRPr="00590192" w:rsidRDefault="006031A2" w:rsidP="006031A2">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179CEC3" w14:textId="77777777" w:rsidR="006031A2" w:rsidRPr="00590192" w:rsidRDefault="006031A2" w:rsidP="006031A2">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8FDF4BD" w14:textId="77777777" w:rsidR="006031A2" w:rsidRPr="00590192" w:rsidRDefault="006031A2" w:rsidP="006031A2">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1A2F80F" w14:textId="77777777" w:rsidR="006031A2" w:rsidRPr="00590192" w:rsidRDefault="006031A2" w:rsidP="006031A2">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4134BE4" w14:textId="77777777" w:rsidR="006031A2" w:rsidRPr="00590192" w:rsidRDefault="006031A2" w:rsidP="006031A2">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35327CB" w14:textId="77777777" w:rsidR="006031A2" w:rsidRPr="00590192" w:rsidRDefault="006031A2" w:rsidP="006031A2">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682A78E6" w14:textId="77777777" w:rsidR="006031A2" w:rsidRPr="00590192" w:rsidRDefault="006031A2" w:rsidP="006031A2">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06D0DCF" w14:textId="77777777" w:rsidR="006031A2" w:rsidRPr="00590192" w:rsidRDefault="006031A2" w:rsidP="006031A2">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2B79A83" w14:textId="77777777" w:rsidR="006031A2" w:rsidRPr="00590192" w:rsidRDefault="006031A2" w:rsidP="006031A2">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8AF6509" w14:textId="77777777" w:rsidR="006031A2" w:rsidRPr="00590192" w:rsidRDefault="006031A2" w:rsidP="006031A2">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0BC3F51F" w14:textId="77777777" w:rsidR="006031A2" w:rsidRPr="00590192" w:rsidRDefault="006031A2" w:rsidP="006031A2">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79F5A7C" w14:textId="77777777" w:rsidR="006031A2" w:rsidRPr="00590192" w:rsidRDefault="006031A2" w:rsidP="006031A2">
            <w:pPr>
              <w:spacing w:line="240" w:lineRule="exact"/>
              <w:ind w:firstLineChars="0" w:firstLine="0"/>
              <w:jc w:val="center"/>
              <w:rPr>
                <w:rFonts w:cs="Times New Roman"/>
                <w:sz w:val="15"/>
                <w:szCs w:val="15"/>
              </w:rPr>
            </w:pPr>
          </w:p>
        </w:tc>
      </w:tr>
    </w:tbl>
    <w:p w14:paraId="019A43E9" w14:textId="4DD29C62" w:rsidR="00F42F5F" w:rsidRPr="00590192" w:rsidRDefault="00DD1B55" w:rsidP="00D07D23">
      <w:pPr>
        <w:spacing w:line="240" w:lineRule="exact"/>
        <w:ind w:firstLineChars="0" w:firstLine="0"/>
        <w:jc w:val="left"/>
        <w:rPr>
          <w:rFonts w:cs="Times New Roman"/>
          <w:sz w:val="15"/>
          <w:szCs w:val="15"/>
        </w:rPr>
        <w:sectPr w:rsidR="00F42F5F" w:rsidRPr="00590192" w:rsidSect="00993CDD">
          <w:pgSz w:w="16838" w:h="11906" w:orient="landscape"/>
          <w:pgMar w:top="1418" w:right="1701" w:bottom="1021" w:left="1701" w:header="851" w:footer="567" w:gutter="0"/>
          <w:pgNumType w:fmt="numberInDash"/>
          <w:cols w:space="0"/>
          <w:docGrid w:type="lines" w:linePitch="318"/>
        </w:sectPr>
      </w:pPr>
      <w:r w:rsidRPr="00590192">
        <w:rPr>
          <w:rFonts w:cs="Times New Roman"/>
          <w:b/>
          <w:sz w:val="15"/>
          <w:szCs w:val="15"/>
        </w:rPr>
        <w:t>注</w:t>
      </w:r>
      <w:r w:rsidRPr="00590192">
        <w:rPr>
          <w:rFonts w:cs="Times New Roman"/>
          <w:sz w:val="15"/>
          <w:szCs w:val="15"/>
        </w:rPr>
        <w:t>：</w:t>
      </w:r>
      <w:r w:rsidRPr="00590192">
        <w:rPr>
          <w:rFonts w:cs="Times New Roman"/>
          <w:sz w:val="15"/>
          <w:szCs w:val="15"/>
        </w:rPr>
        <w:t>1</w:t>
      </w:r>
      <w:r w:rsidRPr="00590192">
        <w:rPr>
          <w:rFonts w:cs="Times New Roman"/>
          <w:sz w:val="15"/>
          <w:szCs w:val="15"/>
        </w:rPr>
        <w:t>、</w:t>
      </w:r>
      <w:r w:rsidRPr="00590192">
        <w:rPr>
          <w:rFonts w:cs="Times New Roman"/>
          <w:spacing w:val="-4"/>
          <w:sz w:val="15"/>
          <w:szCs w:val="15"/>
        </w:rPr>
        <w:t>排放增减量：（</w:t>
      </w:r>
      <w:r w:rsidRPr="00590192">
        <w:rPr>
          <w:rFonts w:cs="Times New Roman"/>
          <w:spacing w:val="-4"/>
          <w:sz w:val="15"/>
          <w:szCs w:val="15"/>
        </w:rPr>
        <w:t>+</w:t>
      </w:r>
      <w:r w:rsidRPr="00590192">
        <w:rPr>
          <w:rFonts w:cs="Times New Roman"/>
          <w:spacing w:val="-4"/>
          <w:sz w:val="15"/>
          <w:szCs w:val="15"/>
        </w:rPr>
        <w:t>）表示增加，（</w:t>
      </w:r>
      <w:r w:rsidRPr="00590192">
        <w:rPr>
          <w:rFonts w:cs="Times New Roman"/>
          <w:spacing w:val="-4"/>
          <w:sz w:val="15"/>
          <w:szCs w:val="15"/>
        </w:rPr>
        <w:t>-</w:t>
      </w:r>
      <w:r w:rsidRPr="00590192">
        <w:rPr>
          <w:rFonts w:cs="Times New Roman"/>
          <w:spacing w:val="-4"/>
          <w:sz w:val="15"/>
          <w:szCs w:val="15"/>
        </w:rPr>
        <w:t>）表示减少。</w:t>
      </w:r>
      <w:r w:rsidRPr="00590192">
        <w:rPr>
          <w:rFonts w:cs="Times New Roman"/>
          <w:spacing w:val="-4"/>
          <w:sz w:val="15"/>
          <w:szCs w:val="15"/>
        </w:rPr>
        <w:t>2</w:t>
      </w:r>
      <w:r w:rsidRPr="00590192">
        <w:rPr>
          <w:rFonts w:cs="Times New Roman"/>
          <w:spacing w:val="-4"/>
          <w:sz w:val="15"/>
          <w:szCs w:val="15"/>
        </w:rPr>
        <w:t>、</w:t>
      </w:r>
      <w:r w:rsidRPr="00590192">
        <w:rPr>
          <w:rFonts w:cs="Times New Roman"/>
          <w:spacing w:val="-4"/>
          <w:sz w:val="15"/>
          <w:szCs w:val="15"/>
        </w:rPr>
        <w:t>(12)=(6)-(8)-(11)</w:t>
      </w:r>
      <w:r w:rsidRPr="00590192">
        <w:rPr>
          <w:rFonts w:cs="Times New Roman"/>
          <w:spacing w:val="-4"/>
          <w:sz w:val="15"/>
          <w:szCs w:val="15"/>
        </w:rPr>
        <w:t>，（</w:t>
      </w:r>
      <w:r w:rsidRPr="00590192">
        <w:rPr>
          <w:rFonts w:cs="Times New Roman"/>
          <w:spacing w:val="-4"/>
          <w:sz w:val="15"/>
          <w:szCs w:val="15"/>
        </w:rPr>
        <w:t>9</w:t>
      </w:r>
      <w:r w:rsidRPr="00590192">
        <w:rPr>
          <w:rFonts w:cs="Times New Roman"/>
          <w:spacing w:val="-4"/>
          <w:sz w:val="15"/>
          <w:szCs w:val="15"/>
        </w:rPr>
        <w:t>）</w:t>
      </w:r>
      <w:r w:rsidRPr="00590192">
        <w:rPr>
          <w:rFonts w:cs="Times New Roman"/>
          <w:spacing w:val="-4"/>
          <w:sz w:val="15"/>
          <w:szCs w:val="15"/>
        </w:rPr>
        <w:t>= (4)-(5)-(8)- (11) +</w:t>
      </w:r>
      <w:r w:rsidRPr="00590192">
        <w:rPr>
          <w:rFonts w:cs="Times New Roman"/>
          <w:spacing w:val="-4"/>
          <w:sz w:val="15"/>
          <w:szCs w:val="15"/>
        </w:rPr>
        <w:t>（</w:t>
      </w:r>
      <w:r w:rsidRPr="00590192">
        <w:rPr>
          <w:rFonts w:cs="Times New Roman"/>
          <w:spacing w:val="-4"/>
          <w:sz w:val="15"/>
          <w:szCs w:val="15"/>
        </w:rPr>
        <w:t>1</w:t>
      </w:r>
      <w:r w:rsidRPr="00590192">
        <w:rPr>
          <w:rFonts w:cs="Times New Roman"/>
          <w:spacing w:val="-4"/>
          <w:sz w:val="15"/>
          <w:szCs w:val="15"/>
        </w:rPr>
        <w:t>）。</w:t>
      </w:r>
      <w:r w:rsidRPr="00590192">
        <w:rPr>
          <w:rFonts w:cs="Times New Roman"/>
          <w:spacing w:val="-4"/>
          <w:sz w:val="15"/>
          <w:szCs w:val="15"/>
        </w:rPr>
        <w:t>3</w:t>
      </w:r>
      <w:r w:rsidRPr="00590192">
        <w:rPr>
          <w:rFonts w:cs="Times New Roman"/>
          <w:spacing w:val="-4"/>
          <w:sz w:val="15"/>
          <w:szCs w:val="15"/>
        </w:rPr>
        <w:t>、计量单位：废水排放量</w:t>
      </w:r>
      <w:r w:rsidRPr="00590192">
        <w:rPr>
          <w:rFonts w:cs="Times New Roman"/>
          <w:spacing w:val="-4"/>
          <w:sz w:val="15"/>
          <w:szCs w:val="15"/>
        </w:rPr>
        <w:t>——</w:t>
      </w:r>
      <w:r w:rsidRPr="00590192">
        <w:rPr>
          <w:rFonts w:cs="Times New Roman"/>
          <w:spacing w:val="-4"/>
          <w:sz w:val="15"/>
          <w:szCs w:val="15"/>
        </w:rPr>
        <w:t>万吨</w:t>
      </w:r>
      <w:r w:rsidRPr="00590192">
        <w:rPr>
          <w:rFonts w:cs="Times New Roman"/>
          <w:spacing w:val="-4"/>
          <w:sz w:val="15"/>
          <w:szCs w:val="15"/>
        </w:rPr>
        <w:t>/</w:t>
      </w:r>
      <w:r w:rsidRPr="00590192">
        <w:rPr>
          <w:rFonts w:cs="Times New Roman"/>
          <w:spacing w:val="-4"/>
          <w:sz w:val="15"/>
          <w:szCs w:val="15"/>
        </w:rPr>
        <w:t>年；废气排放量</w:t>
      </w:r>
      <w:r w:rsidRPr="00590192">
        <w:rPr>
          <w:rFonts w:cs="Times New Roman"/>
          <w:spacing w:val="-4"/>
          <w:sz w:val="15"/>
          <w:szCs w:val="15"/>
        </w:rPr>
        <w:t>——</w:t>
      </w:r>
      <w:proofErr w:type="gramStart"/>
      <w:r w:rsidRPr="00590192">
        <w:rPr>
          <w:rFonts w:cs="Times New Roman"/>
          <w:spacing w:val="-4"/>
          <w:sz w:val="15"/>
          <w:szCs w:val="15"/>
        </w:rPr>
        <w:t>万标立方米</w:t>
      </w:r>
      <w:proofErr w:type="gramEnd"/>
      <w:r w:rsidRPr="00590192">
        <w:rPr>
          <w:rFonts w:cs="Times New Roman"/>
          <w:spacing w:val="-4"/>
          <w:sz w:val="15"/>
          <w:szCs w:val="15"/>
        </w:rPr>
        <w:t>/</w:t>
      </w:r>
      <w:r w:rsidRPr="00590192">
        <w:rPr>
          <w:rFonts w:cs="Times New Roman"/>
          <w:spacing w:val="-4"/>
          <w:sz w:val="15"/>
          <w:szCs w:val="15"/>
        </w:rPr>
        <w:t>年；工业固体废物排放</w:t>
      </w:r>
      <w:r w:rsidRPr="00590192">
        <w:rPr>
          <w:rFonts w:cs="Times New Roman"/>
          <w:sz w:val="15"/>
          <w:szCs w:val="15"/>
        </w:rPr>
        <w:t>量</w:t>
      </w:r>
      <w:r w:rsidRPr="00590192">
        <w:rPr>
          <w:rFonts w:cs="Times New Roman"/>
          <w:sz w:val="15"/>
          <w:szCs w:val="15"/>
        </w:rPr>
        <w:t>——</w:t>
      </w:r>
      <w:r w:rsidRPr="00590192">
        <w:rPr>
          <w:rFonts w:cs="Times New Roman"/>
          <w:sz w:val="15"/>
          <w:szCs w:val="15"/>
        </w:rPr>
        <w:t>万吨</w:t>
      </w:r>
      <w:r w:rsidRPr="00590192">
        <w:rPr>
          <w:rFonts w:cs="Times New Roman"/>
          <w:sz w:val="15"/>
          <w:szCs w:val="15"/>
        </w:rPr>
        <w:t>/</w:t>
      </w:r>
      <w:r w:rsidRPr="00590192">
        <w:rPr>
          <w:rFonts w:cs="Times New Roman"/>
          <w:sz w:val="15"/>
          <w:szCs w:val="15"/>
        </w:rPr>
        <w:t>年；水污染物排放浓度</w:t>
      </w:r>
      <w:r w:rsidRPr="00590192">
        <w:rPr>
          <w:rFonts w:cs="Times New Roman"/>
          <w:sz w:val="15"/>
          <w:szCs w:val="15"/>
        </w:rPr>
        <w:t>——</w:t>
      </w:r>
      <w:proofErr w:type="gramStart"/>
      <w:r w:rsidRPr="00590192">
        <w:rPr>
          <w:rFonts w:cs="Times New Roman"/>
          <w:sz w:val="15"/>
          <w:szCs w:val="15"/>
        </w:rPr>
        <w:t>毫克</w:t>
      </w:r>
      <w:r w:rsidRPr="00590192">
        <w:rPr>
          <w:rFonts w:cs="Times New Roman"/>
          <w:sz w:val="15"/>
          <w:szCs w:val="15"/>
        </w:rPr>
        <w:t>/</w:t>
      </w:r>
      <w:proofErr w:type="gramEnd"/>
      <w:r w:rsidRPr="00590192">
        <w:rPr>
          <w:rFonts w:cs="Times New Roman"/>
          <w:sz w:val="15"/>
          <w:szCs w:val="15"/>
        </w:rPr>
        <w:t>升</w:t>
      </w:r>
      <w:r w:rsidR="00536B97" w:rsidRPr="00590192">
        <w:rPr>
          <w:rFonts w:cs="Times New Roman"/>
          <w:sz w:val="15"/>
          <w:szCs w:val="15"/>
        </w:rPr>
        <w:t>。</w:t>
      </w:r>
      <w:r w:rsidR="00536B97" w:rsidRPr="00590192">
        <w:rPr>
          <w:rFonts w:cs="Times New Roman"/>
          <w:sz w:val="15"/>
          <w:szCs w:val="15"/>
        </w:rPr>
        <w:br w:type="page"/>
      </w:r>
    </w:p>
    <w:p w14:paraId="020B5244" w14:textId="7DE05E6A" w:rsidR="00E11711" w:rsidRPr="00590192" w:rsidRDefault="009743F5" w:rsidP="00E11711">
      <w:pPr>
        <w:pStyle w:val="1"/>
        <w:rPr>
          <w:rFonts w:cs="Times New Roman"/>
        </w:rPr>
      </w:pPr>
      <w:bookmarkStart w:id="168" w:name="_Toc157692097"/>
      <w:r w:rsidRPr="00590192">
        <w:rPr>
          <w:rFonts w:cs="Times New Roman"/>
        </w:rPr>
        <w:t>附件</w:t>
      </w:r>
      <w:bookmarkEnd w:id="168"/>
    </w:p>
    <w:p w14:paraId="075FB646" w14:textId="0B5FD747" w:rsidR="00E11711" w:rsidRPr="00590192" w:rsidRDefault="00E11711" w:rsidP="00D84A65">
      <w:pPr>
        <w:pStyle w:val="20"/>
        <w:rPr>
          <w:rFonts w:cs="Times New Roman"/>
        </w:rPr>
      </w:pPr>
      <w:bookmarkStart w:id="169" w:name="_Toc157692098"/>
      <w:r w:rsidRPr="00590192">
        <w:rPr>
          <w:rFonts w:cs="Times New Roman"/>
        </w:rPr>
        <w:t>附件</w:t>
      </w:r>
      <w:r w:rsidRPr="00590192">
        <w:rPr>
          <w:rFonts w:cs="Times New Roman"/>
        </w:rPr>
        <w:t>1</w:t>
      </w:r>
      <w:r w:rsidR="00CD2D2C" w:rsidRPr="00590192">
        <w:rPr>
          <w:rFonts w:cs="Times New Roman"/>
        </w:rPr>
        <w:t xml:space="preserve"> </w:t>
      </w:r>
      <w:r w:rsidR="00B80B0F" w:rsidRPr="00590192">
        <w:rPr>
          <w:rFonts w:cs="Times New Roman" w:hint="eastAsia"/>
        </w:rPr>
        <w:t>工商变更情况</w:t>
      </w:r>
      <w:bookmarkEnd w:id="169"/>
    </w:p>
    <w:p w14:paraId="27021861" w14:textId="77777777" w:rsidR="00B80B0F" w:rsidRPr="00590192" w:rsidRDefault="00B80B0F" w:rsidP="00B80B0F">
      <w:pPr>
        <w:ind w:firstLineChars="0" w:firstLine="0"/>
        <w:jc w:val="center"/>
        <w:sectPr w:rsidR="00B80B0F" w:rsidRPr="00590192" w:rsidSect="00993CDD">
          <w:headerReference w:type="default" r:id="rId32"/>
          <w:footerReference w:type="default" r:id="rId33"/>
          <w:pgSz w:w="11906" w:h="16838"/>
          <w:pgMar w:top="1418" w:right="1701" w:bottom="1418" w:left="1701" w:header="851" w:footer="992" w:gutter="0"/>
          <w:pgNumType w:fmt="numberInDash"/>
          <w:cols w:space="0"/>
          <w:docGrid w:type="lines" w:linePitch="332"/>
        </w:sectPr>
      </w:pPr>
      <w:r w:rsidRPr="00590192">
        <w:rPr>
          <w:rFonts w:hint="eastAsia"/>
          <w:noProof/>
        </w:rPr>
        <w:drawing>
          <wp:inline distT="0" distB="0" distL="0" distR="0" wp14:anchorId="1990549B" wp14:editId="1E42E6E3">
            <wp:extent cx="5227093" cy="7304654"/>
            <wp:effectExtent l="0" t="0" r="0" b="0"/>
            <wp:docPr id="8498314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31423" name="图片 849831423"/>
                    <pic:cNvPicPr/>
                  </pic:nvPicPr>
                  <pic:blipFill>
                    <a:blip r:embed="rId34">
                      <a:extLst>
                        <a:ext uri="{28A0092B-C50C-407E-A947-70E740481C1C}">
                          <a14:useLocalDpi xmlns:a14="http://schemas.microsoft.com/office/drawing/2010/main" val="0"/>
                        </a:ext>
                      </a:extLst>
                    </a:blip>
                    <a:stretch>
                      <a:fillRect/>
                    </a:stretch>
                  </pic:blipFill>
                  <pic:spPr>
                    <a:xfrm>
                      <a:off x="0" y="0"/>
                      <a:ext cx="5234592" cy="7315133"/>
                    </a:xfrm>
                    <a:prstGeom prst="rect">
                      <a:avLst/>
                    </a:prstGeom>
                  </pic:spPr>
                </pic:pic>
              </a:graphicData>
            </a:graphic>
          </wp:inline>
        </w:drawing>
      </w:r>
      <w:r w:rsidRPr="00590192">
        <w:rPr>
          <w:rFonts w:hint="eastAsia"/>
          <w:noProof/>
        </w:rPr>
        <w:drawing>
          <wp:inline distT="0" distB="0" distL="0" distR="0" wp14:anchorId="2BF5E93B" wp14:editId="7F4EC634">
            <wp:extent cx="5400040" cy="7543800"/>
            <wp:effectExtent l="0" t="0" r="0" b="0"/>
            <wp:docPr id="20151313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31310" name="图片 2015131310"/>
                    <pic:cNvPicPr/>
                  </pic:nvPicPr>
                  <pic:blipFill>
                    <a:blip r:embed="rId35">
                      <a:extLst>
                        <a:ext uri="{28A0092B-C50C-407E-A947-70E740481C1C}">
                          <a14:useLocalDpi xmlns:a14="http://schemas.microsoft.com/office/drawing/2010/main" val="0"/>
                        </a:ext>
                      </a:extLst>
                    </a:blip>
                    <a:stretch>
                      <a:fillRect/>
                    </a:stretch>
                  </pic:blipFill>
                  <pic:spPr>
                    <a:xfrm>
                      <a:off x="0" y="0"/>
                      <a:ext cx="5400040" cy="7543800"/>
                    </a:xfrm>
                    <a:prstGeom prst="rect">
                      <a:avLst/>
                    </a:prstGeom>
                  </pic:spPr>
                </pic:pic>
              </a:graphicData>
            </a:graphic>
          </wp:inline>
        </w:drawing>
      </w:r>
    </w:p>
    <w:p w14:paraId="14951B27" w14:textId="77777777" w:rsidR="00C61E90" w:rsidRPr="00590192" w:rsidRDefault="00C61E90" w:rsidP="00C61E90">
      <w:pPr>
        <w:pStyle w:val="20"/>
        <w:rPr>
          <w:rFonts w:cs="Times New Roman"/>
        </w:rPr>
      </w:pPr>
      <w:bookmarkStart w:id="170" w:name="_Toc157692099"/>
      <w:r w:rsidRPr="00590192">
        <w:rPr>
          <w:rFonts w:cs="Times New Roman"/>
        </w:rPr>
        <w:t>附件</w:t>
      </w:r>
      <w:r w:rsidRPr="00590192">
        <w:rPr>
          <w:rFonts w:cs="Times New Roman"/>
        </w:rPr>
        <w:t xml:space="preserve">2 </w:t>
      </w:r>
      <w:r w:rsidRPr="00590192">
        <w:rPr>
          <w:rFonts w:cs="Times New Roman" w:hint="eastAsia"/>
        </w:rPr>
        <w:t>营业执照</w:t>
      </w:r>
      <w:bookmarkEnd w:id="170"/>
    </w:p>
    <w:p w14:paraId="6788BDE9" w14:textId="1B11E5FF" w:rsidR="0097294C" w:rsidRPr="00590192" w:rsidRDefault="0097294C" w:rsidP="0097294C">
      <w:pPr>
        <w:ind w:firstLineChars="0" w:firstLine="0"/>
        <w:jc w:val="center"/>
        <w:sectPr w:rsidR="0097294C" w:rsidRPr="00590192" w:rsidSect="00993CDD">
          <w:pgSz w:w="11906" w:h="16838"/>
          <w:pgMar w:top="1418" w:right="1701" w:bottom="1418" w:left="1701" w:header="851" w:footer="992" w:gutter="0"/>
          <w:pgNumType w:fmt="numberInDash"/>
          <w:cols w:space="0"/>
          <w:docGrid w:type="lines" w:linePitch="332"/>
        </w:sectPr>
      </w:pPr>
      <w:r w:rsidRPr="00590192">
        <w:rPr>
          <w:noProof/>
        </w:rPr>
        <w:drawing>
          <wp:inline distT="0" distB="0" distL="0" distR="0" wp14:anchorId="54A1486B" wp14:editId="102B0259">
            <wp:extent cx="6918337" cy="4979673"/>
            <wp:effectExtent l="0" t="2222" r="0" b="0"/>
            <wp:docPr id="17957797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6921838" cy="4982193"/>
                    </a:xfrm>
                    <a:prstGeom prst="rect">
                      <a:avLst/>
                    </a:prstGeom>
                    <a:noFill/>
                    <a:ln>
                      <a:noFill/>
                    </a:ln>
                  </pic:spPr>
                </pic:pic>
              </a:graphicData>
            </a:graphic>
          </wp:inline>
        </w:drawing>
      </w:r>
    </w:p>
    <w:p w14:paraId="69A60FD9" w14:textId="62394229" w:rsidR="00B80B0F" w:rsidRPr="00590192" w:rsidRDefault="00B80B0F" w:rsidP="00B80B0F">
      <w:pPr>
        <w:pStyle w:val="20"/>
        <w:rPr>
          <w:rFonts w:cs="Times New Roman"/>
        </w:rPr>
      </w:pPr>
      <w:bookmarkStart w:id="171" w:name="_Toc157692100"/>
      <w:r w:rsidRPr="00590192">
        <w:rPr>
          <w:rFonts w:cs="Times New Roman"/>
        </w:rPr>
        <w:t>附件</w:t>
      </w:r>
      <w:r w:rsidR="00C61E90" w:rsidRPr="00590192">
        <w:rPr>
          <w:rFonts w:cs="Times New Roman"/>
        </w:rPr>
        <w:t>3</w:t>
      </w:r>
      <w:r w:rsidRPr="00590192">
        <w:rPr>
          <w:rFonts w:cs="Times New Roman"/>
        </w:rPr>
        <w:t xml:space="preserve"> </w:t>
      </w:r>
      <w:r w:rsidRPr="00590192">
        <w:rPr>
          <w:rFonts w:cs="Times New Roman"/>
        </w:rPr>
        <w:t>生态环境局审查意见</w:t>
      </w:r>
      <w:bookmarkEnd w:id="171"/>
    </w:p>
    <w:p w14:paraId="5D2AA59F" w14:textId="6E808B48" w:rsidR="007A1926" w:rsidRPr="00590192" w:rsidRDefault="006E2879" w:rsidP="00B80B0F">
      <w:pPr>
        <w:pStyle w:val="2"/>
        <w:spacing w:after="0"/>
        <w:ind w:leftChars="0" w:left="0" w:firstLineChars="0" w:firstLine="0"/>
        <w:jc w:val="center"/>
        <w:rPr>
          <w:rFonts w:cs="Times New Roman"/>
        </w:rPr>
        <w:sectPr w:rsidR="007A1926" w:rsidRPr="00590192" w:rsidSect="00993CDD">
          <w:pgSz w:w="11906" w:h="16838"/>
          <w:pgMar w:top="1418" w:right="1701" w:bottom="1418" w:left="1701" w:header="851" w:footer="992" w:gutter="0"/>
          <w:pgNumType w:fmt="numberInDash"/>
          <w:cols w:space="0"/>
          <w:docGrid w:type="lines" w:linePitch="332"/>
        </w:sectPr>
      </w:pPr>
      <w:r w:rsidRPr="00590192">
        <w:rPr>
          <w:rFonts w:cs="Times New Roman"/>
          <w:noProof/>
        </w:rPr>
        <w:drawing>
          <wp:inline distT="0" distB="0" distL="0" distR="0" wp14:anchorId="4B11D372" wp14:editId="1DF3337D">
            <wp:extent cx="5400040" cy="5855970"/>
            <wp:effectExtent l="0" t="0" r="0" b="0"/>
            <wp:docPr id="418234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5855970"/>
                    </a:xfrm>
                    <a:prstGeom prst="rect">
                      <a:avLst/>
                    </a:prstGeom>
                    <a:noFill/>
                    <a:ln>
                      <a:noFill/>
                    </a:ln>
                  </pic:spPr>
                </pic:pic>
              </a:graphicData>
            </a:graphic>
          </wp:inline>
        </w:drawing>
      </w:r>
      <w:r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Pr="00590192">
        <w:rPr>
          <w:rFonts w:cs="Times New Roman"/>
          <w:noProof/>
        </w:rPr>
        <w:drawing>
          <wp:inline distT="0" distB="0" distL="0" distR="0" wp14:anchorId="21F62921" wp14:editId="12DF5587">
            <wp:extent cx="5400040" cy="7124065"/>
            <wp:effectExtent l="0" t="0" r="0" b="635"/>
            <wp:docPr id="15881523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7124065"/>
                    </a:xfrm>
                    <a:prstGeom prst="rect">
                      <a:avLst/>
                    </a:prstGeom>
                    <a:noFill/>
                    <a:ln>
                      <a:noFill/>
                    </a:ln>
                  </pic:spPr>
                </pic:pic>
              </a:graphicData>
            </a:graphic>
          </wp:inline>
        </w:drawing>
      </w:r>
      <w:r w:rsidR="00B444EA"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B444EA"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40A907C8" wp14:editId="28D9FB59">
            <wp:extent cx="5400040" cy="7484745"/>
            <wp:effectExtent l="0" t="0" r="0" b="1905"/>
            <wp:docPr id="14772420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7484745"/>
                    </a:xfrm>
                    <a:prstGeom prst="rect">
                      <a:avLst/>
                    </a:prstGeom>
                    <a:noFill/>
                    <a:ln>
                      <a:noFill/>
                    </a:ln>
                  </pic:spPr>
                </pic:pic>
              </a:graphicData>
            </a:graphic>
          </wp:inline>
        </w:drawing>
      </w:r>
    </w:p>
    <w:p w14:paraId="11B9068A" w14:textId="4DEBC90E" w:rsidR="005549B7" w:rsidRPr="00590192" w:rsidRDefault="005549B7" w:rsidP="00E32776">
      <w:pPr>
        <w:pStyle w:val="20"/>
        <w:rPr>
          <w:rFonts w:cs="Times New Roman"/>
        </w:rPr>
      </w:pPr>
      <w:bookmarkStart w:id="172" w:name="_Toc157692101"/>
      <w:r w:rsidRPr="00590192">
        <w:rPr>
          <w:rFonts w:cs="Times New Roman"/>
        </w:rPr>
        <w:t>附件</w:t>
      </w:r>
      <w:r w:rsidR="00C61E90" w:rsidRPr="00590192">
        <w:rPr>
          <w:rFonts w:cs="Times New Roman"/>
        </w:rPr>
        <w:t>4</w:t>
      </w:r>
      <w:r w:rsidR="00A31862" w:rsidRPr="00590192">
        <w:rPr>
          <w:rFonts w:cs="Times New Roman"/>
        </w:rPr>
        <w:t xml:space="preserve"> </w:t>
      </w:r>
      <w:proofErr w:type="gramStart"/>
      <w:r w:rsidRPr="00590192">
        <w:rPr>
          <w:rFonts w:cs="Times New Roman"/>
        </w:rPr>
        <w:t>危废处置</w:t>
      </w:r>
      <w:proofErr w:type="gramEnd"/>
      <w:r w:rsidRPr="00590192">
        <w:rPr>
          <w:rFonts w:cs="Times New Roman"/>
        </w:rPr>
        <w:t>协议</w:t>
      </w:r>
      <w:bookmarkEnd w:id="172"/>
    </w:p>
    <w:p w14:paraId="5367520A" w14:textId="68E539CF" w:rsidR="005549B7" w:rsidRPr="00590192" w:rsidRDefault="008C7321" w:rsidP="00846E74">
      <w:pPr>
        <w:ind w:firstLineChars="0" w:firstLine="0"/>
        <w:jc w:val="center"/>
        <w:rPr>
          <w:rFonts w:cs="Times New Roman"/>
        </w:rPr>
      </w:pPr>
      <w:r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cs="Times New Roman"/>
          <w:noProof/>
        </w:rPr>
        <w:drawing>
          <wp:inline distT="0" distB="0" distL="0" distR="0" wp14:anchorId="291758F4" wp14:editId="3D8A4BEE">
            <wp:extent cx="5193030" cy="7601585"/>
            <wp:effectExtent l="0" t="0" r="7620" b="0"/>
            <wp:docPr id="147777040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93030" cy="7601585"/>
                    </a:xfrm>
                    <a:prstGeom prst="rect">
                      <a:avLst/>
                    </a:prstGeom>
                    <a:noFill/>
                    <a:ln>
                      <a:noFill/>
                    </a:ln>
                  </pic:spPr>
                </pic:pic>
              </a:graphicData>
            </a:graphic>
          </wp:inline>
        </w:drawing>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28FF8B6B" wp14:editId="4B2825F5">
            <wp:extent cx="5356860" cy="7499350"/>
            <wp:effectExtent l="0" t="0" r="0" b="6350"/>
            <wp:docPr id="178018620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6860" cy="7499350"/>
                    </a:xfrm>
                    <a:prstGeom prst="rect">
                      <a:avLst/>
                    </a:prstGeom>
                    <a:noFill/>
                    <a:ln>
                      <a:noFill/>
                    </a:ln>
                  </pic:spPr>
                </pic:pic>
              </a:graphicData>
            </a:graphic>
          </wp:inline>
        </w:drawing>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4C11B60B" wp14:editId="7ECF1CB5">
            <wp:extent cx="5342890" cy="7513320"/>
            <wp:effectExtent l="0" t="0" r="0" b="0"/>
            <wp:docPr id="10684729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42890" cy="7513320"/>
                    </a:xfrm>
                    <a:prstGeom prst="rect">
                      <a:avLst/>
                    </a:prstGeom>
                    <a:noFill/>
                    <a:ln>
                      <a:noFill/>
                    </a:ln>
                  </pic:spPr>
                </pic:pic>
              </a:graphicData>
            </a:graphic>
          </wp:inline>
        </w:drawing>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2CFBF1D1" wp14:editId="3C86DBC0">
            <wp:extent cx="5322570" cy="7424420"/>
            <wp:effectExtent l="0" t="0" r="0" b="5080"/>
            <wp:docPr id="51500390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22570" cy="7424420"/>
                    </a:xfrm>
                    <a:prstGeom prst="rect">
                      <a:avLst/>
                    </a:prstGeom>
                    <a:noFill/>
                    <a:ln>
                      <a:noFill/>
                    </a:ln>
                  </pic:spPr>
                </pic:pic>
              </a:graphicData>
            </a:graphic>
          </wp:inline>
        </w:drawing>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29676901" wp14:editId="5CB8AB0A">
            <wp:extent cx="5336540" cy="7437755"/>
            <wp:effectExtent l="0" t="0" r="0" b="0"/>
            <wp:docPr id="192352424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36540" cy="7437755"/>
                    </a:xfrm>
                    <a:prstGeom prst="rect">
                      <a:avLst/>
                    </a:prstGeom>
                    <a:noFill/>
                    <a:ln>
                      <a:noFill/>
                    </a:ln>
                  </pic:spPr>
                </pic:pic>
              </a:graphicData>
            </a:graphic>
          </wp:inline>
        </w:drawing>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22500478" wp14:editId="20AEB1BC">
            <wp:extent cx="5342890" cy="7165340"/>
            <wp:effectExtent l="0" t="0" r="0" b="0"/>
            <wp:docPr id="90580807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42890" cy="7165340"/>
                    </a:xfrm>
                    <a:prstGeom prst="rect">
                      <a:avLst/>
                    </a:prstGeom>
                    <a:noFill/>
                    <a:ln>
                      <a:noFill/>
                    </a:ln>
                  </pic:spPr>
                </pic:pic>
              </a:graphicData>
            </a:graphic>
          </wp:inline>
        </w:drawing>
      </w:r>
    </w:p>
    <w:p w14:paraId="05C101C4" w14:textId="414CBC9E" w:rsidR="005549B7" w:rsidRPr="00590192" w:rsidRDefault="008C7321" w:rsidP="005549B7">
      <w:pPr>
        <w:ind w:firstLineChars="0" w:firstLine="0"/>
        <w:jc w:val="center"/>
        <w:rPr>
          <w:rFonts w:cs="Times New Roman"/>
        </w:rPr>
      </w:pPr>
      <w:r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0583E88E" wp14:editId="6F01BC13">
            <wp:extent cx="5363845" cy="7458710"/>
            <wp:effectExtent l="0" t="0" r="8255" b="8890"/>
            <wp:docPr id="3678300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3845" cy="7458710"/>
                    </a:xfrm>
                    <a:prstGeom prst="rect">
                      <a:avLst/>
                    </a:prstGeom>
                    <a:noFill/>
                    <a:ln>
                      <a:noFill/>
                    </a:ln>
                  </pic:spPr>
                </pic:pic>
              </a:graphicData>
            </a:graphic>
          </wp:inline>
        </w:drawing>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02F4EBA6" wp14:editId="5CB2A975">
            <wp:extent cx="5322570" cy="7144385"/>
            <wp:effectExtent l="0" t="0" r="0" b="0"/>
            <wp:docPr id="84697199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22570" cy="7144385"/>
                    </a:xfrm>
                    <a:prstGeom prst="rect">
                      <a:avLst/>
                    </a:prstGeom>
                    <a:noFill/>
                    <a:ln>
                      <a:noFill/>
                    </a:ln>
                  </pic:spPr>
                </pic:pic>
              </a:graphicData>
            </a:graphic>
          </wp:inline>
        </w:drawing>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18A740F2" wp14:editId="0122C04A">
            <wp:extent cx="5309235" cy="6974205"/>
            <wp:effectExtent l="0" t="0" r="5715" b="0"/>
            <wp:docPr id="14352739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9235" cy="6974205"/>
                    </a:xfrm>
                    <a:prstGeom prst="rect">
                      <a:avLst/>
                    </a:prstGeom>
                    <a:noFill/>
                    <a:ln>
                      <a:noFill/>
                    </a:ln>
                  </pic:spPr>
                </pic:pic>
              </a:graphicData>
            </a:graphic>
          </wp:inline>
        </w:drawing>
      </w:r>
      <w:r w:rsidR="00846E74" w:rsidRPr="00590192">
        <w:rPr>
          <w:rFonts w:eastAsia="Times New Roman" w:cs="Times New Roman"/>
          <w:snapToGrid w:val="0"/>
          <w:w w:val="0"/>
          <w:kern w:val="0"/>
          <w:sz w:val="0"/>
          <w:szCs w:val="0"/>
          <w:u w:color="000000"/>
          <w:bdr w:val="none" w:sz="0" w:space="0" w:color="000000"/>
          <w:shd w:val="clear" w:color="000000" w:fill="000000"/>
          <w:lang w:val="x-none" w:eastAsia="x-none" w:bidi="x-none"/>
        </w:rPr>
        <w:t xml:space="preserve"> </w:t>
      </w:r>
      <w:r w:rsidR="00846E74" w:rsidRPr="00590192">
        <w:rPr>
          <w:rFonts w:eastAsia="Times New Roman" w:cs="Times New Roman"/>
          <w:noProof/>
          <w:snapToGrid w:val="0"/>
          <w:w w:val="0"/>
          <w:kern w:val="0"/>
          <w:sz w:val="0"/>
          <w:szCs w:val="0"/>
          <w:u w:color="000000"/>
          <w:bdr w:val="none" w:sz="0" w:space="0" w:color="000000"/>
          <w:shd w:val="clear" w:color="000000" w:fill="000000"/>
        </w:rPr>
        <w:drawing>
          <wp:inline distT="0" distB="0" distL="0" distR="0" wp14:anchorId="24018FAA" wp14:editId="10F27A5B">
            <wp:extent cx="5213350" cy="7192645"/>
            <wp:effectExtent l="0" t="0" r="6350" b="8255"/>
            <wp:docPr id="59190826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13350" cy="7192645"/>
                    </a:xfrm>
                    <a:prstGeom prst="rect">
                      <a:avLst/>
                    </a:prstGeom>
                    <a:noFill/>
                    <a:ln>
                      <a:noFill/>
                    </a:ln>
                  </pic:spPr>
                </pic:pic>
              </a:graphicData>
            </a:graphic>
          </wp:inline>
        </w:drawing>
      </w:r>
    </w:p>
    <w:p w14:paraId="2F7770D6" w14:textId="55122526" w:rsidR="005549B7" w:rsidRPr="00590192" w:rsidRDefault="005549B7" w:rsidP="005549B7">
      <w:pPr>
        <w:pStyle w:val="2"/>
        <w:ind w:leftChars="0" w:left="0" w:firstLineChars="0" w:firstLine="0"/>
        <w:jc w:val="center"/>
        <w:rPr>
          <w:rFonts w:cs="Times New Roman"/>
        </w:rPr>
      </w:pPr>
    </w:p>
    <w:p w14:paraId="27EA3382" w14:textId="528748DF" w:rsidR="005549B7" w:rsidRPr="00590192" w:rsidRDefault="005549B7" w:rsidP="005549B7">
      <w:pPr>
        <w:pStyle w:val="2"/>
        <w:ind w:left="480" w:firstLine="480"/>
        <w:rPr>
          <w:rFonts w:cs="Times New Roman"/>
        </w:rPr>
      </w:pPr>
    </w:p>
    <w:p w14:paraId="2B037BC3" w14:textId="3FAFBF22" w:rsidR="006E5F96" w:rsidRPr="00590192" w:rsidRDefault="006E5F96" w:rsidP="005549B7">
      <w:pPr>
        <w:pStyle w:val="2"/>
        <w:ind w:left="480" w:firstLine="480"/>
        <w:rPr>
          <w:rFonts w:cs="Times New Roman"/>
        </w:rPr>
      </w:pPr>
    </w:p>
    <w:p w14:paraId="33E5640B" w14:textId="77777777" w:rsidR="00B80B0F" w:rsidRPr="00590192" w:rsidRDefault="00B80B0F" w:rsidP="005549B7">
      <w:pPr>
        <w:pStyle w:val="2"/>
        <w:ind w:left="480" w:firstLine="480"/>
        <w:rPr>
          <w:rFonts w:cs="Times New Roman"/>
        </w:rPr>
        <w:sectPr w:rsidR="00B80B0F" w:rsidRPr="00590192" w:rsidSect="00993CDD">
          <w:pgSz w:w="11906" w:h="16838"/>
          <w:pgMar w:top="1701" w:right="1418" w:bottom="1701" w:left="1418" w:header="851" w:footer="992" w:gutter="0"/>
          <w:pgNumType w:fmt="numberInDash"/>
          <w:cols w:space="0"/>
          <w:docGrid w:type="lines" w:linePitch="332"/>
        </w:sectPr>
      </w:pPr>
    </w:p>
    <w:p w14:paraId="64EEB4F5" w14:textId="60384EF5" w:rsidR="00F42F5F" w:rsidRPr="00590192" w:rsidRDefault="009743F5" w:rsidP="00E32776">
      <w:pPr>
        <w:pStyle w:val="20"/>
        <w:rPr>
          <w:rFonts w:cs="Times New Roman"/>
        </w:rPr>
      </w:pPr>
      <w:bookmarkStart w:id="173" w:name="_Toc157692102"/>
      <w:r w:rsidRPr="00590192">
        <w:rPr>
          <w:rFonts w:cs="Times New Roman"/>
        </w:rPr>
        <w:t>附件</w:t>
      </w:r>
      <w:r w:rsidR="00C61E90" w:rsidRPr="00590192">
        <w:rPr>
          <w:rFonts w:cs="Times New Roman"/>
        </w:rPr>
        <w:t>5</w:t>
      </w:r>
      <w:r w:rsidR="00E32776" w:rsidRPr="00590192">
        <w:rPr>
          <w:rFonts w:cs="Times New Roman"/>
        </w:rPr>
        <w:t xml:space="preserve"> </w:t>
      </w:r>
      <w:r w:rsidR="00E32776" w:rsidRPr="00590192">
        <w:rPr>
          <w:rFonts w:cs="Times New Roman"/>
        </w:rPr>
        <w:t>排污许可</w:t>
      </w:r>
      <w:r w:rsidR="00B80B0F" w:rsidRPr="00590192">
        <w:rPr>
          <w:rFonts w:cs="Times New Roman" w:hint="eastAsia"/>
        </w:rPr>
        <w:t>证</w:t>
      </w:r>
      <w:bookmarkEnd w:id="173"/>
    </w:p>
    <w:p w14:paraId="2145B716" w14:textId="4C58270A" w:rsidR="00B11A9C" w:rsidRPr="00590192" w:rsidRDefault="00B11A9C" w:rsidP="007360B0">
      <w:pPr>
        <w:ind w:firstLineChars="0" w:firstLine="0"/>
        <w:jc w:val="center"/>
        <w:rPr>
          <w:rFonts w:cs="Times New Roman"/>
        </w:rPr>
      </w:pPr>
    </w:p>
    <w:p w14:paraId="6DCFCBCB" w14:textId="6CDE88BE" w:rsidR="00E32776" w:rsidRPr="00590192" w:rsidRDefault="00D530B0" w:rsidP="00E32776">
      <w:pPr>
        <w:ind w:firstLine="480"/>
        <w:rPr>
          <w:rFonts w:cs="Times New Roman"/>
        </w:rPr>
      </w:pPr>
      <w:r w:rsidRPr="00590192">
        <w:rPr>
          <w:rFonts w:cs="Times New Roman"/>
          <w:noProof/>
        </w:rPr>
        <w:drawing>
          <wp:anchor distT="0" distB="0" distL="114300" distR="114300" simplePos="0" relativeHeight="251661312" behindDoc="0" locked="0" layoutInCell="1" allowOverlap="1" wp14:anchorId="30E50399" wp14:editId="08B7A1EF">
            <wp:simplePos x="0" y="0"/>
            <wp:positionH relativeFrom="margin">
              <wp:align>center</wp:align>
            </wp:positionH>
            <wp:positionV relativeFrom="paragraph">
              <wp:posOffset>924706</wp:posOffset>
            </wp:positionV>
            <wp:extent cx="7526020" cy="5149557"/>
            <wp:effectExtent l="7302" t="0" r="6033" b="6032"/>
            <wp:wrapNone/>
            <wp:docPr id="14634321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7526020" cy="51495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37AED" w14:textId="77777777" w:rsidR="00E32776" w:rsidRPr="00590192" w:rsidRDefault="00E32776" w:rsidP="009743F5">
      <w:pPr>
        <w:pStyle w:val="20"/>
        <w:rPr>
          <w:rFonts w:cs="Times New Roman"/>
        </w:rPr>
        <w:sectPr w:rsidR="00E32776" w:rsidRPr="00590192" w:rsidSect="00993CDD">
          <w:pgSz w:w="11906" w:h="16838"/>
          <w:pgMar w:top="1701" w:right="1418" w:bottom="1701" w:left="1418" w:header="851" w:footer="992" w:gutter="0"/>
          <w:pgNumType w:fmt="numberInDash"/>
          <w:cols w:space="0"/>
          <w:docGrid w:type="lines" w:linePitch="332"/>
        </w:sectPr>
      </w:pPr>
    </w:p>
    <w:p w14:paraId="3EA7D1DE" w14:textId="788247B6" w:rsidR="00B82A27" w:rsidRPr="00590192" w:rsidRDefault="00DD1B55" w:rsidP="00B82A27">
      <w:pPr>
        <w:pStyle w:val="20"/>
        <w:rPr>
          <w:rFonts w:cs="Times New Roman"/>
        </w:rPr>
      </w:pPr>
      <w:bookmarkStart w:id="174" w:name="_Toc157692103"/>
      <w:r w:rsidRPr="00590192">
        <w:rPr>
          <w:rFonts w:cs="Times New Roman"/>
        </w:rPr>
        <w:t>附件</w:t>
      </w:r>
      <w:r w:rsidR="00C61E90" w:rsidRPr="00590192">
        <w:rPr>
          <w:rFonts w:cs="Times New Roman"/>
        </w:rPr>
        <w:t>6</w:t>
      </w:r>
      <w:r w:rsidRPr="00590192">
        <w:rPr>
          <w:rFonts w:cs="Times New Roman"/>
        </w:rPr>
        <w:t xml:space="preserve"> </w:t>
      </w:r>
      <w:r w:rsidR="00C61E90" w:rsidRPr="00590192">
        <w:rPr>
          <w:rFonts w:cs="Times New Roman" w:hint="eastAsia"/>
        </w:rPr>
        <w:t>相关</w:t>
      </w:r>
      <w:r w:rsidR="00B82A27" w:rsidRPr="00590192">
        <w:rPr>
          <w:rFonts w:cs="Times New Roman" w:hint="eastAsia"/>
        </w:rPr>
        <w:t>情况说明</w:t>
      </w:r>
      <w:bookmarkEnd w:id="174"/>
    </w:p>
    <w:p w14:paraId="6CCD7D63" w14:textId="25A43C5F" w:rsidR="00725DA8" w:rsidRPr="00590192" w:rsidRDefault="00590192" w:rsidP="00725DA8">
      <w:pPr>
        <w:pStyle w:val="2"/>
        <w:spacing w:after="0"/>
        <w:ind w:leftChars="0" w:left="0" w:firstLineChars="0" w:firstLine="0"/>
        <w:jc w:val="center"/>
        <w:sectPr w:rsidR="00725DA8" w:rsidRPr="00590192" w:rsidSect="00993CDD">
          <w:pgSz w:w="11906" w:h="16838"/>
          <w:pgMar w:top="1701" w:right="1418" w:bottom="1701" w:left="1418" w:header="851" w:footer="992" w:gutter="0"/>
          <w:pgNumType w:fmt="numberInDash"/>
          <w:cols w:space="0"/>
          <w:docGrid w:type="lines" w:linePitch="332"/>
        </w:sectPr>
      </w:pPr>
      <w:r w:rsidRPr="00590192">
        <w:rPr>
          <w:noProof/>
        </w:rPr>
        <w:drawing>
          <wp:inline distT="0" distB="0" distL="0" distR="0" wp14:anchorId="2B3DABA4" wp14:editId="2C3FC639">
            <wp:extent cx="5544820" cy="7534910"/>
            <wp:effectExtent l="0" t="0" r="0" b="8890"/>
            <wp:docPr id="2073136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44820" cy="7534910"/>
                    </a:xfrm>
                    <a:prstGeom prst="rect">
                      <a:avLst/>
                    </a:prstGeom>
                    <a:noFill/>
                    <a:ln>
                      <a:noFill/>
                    </a:ln>
                  </pic:spPr>
                </pic:pic>
              </a:graphicData>
            </a:graphic>
          </wp:inline>
        </w:drawing>
      </w:r>
    </w:p>
    <w:p w14:paraId="2CFD12F8" w14:textId="0FACA0E0" w:rsidR="00B82A27" w:rsidRPr="00590192" w:rsidRDefault="00B82A27" w:rsidP="00B82A27">
      <w:pPr>
        <w:pStyle w:val="20"/>
        <w:rPr>
          <w:rFonts w:cs="Times New Roman"/>
        </w:rPr>
      </w:pPr>
      <w:bookmarkStart w:id="175" w:name="_Toc157692104"/>
      <w:r w:rsidRPr="00590192">
        <w:rPr>
          <w:rFonts w:cs="Times New Roman"/>
        </w:rPr>
        <w:t>附件</w:t>
      </w:r>
      <w:r w:rsidR="00C61E90" w:rsidRPr="00590192">
        <w:rPr>
          <w:rFonts w:cs="Times New Roman"/>
        </w:rPr>
        <w:t>7</w:t>
      </w:r>
      <w:r w:rsidRPr="00590192">
        <w:rPr>
          <w:rFonts w:cs="Times New Roman"/>
        </w:rPr>
        <w:t xml:space="preserve"> </w:t>
      </w:r>
      <w:r w:rsidRPr="00590192">
        <w:rPr>
          <w:rFonts w:cs="Times New Roman"/>
        </w:rPr>
        <w:t>水费发票</w:t>
      </w:r>
      <w:bookmarkEnd w:id="175"/>
    </w:p>
    <w:p w14:paraId="21B2080B" w14:textId="16DB2192" w:rsidR="00F42F5F" w:rsidRPr="00590192" w:rsidRDefault="00737BAE" w:rsidP="007B547E">
      <w:pPr>
        <w:ind w:firstLineChars="0" w:firstLine="0"/>
        <w:jc w:val="center"/>
      </w:pPr>
      <w:r w:rsidRPr="00590192">
        <w:rPr>
          <w:noProof/>
        </w:rPr>
        <w:drawing>
          <wp:inline distT="0" distB="0" distL="0" distR="0" wp14:anchorId="4FA37CA7" wp14:editId="30AE31CC">
            <wp:extent cx="7621926" cy="4578198"/>
            <wp:effectExtent l="0" t="1905" r="0" b="0"/>
            <wp:docPr id="6272385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7629490" cy="4582741"/>
                    </a:xfrm>
                    <a:prstGeom prst="rect">
                      <a:avLst/>
                    </a:prstGeom>
                    <a:noFill/>
                    <a:ln>
                      <a:noFill/>
                    </a:ln>
                  </pic:spPr>
                </pic:pic>
              </a:graphicData>
            </a:graphic>
          </wp:inline>
        </w:drawing>
      </w:r>
      <w:r w:rsidR="007B547E" w:rsidRPr="00590192">
        <w:rPr>
          <w:noProof/>
        </w:rPr>
        <w:drawing>
          <wp:inline distT="0" distB="0" distL="0" distR="0" wp14:anchorId="66A00526" wp14:editId="4F6D2B15">
            <wp:extent cx="7502874" cy="4527368"/>
            <wp:effectExtent l="1905" t="0" r="5080" b="5080"/>
            <wp:docPr id="7506461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7516930" cy="4535850"/>
                    </a:xfrm>
                    <a:prstGeom prst="rect">
                      <a:avLst/>
                    </a:prstGeom>
                    <a:noFill/>
                    <a:ln>
                      <a:noFill/>
                    </a:ln>
                  </pic:spPr>
                </pic:pic>
              </a:graphicData>
            </a:graphic>
          </wp:inline>
        </w:drawing>
      </w:r>
    </w:p>
    <w:p w14:paraId="100E0D05" w14:textId="2A1A93C1" w:rsidR="00DD68D2" w:rsidRPr="00590192" w:rsidRDefault="00DD68D2" w:rsidP="003F5D8E">
      <w:pPr>
        <w:pStyle w:val="2"/>
        <w:spacing w:after="0"/>
        <w:ind w:leftChars="0" w:left="0" w:firstLineChars="0" w:firstLine="0"/>
        <w:jc w:val="center"/>
        <w:rPr>
          <w:rFonts w:cs="Times New Roman"/>
        </w:rPr>
      </w:pPr>
    </w:p>
    <w:p w14:paraId="028C09A8" w14:textId="515B24D5" w:rsidR="003F5D8E" w:rsidRPr="00590192" w:rsidRDefault="003F5D8E" w:rsidP="003F5D8E">
      <w:pPr>
        <w:pStyle w:val="2"/>
        <w:spacing w:after="0"/>
        <w:ind w:leftChars="0" w:left="0" w:firstLineChars="0" w:firstLine="0"/>
        <w:jc w:val="center"/>
        <w:rPr>
          <w:rFonts w:cs="Times New Roman"/>
        </w:rPr>
      </w:pPr>
    </w:p>
    <w:p w14:paraId="30A0DF11" w14:textId="269A57EF" w:rsidR="003F5D8E" w:rsidRPr="00590192" w:rsidRDefault="003F5D8E" w:rsidP="003F5D8E">
      <w:pPr>
        <w:pStyle w:val="2"/>
        <w:spacing w:after="0"/>
        <w:ind w:leftChars="0" w:left="0" w:firstLineChars="0" w:firstLine="0"/>
        <w:jc w:val="center"/>
        <w:rPr>
          <w:rFonts w:cs="Times New Roman"/>
        </w:rPr>
      </w:pPr>
    </w:p>
    <w:p w14:paraId="0A2C2D9D" w14:textId="7FDF0139" w:rsidR="003F5D8E" w:rsidRPr="00590192" w:rsidRDefault="00746E64" w:rsidP="003F5D8E">
      <w:pPr>
        <w:pStyle w:val="2"/>
        <w:spacing w:after="0"/>
        <w:ind w:leftChars="0" w:left="0" w:firstLineChars="0" w:firstLine="0"/>
        <w:jc w:val="center"/>
        <w:rPr>
          <w:rFonts w:cs="Times New Roman"/>
        </w:rPr>
      </w:pPr>
      <w:r w:rsidRPr="00590192">
        <w:rPr>
          <w:rFonts w:cs="Times New Roman"/>
          <w:noProof/>
        </w:rPr>
        <w:drawing>
          <wp:inline distT="0" distB="0" distL="0" distR="0" wp14:anchorId="599164A8" wp14:editId="295CE8A9">
            <wp:extent cx="7352175" cy="4733925"/>
            <wp:effectExtent l="0" t="5398" r="0" b="0"/>
            <wp:docPr id="18949506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6200000">
                      <a:off x="0" y="0"/>
                      <a:ext cx="7355784" cy="4736249"/>
                    </a:xfrm>
                    <a:prstGeom prst="rect">
                      <a:avLst/>
                    </a:prstGeom>
                    <a:noFill/>
                    <a:ln>
                      <a:noFill/>
                    </a:ln>
                  </pic:spPr>
                </pic:pic>
              </a:graphicData>
            </a:graphic>
          </wp:inline>
        </w:drawing>
      </w:r>
    </w:p>
    <w:p w14:paraId="6F4998F6" w14:textId="271DFB83" w:rsidR="00F42F5F" w:rsidRPr="00590192" w:rsidRDefault="00F42F5F" w:rsidP="003F5D8E">
      <w:pPr>
        <w:pStyle w:val="2"/>
        <w:spacing w:after="0"/>
        <w:ind w:leftChars="0" w:left="0" w:firstLineChars="0" w:firstLine="0"/>
        <w:jc w:val="center"/>
        <w:rPr>
          <w:rFonts w:cs="Times New Roman"/>
        </w:rPr>
        <w:sectPr w:rsidR="00F42F5F" w:rsidRPr="00590192" w:rsidSect="00993CDD">
          <w:pgSz w:w="11906" w:h="16838"/>
          <w:pgMar w:top="1701" w:right="1418" w:bottom="1701" w:left="1418" w:header="851" w:footer="992" w:gutter="0"/>
          <w:pgNumType w:fmt="numberInDash"/>
          <w:cols w:space="0"/>
          <w:docGrid w:type="lines" w:linePitch="332"/>
        </w:sectPr>
      </w:pPr>
    </w:p>
    <w:p w14:paraId="28DE6ADD" w14:textId="77777777" w:rsidR="00590192" w:rsidRDefault="00590192" w:rsidP="00590192">
      <w:pPr>
        <w:pStyle w:val="20"/>
        <w:rPr>
          <w:rFonts w:cs="Times New Roman"/>
        </w:rPr>
      </w:pPr>
      <w:bookmarkStart w:id="176" w:name="_Hlk157586348"/>
      <w:bookmarkStart w:id="177" w:name="_Toc157692105"/>
      <w:r w:rsidRPr="00191D96">
        <w:rPr>
          <w:rFonts w:cs="Times New Roman"/>
        </w:rPr>
        <w:t>附件</w:t>
      </w:r>
      <w:r w:rsidRPr="00191D96">
        <w:rPr>
          <w:rFonts w:cs="Times New Roman"/>
        </w:rPr>
        <w:t xml:space="preserve">8 </w:t>
      </w:r>
      <w:r w:rsidRPr="00191D96">
        <w:rPr>
          <w:rFonts w:cs="Times New Roman" w:hint="eastAsia"/>
        </w:rPr>
        <w:t>蒸汽合同</w:t>
      </w:r>
      <w:bookmarkEnd w:id="177"/>
    </w:p>
    <w:p w14:paraId="38EB38E5" w14:textId="005D157F" w:rsidR="00191D96" w:rsidRPr="00191D96" w:rsidRDefault="00191D96" w:rsidP="00191D96">
      <w:pPr>
        <w:ind w:firstLineChars="0" w:firstLine="0"/>
        <w:jc w:val="center"/>
        <w:sectPr w:rsidR="00191D96" w:rsidRPr="00191D96" w:rsidSect="00993CDD">
          <w:headerReference w:type="default" r:id="rId55"/>
          <w:pgSz w:w="11906" w:h="16838"/>
          <w:pgMar w:top="1418" w:right="1701" w:bottom="1418" w:left="1701" w:header="851" w:footer="992" w:gutter="0"/>
          <w:pgNumType w:fmt="numberInDash"/>
          <w:cols w:space="0"/>
          <w:docGrid w:type="lines" w:linePitch="332"/>
        </w:sectPr>
      </w:pPr>
      <w:r w:rsidRPr="00191D96">
        <w:rPr>
          <w:noProof/>
        </w:rPr>
        <w:drawing>
          <wp:inline distT="0" distB="0" distL="0" distR="0" wp14:anchorId="546132F5" wp14:editId="73687CB7">
            <wp:extent cx="5400040" cy="7265035"/>
            <wp:effectExtent l="0" t="0" r="0" b="0"/>
            <wp:docPr id="105526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40" cy="7265035"/>
                    </a:xfrm>
                    <a:prstGeom prst="rect">
                      <a:avLst/>
                    </a:prstGeom>
                    <a:noFill/>
                    <a:ln>
                      <a:noFill/>
                    </a:ln>
                  </pic:spPr>
                </pic:pic>
              </a:graphicData>
            </a:graphic>
          </wp:inline>
        </w:drawing>
      </w:r>
      <w:r w:rsidRPr="00191D96">
        <w:rPr>
          <w:noProof/>
        </w:rPr>
        <w:drawing>
          <wp:inline distT="0" distB="0" distL="0" distR="0" wp14:anchorId="657F52C6" wp14:editId="0C8B5F2A">
            <wp:extent cx="5400040" cy="7279640"/>
            <wp:effectExtent l="0" t="0" r="0" b="0"/>
            <wp:docPr id="10111583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40" cy="7279640"/>
                    </a:xfrm>
                    <a:prstGeom prst="rect">
                      <a:avLst/>
                    </a:prstGeom>
                    <a:noFill/>
                    <a:ln>
                      <a:noFill/>
                    </a:ln>
                  </pic:spPr>
                </pic:pic>
              </a:graphicData>
            </a:graphic>
          </wp:inline>
        </w:drawing>
      </w:r>
      <w:r w:rsidRPr="00191D96">
        <w:rPr>
          <w:noProof/>
        </w:rPr>
        <w:drawing>
          <wp:inline distT="0" distB="0" distL="0" distR="0" wp14:anchorId="12CE3AF3" wp14:editId="787061ED">
            <wp:extent cx="5400040" cy="7344410"/>
            <wp:effectExtent l="0" t="0" r="0" b="8890"/>
            <wp:docPr id="7955256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7344410"/>
                    </a:xfrm>
                    <a:prstGeom prst="rect">
                      <a:avLst/>
                    </a:prstGeom>
                    <a:noFill/>
                    <a:ln>
                      <a:noFill/>
                    </a:ln>
                  </pic:spPr>
                </pic:pic>
              </a:graphicData>
            </a:graphic>
          </wp:inline>
        </w:drawing>
      </w:r>
    </w:p>
    <w:p w14:paraId="383FA88D" w14:textId="738B0FD4" w:rsidR="00F42F5F" w:rsidRPr="00590192" w:rsidRDefault="00DD1B55" w:rsidP="009743F5">
      <w:pPr>
        <w:pStyle w:val="20"/>
        <w:rPr>
          <w:rFonts w:cs="Times New Roman"/>
        </w:rPr>
      </w:pPr>
      <w:bookmarkStart w:id="178" w:name="_Toc157692106"/>
      <w:r w:rsidRPr="00590192">
        <w:rPr>
          <w:rFonts w:cs="Times New Roman"/>
        </w:rPr>
        <w:t>附件</w:t>
      </w:r>
      <w:r w:rsidR="00590192" w:rsidRPr="00590192">
        <w:rPr>
          <w:rFonts w:cs="Times New Roman"/>
        </w:rPr>
        <w:t>9</w:t>
      </w:r>
      <w:r w:rsidR="00CD2D2C" w:rsidRPr="00590192">
        <w:rPr>
          <w:rFonts w:cs="Times New Roman"/>
        </w:rPr>
        <w:t xml:space="preserve"> </w:t>
      </w:r>
      <w:r w:rsidR="00BA3D36" w:rsidRPr="00590192">
        <w:rPr>
          <w:rFonts w:cs="Times New Roman" w:hint="eastAsia"/>
        </w:rPr>
        <w:t>公司</w:t>
      </w:r>
      <w:r w:rsidRPr="00590192">
        <w:rPr>
          <w:rFonts w:cs="Times New Roman"/>
        </w:rPr>
        <w:t>统计表</w:t>
      </w:r>
      <w:bookmarkEnd w:id="178"/>
    </w:p>
    <w:p w14:paraId="45BA688A" w14:textId="77777777" w:rsidR="00B80B0F" w:rsidRPr="00590192" w:rsidRDefault="00B80B0F" w:rsidP="000322FE">
      <w:pPr>
        <w:spacing w:line="240" w:lineRule="auto"/>
        <w:ind w:firstLineChars="0" w:firstLine="0"/>
        <w:jc w:val="center"/>
        <w:rPr>
          <w:rFonts w:cs="Times New Roman"/>
          <w:b/>
          <w:sz w:val="30"/>
          <w:szCs w:val="30"/>
        </w:rPr>
      </w:pPr>
    </w:p>
    <w:p w14:paraId="26BECDA6" w14:textId="091FCB2B" w:rsidR="00590192" w:rsidRPr="00590192" w:rsidRDefault="00590192" w:rsidP="00590192">
      <w:pPr>
        <w:pStyle w:val="2"/>
        <w:spacing w:after="0"/>
        <w:ind w:leftChars="0" w:left="0" w:firstLineChars="0" w:firstLine="0"/>
        <w:jc w:val="center"/>
        <w:sectPr w:rsidR="00590192" w:rsidRPr="00590192" w:rsidSect="00993CDD">
          <w:pgSz w:w="11906" w:h="16838"/>
          <w:pgMar w:top="1418" w:right="1701" w:bottom="1418" w:left="1701" w:header="851" w:footer="992" w:gutter="0"/>
          <w:pgNumType w:fmt="numberInDash"/>
          <w:cols w:space="0"/>
          <w:docGrid w:type="lines" w:linePitch="332"/>
        </w:sectPr>
      </w:pPr>
      <w:r w:rsidRPr="00590192">
        <w:rPr>
          <w:noProof/>
        </w:rPr>
        <w:drawing>
          <wp:inline distT="0" distB="0" distL="0" distR="0" wp14:anchorId="42152C88" wp14:editId="0C35083C">
            <wp:extent cx="5400040" cy="7724775"/>
            <wp:effectExtent l="0" t="0" r="0" b="9525"/>
            <wp:docPr id="5756060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040" cy="7724775"/>
                    </a:xfrm>
                    <a:prstGeom prst="rect">
                      <a:avLst/>
                    </a:prstGeom>
                    <a:noFill/>
                    <a:ln>
                      <a:noFill/>
                    </a:ln>
                  </pic:spPr>
                </pic:pic>
              </a:graphicData>
            </a:graphic>
          </wp:inline>
        </w:drawing>
      </w:r>
      <w:r w:rsidRPr="00590192">
        <w:rPr>
          <w:noProof/>
        </w:rPr>
        <w:drawing>
          <wp:inline distT="0" distB="0" distL="0" distR="0" wp14:anchorId="5ADF31D1" wp14:editId="27A45303">
            <wp:extent cx="5400040" cy="7524115"/>
            <wp:effectExtent l="0" t="0" r="0" b="635"/>
            <wp:docPr id="15296155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7524115"/>
                    </a:xfrm>
                    <a:prstGeom prst="rect">
                      <a:avLst/>
                    </a:prstGeom>
                    <a:noFill/>
                    <a:ln>
                      <a:noFill/>
                    </a:ln>
                  </pic:spPr>
                </pic:pic>
              </a:graphicData>
            </a:graphic>
          </wp:inline>
        </w:drawing>
      </w:r>
      <w:r w:rsidRPr="00590192">
        <w:rPr>
          <w:noProof/>
        </w:rPr>
        <w:drawing>
          <wp:inline distT="0" distB="0" distL="0" distR="0" wp14:anchorId="4C9B595E" wp14:editId="6404DA9A">
            <wp:extent cx="5400040" cy="7629525"/>
            <wp:effectExtent l="0" t="0" r="0" b="9525"/>
            <wp:docPr id="16796117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0040" cy="7629525"/>
                    </a:xfrm>
                    <a:prstGeom prst="rect">
                      <a:avLst/>
                    </a:prstGeom>
                    <a:noFill/>
                    <a:ln>
                      <a:noFill/>
                    </a:ln>
                  </pic:spPr>
                </pic:pic>
              </a:graphicData>
            </a:graphic>
          </wp:inline>
        </w:drawing>
      </w:r>
      <w:r w:rsidRPr="00590192">
        <w:rPr>
          <w:noProof/>
        </w:rPr>
        <w:drawing>
          <wp:inline distT="0" distB="0" distL="0" distR="0" wp14:anchorId="4F4962A3" wp14:editId="3FD2C5B2">
            <wp:extent cx="5400040" cy="7800975"/>
            <wp:effectExtent l="0" t="0" r="0" b="9525"/>
            <wp:docPr id="2556601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7800975"/>
                    </a:xfrm>
                    <a:prstGeom prst="rect">
                      <a:avLst/>
                    </a:prstGeom>
                    <a:noFill/>
                    <a:ln>
                      <a:noFill/>
                    </a:ln>
                  </pic:spPr>
                </pic:pic>
              </a:graphicData>
            </a:graphic>
          </wp:inline>
        </w:drawing>
      </w:r>
    </w:p>
    <w:p w14:paraId="05EC23DA" w14:textId="4A87E685" w:rsidR="004C22A1" w:rsidRPr="00590192" w:rsidRDefault="00A1148D" w:rsidP="00A1148D">
      <w:pPr>
        <w:pStyle w:val="20"/>
        <w:rPr>
          <w:rFonts w:cs="Times New Roman"/>
        </w:rPr>
      </w:pPr>
      <w:bookmarkStart w:id="179" w:name="_Toc157692107"/>
      <w:bookmarkEnd w:id="176"/>
      <w:r w:rsidRPr="00590192">
        <w:rPr>
          <w:rFonts w:cs="Times New Roman"/>
        </w:rPr>
        <w:t>附件</w:t>
      </w:r>
      <w:r w:rsidR="00590192" w:rsidRPr="00590192">
        <w:rPr>
          <w:rFonts w:cs="Times New Roman"/>
        </w:rPr>
        <w:t>10</w:t>
      </w:r>
      <w:r w:rsidRPr="00590192">
        <w:rPr>
          <w:rFonts w:cs="Times New Roman"/>
        </w:rPr>
        <w:t xml:space="preserve"> </w:t>
      </w:r>
      <w:bookmarkStart w:id="180" w:name="_Hlk157586440"/>
      <w:r w:rsidRPr="00590192">
        <w:rPr>
          <w:rFonts w:cs="Times New Roman"/>
        </w:rPr>
        <w:t>环境管理规章制度</w:t>
      </w:r>
      <w:bookmarkEnd w:id="179"/>
      <w:bookmarkEnd w:id="180"/>
    </w:p>
    <w:p w14:paraId="1EB7AC62" w14:textId="0CDED75C" w:rsidR="00822DCE" w:rsidRPr="00590192" w:rsidRDefault="00590192" w:rsidP="00590192">
      <w:pPr>
        <w:ind w:firstLineChars="0" w:firstLine="0"/>
        <w:jc w:val="center"/>
        <w:rPr>
          <w:rFonts w:cs="Times New Roman"/>
          <w:sz w:val="21"/>
        </w:rPr>
      </w:pPr>
      <w:bookmarkStart w:id="181" w:name="_Hlk157586395"/>
      <w:r w:rsidRPr="00590192">
        <w:rPr>
          <w:rFonts w:cs="Times New Roman"/>
          <w:noProof/>
        </w:rPr>
        <w:drawing>
          <wp:inline distT="0" distB="0" distL="0" distR="0" wp14:anchorId="0CD4AF5F" wp14:editId="45415D6A">
            <wp:extent cx="5400040" cy="7656195"/>
            <wp:effectExtent l="0" t="0" r="0" b="1905"/>
            <wp:docPr id="3871330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7656195"/>
                    </a:xfrm>
                    <a:prstGeom prst="rect">
                      <a:avLst/>
                    </a:prstGeom>
                    <a:noFill/>
                    <a:ln>
                      <a:noFill/>
                    </a:ln>
                  </pic:spPr>
                </pic:pic>
              </a:graphicData>
            </a:graphic>
          </wp:inline>
        </w:drawing>
      </w:r>
      <w:r w:rsidRPr="00590192">
        <w:rPr>
          <w:rFonts w:cs="Times New Roman"/>
          <w:noProof/>
        </w:rPr>
        <w:drawing>
          <wp:inline distT="0" distB="0" distL="0" distR="0" wp14:anchorId="005A344D" wp14:editId="27CBC0BF">
            <wp:extent cx="5400040" cy="7591425"/>
            <wp:effectExtent l="0" t="0" r="0" b="9525"/>
            <wp:docPr id="1729570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7591425"/>
                    </a:xfrm>
                    <a:prstGeom prst="rect">
                      <a:avLst/>
                    </a:prstGeom>
                    <a:noFill/>
                    <a:ln>
                      <a:noFill/>
                    </a:ln>
                  </pic:spPr>
                </pic:pic>
              </a:graphicData>
            </a:graphic>
          </wp:inline>
        </w:drawing>
      </w:r>
      <w:r w:rsidRPr="00590192">
        <w:rPr>
          <w:rFonts w:cs="Times New Roman"/>
          <w:sz w:val="21"/>
        </w:rPr>
        <w:t xml:space="preserve"> </w:t>
      </w:r>
    </w:p>
    <w:bookmarkEnd w:id="181"/>
    <w:p w14:paraId="23ECD287" w14:textId="77777777" w:rsidR="008719F2" w:rsidRDefault="008719F2" w:rsidP="00D92C33">
      <w:pPr>
        <w:spacing w:line="560" w:lineRule="exact"/>
        <w:ind w:firstLineChars="0" w:firstLine="0"/>
        <w:rPr>
          <w:rFonts w:ascii="宋体" w:hAnsi="宋体"/>
          <w:b/>
          <w:bCs/>
          <w:sz w:val="32"/>
          <w:szCs w:val="32"/>
        </w:rPr>
      </w:pPr>
    </w:p>
    <w:p w14:paraId="17E3E443" w14:textId="77777777" w:rsidR="008719F2" w:rsidRDefault="008719F2" w:rsidP="00D92C33">
      <w:pPr>
        <w:spacing w:line="560" w:lineRule="exact"/>
        <w:ind w:firstLineChars="0" w:firstLine="0"/>
        <w:rPr>
          <w:rFonts w:ascii="宋体" w:hAnsi="宋体"/>
          <w:b/>
          <w:bCs/>
          <w:sz w:val="32"/>
          <w:szCs w:val="32"/>
        </w:rPr>
      </w:pPr>
    </w:p>
    <w:p w14:paraId="6FDB8F4D" w14:textId="77777777" w:rsidR="008719F2" w:rsidRDefault="008719F2" w:rsidP="00D92C33">
      <w:pPr>
        <w:spacing w:line="560" w:lineRule="exact"/>
        <w:ind w:firstLineChars="0" w:firstLine="0"/>
        <w:rPr>
          <w:rFonts w:ascii="宋体" w:hAnsi="宋体"/>
          <w:b/>
          <w:bCs/>
          <w:sz w:val="32"/>
          <w:szCs w:val="32"/>
        </w:rPr>
      </w:pPr>
    </w:p>
    <w:sectPr w:rsidR="008719F2" w:rsidSect="00993CDD">
      <w:pgSz w:w="11906" w:h="16838"/>
      <w:pgMar w:top="1418" w:right="1701" w:bottom="1418" w:left="1701"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2A6AC7" w14:textId="77777777" w:rsidR="00993CDD" w:rsidRDefault="00993CDD">
      <w:pPr>
        <w:spacing w:line="240" w:lineRule="auto"/>
        <w:ind w:firstLine="480"/>
      </w:pPr>
      <w:r>
        <w:separator/>
      </w:r>
    </w:p>
  </w:endnote>
  <w:endnote w:type="continuationSeparator" w:id="0">
    <w:p w14:paraId="71A20578" w14:textId="77777777" w:rsidR="00993CDD" w:rsidRDefault="00993CDD">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仿宋_GB2312">
    <w:altName w:val="仿宋"/>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FA6B4" w14:textId="77777777" w:rsidR="001722B7" w:rsidRDefault="001722B7">
    <w:pPr>
      <w:pStyle w:val="af"/>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53B60" w14:textId="77777777" w:rsidR="001722B7" w:rsidRDefault="001722B7">
    <w:pPr>
      <w:pStyle w:val="af"/>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2BDDC" w14:textId="77777777" w:rsidR="001722B7" w:rsidRDefault="001722B7">
    <w:pPr>
      <w:pStyle w:val="af"/>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2267820"/>
      <w:docPartObj>
        <w:docPartGallery w:val="Page Numbers (Bottom of Page)"/>
        <w:docPartUnique/>
      </w:docPartObj>
    </w:sdtPr>
    <w:sdtContent>
      <w:p w14:paraId="21C13226" w14:textId="2EFD5BA8" w:rsidR="001722B7" w:rsidRDefault="001722B7" w:rsidP="00537264">
        <w:pPr>
          <w:pStyle w:val="af"/>
          <w:ind w:firstLineChars="0" w:firstLine="0"/>
          <w:jc w:val="center"/>
        </w:pPr>
        <w:r>
          <w:fldChar w:fldCharType="begin"/>
        </w:r>
        <w:r>
          <w:instrText>PAGE   \* MERGEFORMAT</w:instrText>
        </w:r>
        <w:r>
          <w:fldChar w:fldCharType="separate"/>
        </w:r>
        <w:r w:rsidR="007C1BFD" w:rsidRPr="007C1BFD">
          <w:rPr>
            <w:noProof/>
            <w:lang w:val="zh-CN"/>
          </w:rPr>
          <w:t>-</w:t>
        </w:r>
        <w:r w:rsidR="007C1BFD">
          <w:rPr>
            <w:noProof/>
          </w:rPr>
          <w:t xml:space="preserve"> 25 -</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4854239"/>
    </w:sdtPr>
    <w:sdtContent>
      <w:p w14:paraId="039F756E" w14:textId="3D3573BB" w:rsidR="001722B7" w:rsidRDefault="001722B7">
        <w:pPr>
          <w:pStyle w:val="af"/>
          <w:ind w:firstLineChars="0" w:firstLine="0"/>
          <w:jc w:val="center"/>
        </w:pPr>
        <w:r>
          <w:fldChar w:fldCharType="begin"/>
        </w:r>
        <w:r>
          <w:instrText>PAGE   \* MERGEFORMAT</w:instrText>
        </w:r>
        <w:r>
          <w:fldChar w:fldCharType="separate"/>
        </w:r>
        <w:r w:rsidR="007C1BFD" w:rsidRPr="007C1BFD">
          <w:rPr>
            <w:noProof/>
            <w:lang w:val="zh-CN"/>
          </w:rPr>
          <w:t>I</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0877402"/>
      <w:docPartObj>
        <w:docPartGallery w:val="Page Numbers (Bottom of Page)"/>
        <w:docPartUnique/>
      </w:docPartObj>
    </w:sdtPr>
    <w:sdtContent>
      <w:p w14:paraId="070C76CE" w14:textId="1084CDB5" w:rsidR="001722B7" w:rsidRPr="006D7401" w:rsidRDefault="001722B7" w:rsidP="00537264">
        <w:pPr>
          <w:pStyle w:val="af"/>
          <w:ind w:firstLineChars="0" w:firstLine="0"/>
          <w:jc w:val="center"/>
        </w:pPr>
        <w:r>
          <w:fldChar w:fldCharType="begin"/>
        </w:r>
        <w:r>
          <w:instrText>PAGE   \* MERGEFORMAT</w:instrText>
        </w:r>
        <w:r>
          <w:fldChar w:fldCharType="separate"/>
        </w:r>
        <w:r w:rsidR="007C1BFD" w:rsidRPr="007C1BFD">
          <w:rPr>
            <w:noProof/>
            <w:lang w:val="zh-CN"/>
          </w:rPr>
          <w:t>-</w:t>
        </w:r>
        <w:r w:rsidR="007C1BFD">
          <w:rPr>
            <w:noProof/>
          </w:rPr>
          <w:t xml:space="preserve"> 1 -</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8154088"/>
      <w:docPartObj>
        <w:docPartGallery w:val="Page Numbers (Bottom of Page)"/>
        <w:docPartUnique/>
      </w:docPartObj>
    </w:sdtPr>
    <w:sdtContent>
      <w:p w14:paraId="755AF552" w14:textId="7DEE947B" w:rsidR="001722B7" w:rsidRPr="006D7401" w:rsidRDefault="001722B7" w:rsidP="00537264">
        <w:pPr>
          <w:pStyle w:val="af"/>
          <w:ind w:firstLineChars="0" w:firstLine="0"/>
          <w:jc w:val="center"/>
        </w:pPr>
        <w:r>
          <w:fldChar w:fldCharType="begin"/>
        </w:r>
        <w:r>
          <w:instrText>PAGE   \* MERGEFORMAT</w:instrText>
        </w:r>
        <w:r>
          <w:fldChar w:fldCharType="separate"/>
        </w:r>
        <w:r w:rsidR="007C1BFD" w:rsidRPr="007C1BFD">
          <w:rPr>
            <w:noProof/>
            <w:lang w:val="zh-CN"/>
          </w:rPr>
          <w:t>-</w:t>
        </w:r>
        <w:r w:rsidR="007C1BFD">
          <w:rPr>
            <w:noProof/>
          </w:rPr>
          <w:t xml:space="preserve"> 15 -</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9194240"/>
      <w:docPartObj>
        <w:docPartGallery w:val="Page Numbers (Bottom of Page)"/>
        <w:docPartUnique/>
      </w:docPartObj>
    </w:sdtPr>
    <w:sdtContent>
      <w:p w14:paraId="4A2D87E6" w14:textId="3A29D327" w:rsidR="001722B7" w:rsidRDefault="001722B7" w:rsidP="00537264">
        <w:pPr>
          <w:pStyle w:val="af"/>
          <w:ind w:firstLineChars="0" w:firstLine="0"/>
          <w:jc w:val="center"/>
        </w:pPr>
        <w:r>
          <w:fldChar w:fldCharType="begin"/>
        </w:r>
        <w:r>
          <w:instrText>PAGE   \* MERGEFORMAT</w:instrText>
        </w:r>
        <w:r>
          <w:fldChar w:fldCharType="separate"/>
        </w:r>
        <w:r w:rsidR="007C1BFD" w:rsidRPr="007C1BFD">
          <w:rPr>
            <w:noProof/>
            <w:lang w:val="zh-CN"/>
          </w:rPr>
          <w:t>-</w:t>
        </w:r>
        <w:r w:rsidR="007C1BFD">
          <w:rPr>
            <w:noProof/>
          </w:rPr>
          <w:t xml:space="preserve"> 42 -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8B2A3E" w14:textId="77777777" w:rsidR="00993CDD" w:rsidRDefault="00993CDD">
      <w:pPr>
        <w:spacing w:line="240" w:lineRule="auto"/>
        <w:ind w:firstLine="480"/>
      </w:pPr>
      <w:r>
        <w:separator/>
      </w:r>
    </w:p>
  </w:footnote>
  <w:footnote w:type="continuationSeparator" w:id="0">
    <w:p w14:paraId="6BBBDDE2" w14:textId="77777777" w:rsidR="00993CDD" w:rsidRDefault="00993CDD">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EE5B1" w14:textId="77777777" w:rsidR="001722B7" w:rsidRDefault="001722B7">
    <w:pPr>
      <w:pStyle w:val="af1"/>
      <w:ind w:firstLine="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4291F" w14:textId="11D1EAD6" w:rsidR="001722B7" w:rsidRPr="00913C63" w:rsidRDefault="001722B7" w:rsidP="00191497">
    <w:pPr>
      <w:pStyle w:val="af1"/>
      <w:pBdr>
        <w:top w:val="none" w:sz="0" w:space="0" w:color="auto"/>
        <w:left w:val="none" w:sz="0" w:space="0" w:color="auto"/>
        <w:bottom w:val="none" w:sz="0" w:space="0" w:color="auto"/>
        <w:right w:val="none" w:sz="0" w:space="0" w:color="auto"/>
      </w:pBdr>
      <w:ind w:firstLine="48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9FA95" w14:textId="2C7BF666" w:rsidR="001722B7" w:rsidRPr="00424406" w:rsidRDefault="001722B7" w:rsidP="001B2182">
    <w:pPr>
      <w:ind w:firstLineChars="0" w:firstLine="0"/>
      <w:jc w:val="center"/>
      <w:rPr>
        <w:rFonts w:cs="Times New Roman"/>
        <w:b/>
        <w:bCs/>
        <w:color w:val="000000" w:themeColor="text1"/>
        <w:sz w:val="21"/>
        <w:szCs w:val="2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271DD" w14:textId="7462677F" w:rsidR="001722B7" w:rsidRPr="00817D30" w:rsidRDefault="001722B7" w:rsidP="00817D30">
    <w:pPr>
      <w:pStyle w:val="af1"/>
      <w:ind w:firstLine="48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52521" w14:textId="349687E3" w:rsidR="001722B7" w:rsidRPr="00DC4057" w:rsidRDefault="001722B7" w:rsidP="00913C63">
    <w:pPr>
      <w:tabs>
        <w:tab w:val="center" w:pos="4153"/>
        <w:tab w:val="right" w:pos="8306"/>
      </w:tabs>
      <w:snapToGrid w:val="0"/>
      <w:spacing w:line="240" w:lineRule="auto"/>
      <w:ind w:firstLineChars="0" w:firstLine="0"/>
      <w:jc w:val="center"/>
      <w:rPr>
        <w:rFonts w:cs="Times New Roman"/>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1F467" w14:textId="0DE7D48D" w:rsidR="001722B7" w:rsidRPr="00DC4057" w:rsidRDefault="001722B7" w:rsidP="00913C63">
    <w:pPr>
      <w:tabs>
        <w:tab w:val="center" w:pos="4153"/>
        <w:tab w:val="right" w:pos="8306"/>
      </w:tabs>
      <w:snapToGrid w:val="0"/>
      <w:spacing w:line="240" w:lineRule="auto"/>
      <w:ind w:firstLineChars="0" w:firstLine="0"/>
      <w:jc w:val="center"/>
      <w:rPr>
        <w:rFonts w:cs="Times New Roman"/>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EA81E" w14:textId="3D2ABD67" w:rsidR="001722B7" w:rsidRPr="00913C63" w:rsidRDefault="001722B7" w:rsidP="00913C63">
    <w:pPr>
      <w:pStyle w:val="af1"/>
      <w:ind w:firstLine="48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46755" w14:textId="2BB0F1F5" w:rsidR="001722B7" w:rsidRPr="00913C63" w:rsidRDefault="001722B7" w:rsidP="00913C63">
    <w:pPr>
      <w:pStyle w:val="af1"/>
      <w:ind w:firstLine="48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C72B2" w14:textId="1ACD2B3D" w:rsidR="001722B7" w:rsidRPr="00913C63" w:rsidRDefault="001722B7" w:rsidP="00913C63">
    <w:pPr>
      <w:pStyle w:val="af1"/>
      <w:ind w:firstLine="4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ACC7E46"/>
    <w:lvl w:ilvl="0">
      <w:start w:val="1"/>
      <w:numFmt w:val="bullet"/>
      <w:lvlText w:val=""/>
      <w:lvlJc w:val="left"/>
      <w:pPr>
        <w:tabs>
          <w:tab w:val="num" w:pos="360"/>
        </w:tabs>
        <w:ind w:left="360" w:hangingChars="200" w:hanging="360"/>
      </w:pPr>
      <w:rPr>
        <w:rFonts w:ascii="Wingdings" w:hAnsi="Wingdings" w:hint="default"/>
      </w:rPr>
    </w:lvl>
  </w:abstractNum>
  <w:abstractNum w:abstractNumId="1" w15:restartNumberingAfterBreak="0">
    <w:nsid w:val="5A405BA6"/>
    <w:multiLevelType w:val="multilevel"/>
    <w:tmpl w:val="5A405BA6"/>
    <w:lvl w:ilvl="0">
      <w:start w:val="1"/>
      <w:numFmt w:val="decimal"/>
      <w:suff w:val="nothing"/>
      <w:lvlText w:val="%1、"/>
      <w:lvlJc w:val="left"/>
    </w:lvl>
    <w:lvl w:ilvl="1">
      <w:start w:val="1"/>
      <w:numFmt w:val="decimal"/>
      <w:lvlText w:val="(%2)"/>
      <w:lvlJc w:val="left"/>
      <w:pPr>
        <w:tabs>
          <w:tab w:val="num" w:pos="840"/>
        </w:tabs>
        <w:ind w:left="840" w:hanging="420"/>
      </w:pPr>
      <w:rPr>
        <w:rFonts w:hint="default"/>
      </w:rPr>
    </w:lvl>
    <w:lvl w:ilvl="2">
      <w:start w:val="1"/>
      <w:numFmt w:val="decimalEnclosedCircleChinese"/>
      <w:lvlText w:val="%3"/>
      <w:lvlJc w:val="left"/>
      <w:pPr>
        <w:tabs>
          <w:tab w:val="num" w:pos="1260"/>
        </w:tabs>
        <w:ind w:left="1260" w:hanging="420"/>
      </w:pPr>
      <w:rPr>
        <w:rFonts w:hint="default"/>
      </w:rPr>
    </w:lvl>
    <w:lvl w:ilvl="3">
      <w:start w:val="1"/>
      <w:numFmt w:val="decimal"/>
      <w:lvlText w:val="%4)"/>
      <w:lvlJc w:val="left"/>
      <w:pPr>
        <w:tabs>
          <w:tab w:val="num" w:pos="1680"/>
        </w:tabs>
        <w:ind w:left="1680" w:hanging="420"/>
      </w:pPr>
      <w:rPr>
        <w:rFonts w:hint="default"/>
      </w:rPr>
    </w:lvl>
    <w:lvl w:ilvl="4">
      <w:start w:val="1"/>
      <w:numFmt w:val="lowerLetter"/>
      <w:lvlText w:val="%5."/>
      <w:lvlJc w:val="left"/>
      <w:pPr>
        <w:tabs>
          <w:tab w:val="num" w:pos="2100"/>
        </w:tabs>
        <w:ind w:left="2100" w:hanging="420"/>
      </w:pPr>
      <w:rPr>
        <w:rFonts w:hint="default"/>
      </w:rPr>
    </w:lvl>
    <w:lvl w:ilvl="5">
      <w:start w:val="1"/>
      <w:numFmt w:val="lowerLetter"/>
      <w:lvlText w:val="%6)"/>
      <w:lvlJc w:val="left"/>
      <w:pPr>
        <w:tabs>
          <w:tab w:val="num" w:pos="2520"/>
        </w:tabs>
        <w:ind w:left="2520" w:hanging="420"/>
      </w:pPr>
      <w:rPr>
        <w:rFonts w:hint="default"/>
      </w:rPr>
    </w:lvl>
    <w:lvl w:ilvl="6">
      <w:start w:val="1"/>
      <w:numFmt w:val="lowerRoman"/>
      <w:lvlText w:val="%7."/>
      <w:lvlJc w:val="left"/>
      <w:pPr>
        <w:tabs>
          <w:tab w:val="num" w:pos="2940"/>
        </w:tabs>
        <w:ind w:left="2940" w:hanging="420"/>
      </w:pPr>
      <w:rPr>
        <w:rFonts w:hint="default"/>
      </w:rPr>
    </w:lvl>
    <w:lvl w:ilvl="7">
      <w:start w:val="1"/>
      <w:numFmt w:val="lowerRoman"/>
      <w:lvlText w:val="%8)"/>
      <w:lvlJc w:val="left"/>
      <w:pPr>
        <w:tabs>
          <w:tab w:val="num" w:pos="3360"/>
        </w:tabs>
        <w:ind w:left="3360" w:hanging="420"/>
      </w:pPr>
      <w:rPr>
        <w:rFonts w:hint="default"/>
      </w:rPr>
    </w:lvl>
    <w:lvl w:ilvl="8">
      <w:start w:val="1"/>
      <w:numFmt w:val="lowerLetter"/>
      <w:lvlText w:val="%9."/>
      <w:lvlJc w:val="left"/>
      <w:pPr>
        <w:tabs>
          <w:tab w:val="num" w:pos="3780"/>
        </w:tabs>
        <w:ind w:left="3780" w:hanging="420"/>
      </w:pPr>
      <w:rPr>
        <w:rFonts w:hint="default"/>
      </w:rPr>
    </w:lvl>
  </w:abstractNum>
  <w:abstractNum w:abstractNumId="2" w15:restartNumberingAfterBreak="0">
    <w:nsid w:val="5B4EEAD6"/>
    <w:multiLevelType w:val="singleLevel"/>
    <w:tmpl w:val="5B4EEAD6"/>
    <w:lvl w:ilvl="0">
      <w:start w:val="1"/>
      <w:numFmt w:val="chineseCounting"/>
      <w:suff w:val="nothing"/>
      <w:lvlText w:val="%1、"/>
      <w:lvlJc w:val="left"/>
      <w:rPr>
        <w:rFonts w:cs="Times New Roman"/>
      </w:rPr>
    </w:lvl>
  </w:abstractNum>
  <w:abstractNum w:abstractNumId="3" w15:restartNumberingAfterBreak="0">
    <w:nsid w:val="5B4EEC8E"/>
    <w:multiLevelType w:val="singleLevel"/>
    <w:tmpl w:val="5B4EEC8E"/>
    <w:lvl w:ilvl="0">
      <w:start w:val="1"/>
      <w:numFmt w:val="decimal"/>
      <w:suff w:val="nothing"/>
      <w:lvlText w:val="（%1）"/>
      <w:lvlJc w:val="left"/>
      <w:rPr>
        <w:rFonts w:cs="Times New Roman"/>
      </w:rPr>
    </w:lvl>
  </w:abstractNum>
  <w:abstractNum w:abstractNumId="4"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5" w15:restartNumberingAfterBreak="0">
    <w:nsid w:val="76471468"/>
    <w:multiLevelType w:val="singleLevel"/>
    <w:tmpl w:val="76471468"/>
    <w:lvl w:ilvl="0">
      <w:start w:val="1"/>
      <w:numFmt w:val="decimal"/>
      <w:suff w:val="space"/>
      <w:lvlText w:val="%1."/>
      <w:lvlJc w:val="left"/>
    </w:lvl>
  </w:abstractNum>
  <w:abstractNum w:abstractNumId="6" w15:restartNumberingAfterBreak="0">
    <w:nsid w:val="77A78AC5"/>
    <w:multiLevelType w:val="singleLevel"/>
    <w:tmpl w:val="77A78AC5"/>
    <w:lvl w:ilvl="0">
      <w:start w:val="1"/>
      <w:numFmt w:val="chineseCounting"/>
      <w:suff w:val="nothing"/>
      <w:lvlText w:val="%1、"/>
      <w:lvlJc w:val="left"/>
      <w:rPr>
        <w:rFonts w:hint="eastAsia"/>
      </w:rPr>
    </w:lvl>
  </w:abstractNum>
  <w:num w:numId="1" w16cid:durableId="614601190">
    <w:abstractNumId w:val="5"/>
  </w:num>
  <w:num w:numId="2" w16cid:durableId="482937679">
    <w:abstractNumId w:val="6"/>
  </w:num>
  <w:num w:numId="3" w16cid:durableId="1718237167">
    <w:abstractNumId w:val="2"/>
  </w:num>
  <w:num w:numId="4" w16cid:durableId="1211185952">
    <w:abstractNumId w:val="3"/>
  </w:num>
  <w:num w:numId="5" w16cid:durableId="537204194">
    <w:abstractNumId w:val="4"/>
  </w:num>
  <w:num w:numId="6" w16cid:durableId="1576667412">
    <w:abstractNumId w:val="1"/>
  </w:num>
  <w:num w:numId="7" w16cid:durableId="14745221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clean"/>
  <w:defaultTabStop w:val="420"/>
  <w:drawingGridHorizontalSpacing w:val="120"/>
  <w:drawingGridVerticalSpacing w:val="166"/>
  <w:displayHorizontalDrawingGridEvery w:val="2"/>
  <w:displayVerticalDrawingGridEvery w:val="2"/>
  <w:characterSpacingControl w:val="doNotCompress"/>
  <w:savePreviewPicture/>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F5F"/>
    <w:rsid w:val="00001F79"/>
    <w:rsid w:val="00002286"/>
    <w:rsid w:val="00004C19"/>
    <w:rsid w:val="00005CF9"/>
    <w:rsid w:val="00010B1B"/>
    <w:rsid w:val="00013DA0"/>
    <w:rsid w:val="000167CD"/>
    <w:rsid w:val="00017AB5"/>
    <w:rsid w:val="00017C14"/>
    <w:rsid w:val="00021D0B"/>
    <w:rsid w:val="00021D42"/>
    <w:rsid w:val="00022108"/>
    <w:rsid w:val="00024F7C"/>
    <w:rsid w:val="00025CF4"/>
    <w:rsid w:val="000277F7"/>
    <w:rsid w:val="00027D9B"/>
    <w:rsid w:val="000310D8"/>
    <w:rsid w:val="00031144"/>
    <w:rsid w:val="000317E9"/>
    <w:rsid w:val="00032216"/>
    <w:rsid w:val="000322FE"/>
    <w:rsid w:val="00032CB1"/>
    <w:rsid w:val="00034DB9"/>
    <w:rsid w:val="00036891"/>
    <w:rsid w:val="00037030"/>
    <w:rsid w:val="00037E17"/>
    <w:rsid w:val="00042A18"/>
    <w:rsid w:val="00042C80"/>
    <w:rsid w:val="00043750"/>
    <w:rsid w:val="000449FC"/>
    <w:rsid w:val="00044C11"/>
    <w:rsid w:val="00044F9E"/>
    <w:rsid w:val="000453B7"/>
    <w:rsid w:val="0004540B"/>
    <w:rsid w:val="00046C66"/>
    <w:rsid w:val="0005081D"/>
    <w:rsid w:val="00055917"/>
    <w:rsid w:val="00055A5B"/>
    <w:rsid w:val="00055CB3"/>
    <w:rsid w:val="00055D0D"/>
    <w:rsid w:val="00055EB8"/>
    <w:rsid w:val="00057B62"/>
    <w:rsid w:val="0006034F"/>
    <w:rsid w:val="0006056C"/>
    <w:rsid w:val="00060585"/>
    <w:rsid w:val="00061B51"/>
    <w:rsid w:val="00061D04"/>
    <w:rsid w:val="00066119"/>
    <w:rsid w:val="00067ACD"/>
    <w:rsid w:val="000706CE"/>
    <w:rsid w:val="0007283C"/>
    <w:rsid w:val="000745B4"/>
    <w:rsid w:val="0007621B"/>
    <w:rsid w:val="00076DC8"/>
    <w:rsid w:val="00077218"/>
    <w:rsid w:val="0007793C"/>
    <w:rsid w:val="0007798D"/>
    <w:rsid w:val="000801DF"/>
    <w:rsid w:val="00080BD0"/>
    <w:rsid w:val="000812E2"/>
    <w:rsid w:val="00081FA6"/>
    <w:rsid w:val="000829E4"/>
    <w:rsid w:val="00082A7B"/>
    <w:rsid w:val="000831E0"/>
    <w:rsid w:val="000838D0"/>
    <w:rsid w:val="00084BBA"/>
    <w:rsid w:val="000865BE"/>
    <w:rsid w:val="00087051"/>
    <w:rsid w:val="00087215"/>
    <w:rsid w:val="00094F5A"/>
    <w:rsid w:val="000A62DC"/>
    <w:rsid w:val="000B659B"/>
    <w:rsid w:val="000C07F0"/>
    <w:rsid w:val="000C3735"/>
    <w:rsid w:val="000C3C53"/>
    <w:rsid w:val="000C45B7"/>
    <w:rsid w:val="000C6D82"/>
    <w:rsid w:val="000C7BAC"/>
    <w:rsid w:val="000D0285"/>
    <w:rsid w:val="000D2A9A"/>
    <w:rsid w:val="000D3B4B"/>
    <w:rsid w:val="000D4B6C"/>
    <w:rsid w:val="000D6C29"/>
    <w:rsid w:val="000D6E1A"/>
    <w:rsid w:val="000D71EC"/>
    <w:rsid w:val="000E0B40"/>
    <w:rsid w:val="000E3958"/>
    <w:rsid w:val="000E76B2"/>
    <w:rsid w:val="000E7C9E"/>
    <w:rsid w:val="000F18BA"/>
    <w:rsid w:val="000F2437"/>
    <w:rsid w:val="000F3816"/>
    <w:rsid w:val="000F6D53"/>
    <w:rsid w:val="000F7744"/>
    <w:rsid w:val="0010525A"/>
    <w:rsid w:val="00112439"/>
    <w:rsid w:val="001130B9"/>
    <w:rsid w:val="00114D13"/>
    <w:rsid w:val="00115012"/>
    <w:rsid w:val="001200EE"/>
    <w:rsid w:val="00121266"/>
    <w:rsid w:val="00121860"/>
    <w:rsid w:val="00121E47"/>
    <w:rsid w:val="00121FCD"/>
    <w:rsid w:val="00122FD5"/>
    <w:rsid w:val="001244D5"/>
    <w:rsid w:val="00124F13"/>
    <w:rsid w:val="00126545"/>
    <w:rsid w:val="001265AC"/>
    <w:rsid w:val="001267D3"/>
    <w:rsid w:val="00131547"/>
    <w:rsid w:val="001318D9"/>
    <w:rsid w:val="0013231E"/>
    <w:rsid w:val="00134407"/>
    <w:rsid w:val="0013540E"/>
    <w:rsid w:val="00136A9E"/>
    <w:rsid w:val="00137451"/>
    <w:rsid w:val="0013779A"/>
    <w:rsid w:val="00137C88"/>
    <w:rsid w:val="0014031C"/>
    <w:rsid w:val="00140592"/>
    <w:rsid w:val="001408A6"/>
    <w:rsid w:val="001425D3"/>
    <w:rsid w:val="0014278A"/>
    <w:rsid w:val="0014301B"/>
    <w:rsid w:val="00143A01"/>
    <w:rsid w:val="00151687"/>
    <w:rsid w:val="00151D01"/>
    <w:rsid w:val="00154DD1"/>
    <w:rsid w:val="00155B99"/>
    <w:rsid w:val="00155DD7"/>
    <w:rsid w:val="0015694F"/>
    <w:rsid w:val="00162C4D"/>
    <w:rsid w:val="00166B39"/>
    <w:rsid w:val="00167244"/>
    <w:rsid w:val="001702F1"/>
    <w:rsid w:val="001718D7"/>
    <w:rsid w:val="00171C1F"/>
    <w:rsid w:val="001721A3"/>
    <w:rsid w:val="001722B7"/>
    <w:rsid w:val="00174CB6"/>
    <w:rsid w:val="00175986"/>
    <w:rsid w:val="001767E2"/>
    <w:rsid w:val="0017711E"/>
    <w:rsid w:val="00182767"/>
    <w:rsid w:val="001837E9"/>
    <w:rsid w:val="00183F31"/>
    <w:rsid w:val="00184E48"/>
    <w:rsid w:val="00186BDF"/>
    <w:rsid w:val="00187C25"/>
    <w:rsid w:val="00191497"/>
    <w:rsid w:val="00191D96"/>
    <w:rsid w:val="00195975"/>
    <w:rsid w:val="00197558"/>
    <w:rsid w:val="001A2515"/>
    <w:rsid w:val="001A2E17"/>
    <w:rsid w:val="001A3288"/>
    <w:rsid w:val="001A66AB"/>
    <w:rsid w:val="001A735A"/>
    <w:rsid w:val="001A7E5C"/>
    <w:rsid w:val="001B0612"/>
    <w:rsid w:val="001B09E9"/>
    <w:rsid w:val="001B2182"/>
    <w:rsid w:val="001B29A1"/>
    <w:rsid w:val="001B30AF"/>
    <w:rsid w:val="001B51E8"/>
    <w:rsid w:val="001B52F9"/>
    <w:rsid w:val="001B5E4A"/>
    <w:rsid w:val="001B6E76"/>
    <w:rsid w:val="001B6ED5"/>
    <w:rsid w:val="001B7556"/>
    <w:rsid w:val="001C11AD"/>
    <w:rsid w:val="001C1223"/>
    <w:rsid w:val="001C1C71"/>
    <w:rsid w:val="001C1F9A"/>
    <w:rsid w:val="001C3489"/>
    <w:rsid w:val="001C43E1"/>
    <w:rsid w:val="001C5016"/>
    <w:rsid w:val="001D0297"/>
    <w:rsid w:val="001D02C5"/>
    <w:rsid w:val="001D2612"/>
    <w:rsid w:val="001D47B7"/>
    <w:rsid w:val="001D5291"/>
    <w:rsid w:val="001D57D5"/>
    <w:rsid w:val="001D6A31"/>
    <w:rsid w:val="001E04B4"/>
    <w:rsid w:val="001E15E5"/>
    <w:rsid w:val="001E2431"/>
    <w:rsid w:val="001E24FB"/>
    <w:rsid w:val="001E3AA8"/>
    <w:rsid w:val="001E3D8A"/>
    <w:rsid w:val="001E4006"/>
    <w:rsid w:val="001E465F"/>
    <w:rsid w:val="001E6E6B"/>
    <w:rsid w:val="001E7363"/>
    <w:rsid w:val="001F1D2E"/>
    <w:rsid w:val="001F2053"/>
    <w:rsid w:val="001F317E"/>
    <w:rsid w:val="001F3272"/>
    <w:rsid w:val="001F3CF9"/>
    <w:rsid w:val="001F46FE"/>
    <w:rsid w:val="001F4C9F"/>
    <w:rsid w:val="001F7532"/>
    <w:rsid w:val="00200BC5"/>
    <w:rsid w:val="00200FCE"/>
    <w:rsid w:val="00201531"/>
    <w:rsid w:val="00202B0B"/>
    <w:rsid w:val="00204A1F"/>
    <w:rsid w:val="00205102"/>
    <w:rsid w:val="00216C46"/>
    <w:rsid w:val="00217E25"/>
    <w:rsid w:val="00220AFD"/>
    <w:rsid w:val="002213C8"/>
    <w:rsid w:val="0022164B"/>
    <w:rsid w:val="00221CA8"/>
    <w:rsid w:val="00221ECE"/>
    <w:rsid w:val="00222CB7"/>
    <w:rsid w:val="00224767"/>
    <w:rsid w:val="002257D1"/>
    <w:rsid w:val="00235789"/>
    <w:rsid w:val="00237255"/>
    <w:rsid w:val="00237FB4"/>
    <w:rsid w:val="0024129C"/>
    <w:rsid w:val="00243271"/>
    <w:rsid w:val="00243DA4"/>
    <w:rsid w:val="0024406B"/>
    <w:rsid w:val="00244DBD"/>
    <w:rsid w:val="0024513F"/>
    <w:rsid w:val="002452F6"/>
    <w:rsid w:val="0024595D"/>
    <w:rsid w:val="002467E7"/>
    <w:rsid w:val="002500EA"/>
    <w:rsid w:val="00252E25"/>
    <w:rsid w:val="002565EC"/>
    <w:rsid w:val="002572EF"/>
    <w:rsid w:val="00257DD9"/>
    <w:rsid w:val="002632E4"/>
    <w:rsid w:val="00263368"/>
    <w:rsid w:val="002668CE"/>
    <w:rsid w:val="00267C50"/>
    <w:rsid w:val="002706D1"/>
    <w:rsid w:val="00272BC0"/>
    <w:rsid w:val="00273CE1"/>
    <w:rsid w:val="00274ACB"/>
    <w:rsid w:val="00275A0D"/>
    <w:rsid w:val="00276193"/>
    <w:rsid w:val="00276907"/>
    <w:rsid w:val="00276B97"/>
    <w:rsid w:val="00276E8F"/>
    <w:rsid w:val="002820E4"/>
    <w:rsid w:val="00282F9C"/>
    <w:rsid w:val="00283E96"/>
    <w:rsid w:val="00285C3B"/>
    <w:rsid w:val="002945FC"/>
    <w:rsid w:val="00294725"/>
    <w:rsid w:val="0029624F"/>
    <w:rsid w:val="002974B5"/>
    <w:rsid w:val="002A0986"/>
    <w:rsid w:val="002A3948"/>
    <w:rsid w:val="002A39DA"/>
    <w:rsid w:val="002A418D"/>
    <w:rsid w:val="002A604A"/>
    <w:rsid w:val="002A6482"/>
    <w:rsid w:val="002B2832"/>
    <w:rsid w:val="002B2907"/>
    <w:rsid w:val="002B786E"/>
    <w:rsid w:val="002C1ED5"/>
    <w:rsid w:val="002C29B2"/>
    <w:rsid w:val="002C2C5E"/>
    <w:rsid w:val="002C3A7A"/>
    <w:rsid w:val="002C4844"/>
    <w:rsid w:val="002C4944"/>
    <w:rsid w:val="002C55DA"/>
    <w:rsid w:val="002D0F2B"/>
    <w:rsid w:val="002D39A1"/>
    <w:rsid w:val="002D4190"/>
    <w:rsid w:val="002D531F"/>
    <w:rsid w:val="002D630B"/>
    <w:rsid w:val="002E4D0D"/>
    <w:rsid w:val="002F0DB3"/>
    <w:rsid w:val="002F4237"/>
    <w:rsid w:val="003004B7"/>
    <w:rsid w:val="00303225"/>
    <w:rsid w:val="0030465F"/>
    <w:rsid w:val="003065C3"/>
    <w:rsid w:val="0030675C"/>
    <w:rsid w:val="003074ED"/>
    <w:rsid w:val="00312FF1"/>
    <w:rsid w:val="0031312A"/>
    <w:rsid w:val="0031568A"/>
    <w:rsid w:val="00322BC3"/>
    <w:rsid w:val="00324B1C"/>
    <w:rsid w:val="00325C3E"/>
    <w:rsid w:val="00330D51"/>
    <w:rsid w:val="0033201C"/>
    <w:rsid w:val="00333223"/>
    <w:rsid w:val="00335CBD"/>
    <w:rsid w:val="00336A1B"/>
    <w:rsid w:val="00336D2B"/>
    <w:rsid w:val="00337A89"/>
    <w:rsid w:val="00337ED5"/>
    <w:rsid w:val="00347F35"/>
    <w:rsid w:val="00350841"/>
    <w:rsid w:val="00350EDD"/>
    <w:rsid w:val="003529BC"/>
    <w:rsid w:val="003537FE"/>
    <w:rsid w:val="003550DF"/>
    <w:rsid w:val="00356EB8"/>
    <w:rsid w:val="00362081"/>
    <w:rsid w:val="0036583C"/>
    <w:rsid w:val="00365CDE"/>
    <w:rsid w:val="00367C66"/>
    <w:rsid w:val="00367CC7"/>
    <w:rsid w:val="00371CB1"/>
    <w:rsid w:val="003734BD"/>
    <w:rsid w:val="0037466C"/>
    <w:rsid w:val="00376660"/>
    <w:rsid w:val="003779D8"/>
    <w:rsid w:val="00377B11"/>
    <w:rsid w:val="0038023B"/>
    <w:rsid w:val="00381F45"/>
    <w:rsid w:val="0038294E"/>
    <w:rsid w:val="00383419"/>
    <w:rsid w:val="00383BB0"/>
    <w:rsid w:val="00385F12"/>
    <w:rsid w:val="00386A2B"/>
    <w:rsid w:val="00386AF2"/>
    <w:rsid w:val="00391CFC"/>
    <w:rsid w:val="00393978"/>
    <w:rsid w:val="0039532A"/>
    <w:rsid w:val="00395EDB"/>
    <w:rsid w:val="00397342"/>
    <w:rsid w:val="003977D8"/>
    <w:rsid w:val="00397EDF"/>
    <w:rsid w:val="003A526C"/>
    <w:rsid w:val="003A52EB"/>
    <w:rsid w:val="003A5874"/>
    <w:rsid w:val="003A6BF4"/>
    <w:rsid w:val="003A7B64"/>
    <w:rsid w:val="003B1DB2"/>
    <w:rsid w:val="003B35E3"/>
    <w:rsid w:val="003B38A5"/>
    <w:rsid w:val="003B577C"/>
    <w:rsid w:val="003B77D4"/>
    <w:rsid w:val="003C09B6"/>
    <w:rsid w:val="003C1161"/>
    <w:rsid w:val="003C24CD"/>
    <w:rsid w:val="003C3B8E"/>
    <w:rsid w:val="003C5AB5"/>
    <w:rsid w:val="003C7F57"/>
    <w:rsid w:val="003D1CBD"/>
    <w:rsid w:val="003D2277"/>
    <w:rsid w:val="003D3333"/>
    <w:rsid w:val="003D4C39"/>
    <w:rsid w:val="003D5564"/>
    <w:rsid w:val="003D7111"/>
    <w:rsid w:val="003E1618"/>
    <w:rsid w:val="003E1768"/>
    <w:rsid w:val="003E2C41"/>
    <w:rsid w:val="003E2C72"/>
    <w:rsid w:val="003E3013"/>
    <w:rsid w:val="003E38CB"/>
    <w:rsid w:val="003E5C55"/>
    <w:rsid w:val="003E5FB0"/>
    <w:rsid w:val="003E6125"/>
    <w:rsid w:val="003F1DE3"/>
    <w:rsid w:val="003F5D8E"/>
    <w:rsid w:val="003F799D"/>
    <w:rsid w:val="004024C2"/>
    <w:rsid w:val="00402A96"/>
    <w:rsid w:val="0040458E"/>
    <w:rsid w:val="00404BFA"/>
    <w:rsid w:val="00405422"/>
    <w:rsid w:val="0040619F"/>
    <w:rsid w:val="0040795E"/>
    <w:rsid w:val="0041521A"/>
    <w:rsid w:val="00416003"/>
    <w:rsid w:val="004172C3"/>
    <w:rsid w:val="00417549"/>
    <w:rsid w:val="00421A77"/>
    <w:rsid w:val="00422550"/>
    <w:rsid w:val="0042313A"/>
    <w:rsid w:val="00423248"/>
    <w:rsid w:val="00424406"/>
    <w:rsid w:val="00426405"/>
    <w:rsid w:val="00426D42"/>
    <w:rsid w:val="00430DD1"/>
    <w:rsid w:val="004313F6"/>
    <w:rsid w:val="00434324"/>
    <w:rsid w:val="004362F4"/>
    <w:rsid w:val="00436387"/>
    <w:rsid w:val="004404DA"/>
    <w:rsid w:val="00441266"/>
    <w:rsid w:val="00442F40"/>
    <w:rsid w:val="00443DFA"/>
    <w:rsid w:val="00446695"/>
    <w:rsid w:val="004469A9"/>
    <w:rsid w:val="00446B66"/>
    <w:rsid w:val="0044732F"/>
    <w:rsid w:val="00450C3D"/>
    <w:rsid w:val="00453296"/>
    <w:rsid w:val="00453779"/>
    <w:rsid w:val="00456E5D"/>
    <w:rsid w:val="00457822"/>
    <w:rsid w:val="00457D05"/>
    <w:rsid w:val="00463275"/>
    <w:rsid w:val="00464302"/>
    <w:rsid w:val="004648C2"/>
    <w:rsid w:val="0046715E"/>
    <w:rsid w:val="0047125A"/>
    <w:rsid w:val="00473775"/>
    <w:rsid w:val="00473A48"/>
    <w:rsid w:val="00473DA8"/>
    <w:rsid w:val="00474176"/>
    <w:rsid w:val="00474CDF"/>
    <w:rsid w:val="00475000"/>
    <w:rsid w:val="00475AE5"/>
    <w:rsid w:val="00475E4E"/>
    <w:rsid w:val="004767BF"/>
    <w:rsid w:val="00476912"/>
    <w:rsid w:val="00476C1A"/>
    <w:rsid w:val="00476F4E"/>
    <w:rsid w:val="00477CB4"/>
    <w:rsid w:val="00485223"/>
    <w:rsid w:val="004906A2"/>
    <w:rsid w:val="00493137"/>
    <w:rsid w:val="00497777"/>
    <w:rsid w:val="004A0D8C"/>
    <w:rsid w:val="004A1452"/>
    <w:rsid w:val="004A2401"/>
    <w:rsid w:val="004A3637"/>
    <w:rsid w:val="004A4247"/>
    <w:rsid w:val="004A45D2"/>
    <w:rsid w:val="004A540E"/>
    <w:rsid w:val="004B143D"/>
    <w:rsid w:val="004B17F6"/>
    <w:rsid w:val="004B299B"/>
    <w:rsid w:val="004B4D82"/>
    <w:rsid w:val="004B6F3D"/>
    <w:rsid w:val="004C0A20"/>
    <w:rsid w:val="004C0D54"/>
    <w:rsid w:val="004C1748"/>
    <w:rsid w:val="004C22A1"/>
    <w:rsid w:val="004C2A04"/>
    <w:rsid w:val="004C3507"/>
    <w:rsid w:val="004C37A2"/>
    <w:rsid w:val="004D463F"/>
    <w:rsid w:val="004D5A2F"/>
    <w:rsid w:val="004D6AB5"/>
    <w:rsid w:val="004D6D60"/>
    <w:rsid w:val="004D764F"/>
    <w:rsid w:val="004E011E"/>
    <w:rsid w:val="004E123E"/>
    <w:rsid w:val="004E280B"/>
    <w:rsid w:val="004E2F7E"/>
    <w:rsid w:val="004E5867"/>
    <w:rsid w:val="004E76FB"/>
    <w:rsid w:val="004F16B8"/>
    <w:rsid w:val="004F524F"/>
    <w:rsid w:val="004F750C"/>
    <w:rsid w:val="004F77C1"/>
    <w:rsid w:val="004F7BBD"/>
    <w:rsid w:val="005023FC"/>
    <w:rsid w:val="00503892"/>
    <w:rsid w:val="00504BB3"/>
    <w:rsid w:val="00505300"/>
    <w:rsid w:val="00510137"/>
    <w:rsid w:val="005109F3"/>
    <w:rsid w:val="00510DF9"/>
    <w:rsid w:val="005127B5"/>
    <w:rsid w:val="00513880"/>
    <w:rsid w:val="00514A20"/>
    <w:rsid w:val="005158AE"/>
    <w:rsid w:val="00516A08"/>
    <w:rsid w:val="00516DEF"/>
    <w:rsid w:val="00521102"/>
    <w:rsid w:val="00521C4B"/>
    <w:rsid w:val="005224BE"/>
    <w:rsid w:val="00522D54"/>
    <w:rsid w:val="0052541F"/>
    <w:rsid w:val="00525787"/>
    <w:rsid w:val="00525E4D"/>
    <w:rsid w:val="005312DE"/>
    <w:rsid w:val="00531708"/>
    <w:rsid w:val="0053182C"/>
    <w:rsid w:val="00536B97"/>
    <w:rsid w:val="00537264"/>
    <w:rsid w:val="00537841"/>
    <w:rsid w:val="00540A00"/>
    <w:rsid w:val="00541895"/>
    <w:rsid w:val="005423E6"/>
    <w:rsid w:val="00546223"/>
    <w:rsid w:val="005546D6"/>
    <w:rsid w:val="005549B7"/>
    <w:rsid w:val="00555A74"/>
    <w:rsid w:val="00555C7B"/>
    <w:rsid w:val="00560B51"/>
    <w:rsid w:val="00561198"/>
    <w:rsid w:val="00561789"/>
    <w:rsid w:val="00561C21"/>
    <w:rsid w:val="00561E0C"/>
    <w:rsid w:val="005631B2"/>
    <w:rsid w:val="0056380D"/>
    <w:rsid w:val="00563E41"/>
    <w:rsid w:val="00564885"/>
    <w:rsid w:val="0056512B"/>
    <w:rsid w:val="00565512"/>
    <w:rsid w:val="005674AB"/>
    <w:rsid w:val="005700CF"/>
    <w:rsid w:val="005705C7"/>
    <w:rsid w:val="00570DC7"/>
    <w:rsid w:val="00572E07"/>
    <w:rsid w:val="00573069"/>
    <w:rsid w:val="00574515"/>
    <w:rsid w:val="005763FD"/>
    <w:rsid w:val="005772CF"/>
    <w:rsid w:val="00581C75"/>
    <w:rsid w:val="0058289F"/>
    <w:rsid w:val="00582A32"/>
    <w:rsid w:val="0058453C"/>
    <w:rsid w:val="00585417"/>
    <w:rsid w:val="00585D17"/>
    <w:rsid w:val="00586351"/>
    <w:rsid w:val="00587563"/>
    <w:rsid w:val="00587615"/>
    <w:rsid w:val="00590192"/>
    <w:rsid w:val="005920CD"/>
    <w:rsid w:val="00592FEC"/>
    <w:rsid w:val="005938BE"/>
    <w:rsid w:val="00594F28"/>
    <w:rsid w:val="00596011"/>
    <w:rsid w:val="005971BD"/>
    <w:rsid w:val="005A08C1"/>
    <w:rsid w:val="005A4C45"/>
    <w:rsid w:val="005A5088"/>
    <w:rsid w:val="005A5CF2"/>
    <w:rsid w:val="005A6568"/>
    <w:rsid w:val="005A7148"/>
    <w:rsid w:val="005A7DAE"/>
    <w:rsid w:val="005A7FCA"/>
    <w:rsid w:val="005B0BD4"/>
    <w:rsid w:val="005B0CD5"/>
    <w:rsid w:val="005B2A7D"/>
    <w:rsid w:val="005B2C7D"/>
    <w:rsid w:val="005B3198"/>
    <w:rsid w:val="005B4E9B"/>
    <w:rsid w:val="005B4FD5"/>
    <w:rsid w:val="005B53BA"/>
    <w:rsid w:val="005B56CE"/>
    <w:rsid w:val="005B61F5"/>
    <w:rsid w:val="005B70FA"/>
    <w:rsid w:val="005B7B8E"/>
    <w:rsid w:val="005B7FCD"/>
    <w:rsid w:val="005C1713"/>
    <w:rsid w:val="005C3504"/>
    <w:rsid w:val="005C4A6E"/>
    <w:rsid w:val="005C601E"/>
    <w:rsid w:val="005C669B"/>
    <w:rsid w:val="005D0A4B"/>
    <w:rsid w:val="005D2EB4"/>
    <w:rsid w:val="005D3353"/>
    <w:rsid w:val="005D517B"/>
    <w:rsid w:val="005D517F"/>
    <w:rsid w:val="005D6388"/>
    <w:rsid w:val="005D6FFC"/>
    <w:rsid w:val="005D7B09"/>
    <w:rsid w:val="005E0CA5"/>
    <w:rsid w:val="005E1BDF"/>
    <w:rsid w:val="005E2A92"/>
    <w:rsid w:val="005E32BE"/>
    <w:rsid w:val="005E4BA1"/>
    <w:rsid w:val="005E6F8C"/>
    <w:rsid w:val="005F10A0"/>
    <w:rsid w:val="005F4035"/>
    <w:rsid w:val="005F488F"/>
    <w:rsid w:val="005F53C8"/>
    <w:rsid w:val="006018CE"/>
    <w:rsid w:val="006031A2"/>
    <w:rsid w:val="00604542"/>
    <w:rsid w:val="0060580E"/>
    <w:rsid w:val="0061250A"/>
    <w:rsid w:val="00612DDE"/>
    <w:rsid w:val="0061515D"/>
    <w:rsid w:val="00616372"/>
    <w:rsid w:val="00620B3B"/>
    <w:rsid w:val="00623CFF"/>
    <w:rsid w:val="006245B6"/>
    <w:rsid w:val="00624FDA"/>
    <w:rsid w:val="00626743"/>
    <w:rsid w:val="00626D79"/>
    <w:rsid w:val="0063077A"/>
    <w:rsid w:val="00632434"/>
    <w:rsid w:val="00632DC5"/>
    <w:rsid w:val="00632ECE"/>
    <w:rsid w:val="00634465"/>
    <w:rsid w:val="00636355"/>
    <w:rsid w:val="00636C15"/>
    <w:rsid w:val="006371E5"/>
    <w:rsid w:val="006372A5"/>
    <w:rsid w:val="00637F78"/>
    <w:rsid w:val="006431C0"/>
    <w:rsid w:val="0064389E"/>
    <w:rsid w:val="00643F16"/>
    <w:rsid w:val="00644A01"/>
    <w:rsid w:val="00645C72"/>
    <w:rsid w:val="0064637D"/>
    <w:rsid w:val="00647E1D"/>
    <w:rsid w:val="00650345"/>
    <w:rsid w:val="0065195E"/>
    <w:rsid w:val="00653107"/>
    <w:rsid w:val="006604D2"/>
    <w:rsid w:val="00660E0F"/>
    <w:rsid w:val="00660F7B"/>
    <w:rsid w:val="00660FD6"/>
    <w:rsid w:val="006616C5"/>
    <w:rsid w:val="006617B8"/>
    <w:rsid w:val="00663557"/>
    <w:rsid w:val="00665DAC"/>
    <w:rsid w:val="00666C7E"/>
    <w:rsid w:val="006675A2"/>
    <w:rsid w:val="0067214F"/>
    <w:rsid w:val="00673C49"/>
    <w:rsid w:val="00674334"/>
    <w:rsid w:val="00675A3A"/>
    <w:rsid w:val="00676A5E"/>
    <w:rsid w:val="00677433"/>
    <w:rsid w:val="006827C7"/>
    <w:rsid w:val="0069118B"/>
    <w:rsid w:val="00694023"/>
    <w:rsid w:val="00694579"/>
    <w:rsid w:val="0069535A"/>
    <w:rsid w:val="00696838"/>
    <w:rsid w:val="006A04D6"/>
    <w:rsid w:val="006A2243"/>
    <w:rsid w:val="006A2CCF"/>
    <w:rsid w:val="006A3F86"/>
    <w:rsid w:val="006A611E"/>
    <w:rsid w:val="006A6EBE"/>
    <w:rsid w:val="006A7483"/>
    <w:rsid w:val="006B1523"/>
    <w:rsid w:val="006B3677"/>
    <w:rsid w:val="006B39CF"/>
    <w:rsid w:val="006B4F54"/>
    <w:rsid w:val="006B529B"/>
    <w:rsid w:val="006B63B6"/>
    <w:rsid w:val="006C0DD8"/>
    <w:rsid w:val="006C1BCB"/>
    <w:rsid w:val="006C3138"/>
    <w:rsid w:val="006C38EF"/>
    <w:rsid w:val="006C3D85"/>
    <w:rsid w:val="006C4F41"/>
    <w:rsid w:val="006C50EB"/>
    <w:rsid w:val="006C5C95"/>
    <w:rsid w:val="006C634E"/>
    <w:rsid w:val="006C651F"/>
    <w:rsid w:val="006C68C5"/>
    <w:rsid w:val="006C7A09"/>
    <w:rsid w:val="006C7D2B"/>
    <w:rsid w:val="006D14D5"/>
    <w:rsid w:val="006D4CD0"/>
    <w:rsid w:val="006D5284"/>
    <w:rsid w:val="006D55E1"/>
    <w:rsid w:val="006D56CD"/>
    <w:rsid w:val="006D6558"/>
    <w:rsid w:val="006D692E"/>
    <w:rsid w:val="006D70DB"/>
    <w:rsid w:val="006D7401"/>
    <w:rsid w:val="006D7FC5"/>
    <w:rsid w:val="006E2879"/>
    <w:rsid w:val="006E498B"/>
    <w:rsid w:val="006E4BCC"/>
    <w:rsid w:val="006E5F96"/>
    <w:rsid w:val="006E6990"/>
    <w:rsid w:val="006E6E68"/>
    <w:rsid w:val="006F05F8"/>
    <w:rsid w:val="006F0932"/>
    <w:rsid w:val="006F3BED"/>
    <w:rsid w:val="006F40B4"/>
    <w:rsid w:val="00704268"/>
    <w:rsid w:val="007051D7"/>
    <w:rsid w:val="00706C13"/>
    <w:rsid w:val="00707A7C"/>
    <w:rsid w:val="00707BFB"/>
    <w:rsid w:val="00711F81"/>
    <w:rsid w:val="00715538"/>
    <w:rsid w:val="00716734"/>
    <w:rsid w:val="007210D2"/>
    <w:rsid w:val="00723BF7"/>
    <w:rsid w:val="00724A60"/>
    <w:rsid w:val="00725848"/>
    <w:rsid w:val="00725DA8"/>
    <w:rsid w:val="00726769"/>
    <w:rsid w:val="00726D5B"/>
    <w:rsid w:val="007276CA"/>
    <w:rsid w:val="0072791C"/>
    <w:rsid w:val="00730965"/>
    <w:rsid w:val="00732623"/>
    <w:rsid w:val="00734184"/>
    <w:rsid w:val="007359C5"/>
    <w:rsid w:val="007360B0"/>
    <w:rsid w:val="007372DA"/>
    <w:rsid w:val="00737BAE"/>
    <w:rsid w:val="007406A4"/>
    <w:rsid w:val="007407A2"/>
    <w:rsid w:val="00741A61"/>
    <w:rsid w:val="0074293D"/>
    <w:rsid w:val="0074353B"/>
    <w:rsid w:val="007444B9"/>
    <w:rsid w:val="007447AB"/>
    <w:rsid w:val="007469AF"/>
    <w:rsid w:val="00746E64"/>
    <w:rsid w:val="00753F2A"/>
    <w:rsid w:val="007546B9"/>
    <w:rsid w:val="00754E08"/>
    <w:rsid w:val="00755A80"/>
    <w:rsid w:val="00756D1B"/>
    <w:rsid w:val="00756F81"/>
    <w:rsid w:val="007600E1"/>
    <w:rsid w:val="007625CF"/>
    <w:rsid w:val="007637AB"/>
    <w:rsid w:val="00765B88"/>
    <w:rsid w:val="00767D74"/>
    <w:rsid w:val="00771DFA"/>
    <w:rsid w:val="00773503"/>
    <w:rsid w:val="00776E56"/>
    <w:rsid w:val="00777D65"/>
    <w:rsid w:val="00780237"/>
    <w:rsid w:val="00781209"/>
    <w:rsid w:val="00781DF0"/>
    <w:rsid w:val="007844F0"/>
    <w:rsid w:val="00785230"/>
    <w:rsid w:val="00785703"/>
    <w:rsid w:val="00792010"/>
    <w:rsid w:val="007941C8"/>
    <w:rsid w:val="00795283"/>
    <w:rsid w:val="007A0266"/>
    <w:rsid w:val="007A185D"/>
    <w:rsid w:val="007A1926"/>
    <w:rsid w:val="007A62BA"/>
    <w:rsid w:val="007A7140"/>
    <w:rsid w:val="007B331E"/>
    <w:rsid w:val="007B346E"/>
    <w:rsid w:val="007B4002"/>
    <w:rsid w:val="007B547E"/>
    <w:rsid w:val="007B5857"/>
    <w:rsid w:val="007C1A80"/>
    <w:rsid w:val="007C1BFD"/>
    <w:rsid w:val="007C22BF"/>
    <w:rsid w:val="007C23EF"/>
    <w:rsid w:val="007C2684"/>
    <w:rsid w:val="007C3928"/>
    <w:rsid w:val="007C4301"/>
    <w:rsid w:val="007C5CFF"/>
    <w:rsid w:val="007C6EF1"/>
    <w:rsid w:val="007C782C"/>
    <w:rsid w:val="007D090D"/>
    <w:rsid w:val="007D0CD1"/>
    <w:rsid w:val="007D200E"/>
    <w:rsid w:val="007D5BE2"/>
    <w:rsid w:val="007E0509"/>
    <w:rsid w:val="007E1652"/>
    <w:rsid w:val="007E177C"/>
    <w:rsid w:val="007E3190"/>
    <w:rsid w:val="007E5790"/>
    <w:rsid w:val="007E5A9B"/>
    <w:rsid w:val="007F3B54"/>
    <w:rsid w:val="00801073"/>
    <w:rsid w:val="00801380"/>
    <w:rsid w:val="00802685"/>
    <w:rsid w:val="00802ED9"/>
    <w:rsid w:val="00803AD4"/>
    <w:rsid w:val="008059E1"/>
    <w:rsid w:val="0080674F"/>
    <w:rsid w:val="00806966"/>
    <w:rsid w:val="00806B22"/>
    <w:rsid w:val="00811C4F"/>
    <w:rsid w:val="008122F3"/>
    <w:rsid w:val="00812866"/>
    <w:rsid w:val="00812BAE"/>
    <w:rsid w:val="0081446B"/>
    <w:rsid w:val="00815DF9"/>
    <w:rsid w:val="0081629F"/>
    <w:rsid w:val="00816C3D"/>
    <w:rsid w:val="00816D5A"/>
    <w:rsid w:val="00817D2F"/>
    <w:rsid w:val="00817D30"/>
    <w:rsid w:val="00820412"/>
    <w:rsid w:val="00820D4E"/>
    <w:rsid w:val="00821D49"/>
    <w:rsid w:val="00822DCE"/>
    <w:rsid w:val="00823154"/>
    <w:rsid w:val="008243E1"/>
    <w:rsid w:val="00824407"/>
    <w:rsid w:val="00825483"/>
    <w:rsid w:val="00830359"/>
    <w:rsid w:val="008306F5"/>
    <w:rsid w:val="00833F80"/>
    <w:rsid w:val="00834EBF"/>
    <w:rsid w:val="00835344"/>
    <w:rsid w:val="008375C6"/>
    <w:rsid w:val="00840D0A"/>
    <w:rsid w:val="00842F1C"/>
    <w:rsid w:val="00846C42"/>
    <w:rsid w:val="00846DBE"/>
    <w:rsid w:val="00846E74"/>
    <w:rsid w:val="008554F2"/>
    <w:rsid w:val="008571AA"/>
    <w:rsid w:val="0086207D"/>
    <w:rsid w:val="00867BA0"/>
    <w:rsid w:val="00870F88"/>
    <w:rsid w:val="008719F2"/>
    <w:rsid w:val="00872009"/>
    <w:rsid w:val="008728A2"/>
    <w:rsid w:val="00873A5C"/>
    <w:rsid w:val="00873CFC"/>
    <w:rsid w:val="008748E7"/>
    <w:rsid w:val="00875A7D"/>
    <w:rsid w:val="00876040"/>
    <w:rsid w:val="0088281C"/>
    <w:rsid w:val="008852FA"/>
    <w:rsid w:val="00890552"/>
    <w:rsid w:val="00890C5C"/>
    <w:rsid w:val="0089175D"/>
    <w:rsid w:val="00892019"/>
    <w:rsid w:val="00894A85"/>
    <w:rsid w:val="00896DA4"/>
    <w:rsid w:val="00897335"/>
    <w:rsid w:val="008979CF"/>
    <w:rsid w:val="008A0365"/>
    <w:rsid w:val="008A4BF9"/>
    <w:rsid w:val="008B0833"/>
    <w:rsid w:val="008B08FF"/>
    <w:rsid w:val="008B0C14"/>
    <w:rsid w:val="008B24BD"/>
    <w:rsid w:val="008B251C"/>
    <w:rsid w:val="008B465E"/>
    <w:rsid w:val="008B4BD0"/>
    <w:rsid w:val="008B5487"/>
    <w:rsid w:val="008B60D2"/>
    <w:rsid w:val="008C01CC"/>
    <w:rsid w:val="008C34C8"/>
    <w:rsid w:val="008C38AE"/>
    <w:rsid w:val="008C398A"/>
    <w:rsid w:val="008C425B"/>
    <w:rsid w:val="008C5AD5"/>
    <w:rsid w:val="008C6AAD"/>
    <w:rsid w:val="008C7321"/>
    <w:rsid w:val="008D0547"/>
    <w:rsid w:val="008D09AB"/>
    <w:rsid w:val="008D1361"/>
    <w:rsid w:val="008D194C"/>
    <w:rsid w:val="008D1BD9"/>
    <w:rsid w:val="008D32B9"/>
    <w:rsid w:val="008D35CD"/>
    <w:rsid w:val="008D3A6B"/>
    <w:rsid w:val="008D4665"/>
    <w:rsid w:val="008D53A8"/>
    <w:rsid w:val="008D53B4"/>
    <w:rsid w:val="008D600F"/>
    <w:rsid w:val="008D7167"/>
    <w:rsid w:val="008D7D5D"/>
    <w:rsid w:val="008E74D3"/>
    <w:rsid w:val="008F2195"/>
    <w:rsid w:val="008F2B10"/>
    <w:rsid w:val="008F4CEE"/>
    <w:rsid w:val="008F6D34"/>
    <w:rsid w:val="00904050"/>
    <w:rsid w:val="00907C0B"/>
    <w:rsid w:val="00912EC0"/>
    <w:rsid w:val="00913C63"/>
    <w:rsid w:val="00917AEF"/>
    <w:rsid w:val="00925082"/>
    <w:rsid w:val="00925689"/>
    <w:rsid w:val="00925767"/>
    <w:rsid w:val="00925C1D"/>
    <w:rsid w:val="00926EEA"/>
    <w:rsid w:val="00927267"/>
    <w:rsid w:val="00930991"/>
    <w:rsid w:val="0093109D"/>
    <w:rsid w:val="009327AE"/>
    <w:rsid w:val="00932F9A"/>
    <w:rsid w:val="00933F15"/>
    <w:rsid w:val="00934038"/>
    <w:rsid w:val="00934814"/>
    <w:rsid w:val="00935A24"/>
    <w:rsid w:val="009373D3"/>
    <w:rsid w:val="00937FCC"/>
    <w:rsid w:val="009406ED"/>
    <w:rsid w:val="00941852"/>
    <w:rsid w:val="009418A7"/>
    <w:rsid w:val="0094207C"/>
    <w:rsid w:val="0094256C"/>
    <w:rsid w:val="00943BE2"/>
    <w:rsid w:val="00945D5D"/>
    <w:rsid w:val="009479D4"/>
    <w:rsid w:val="00950383"/>
    <w:rsid w:val="00950C04"/>
    <w:rsid w:val="00950CD1"/>
    <w:rsid w:val="00952897"/>
    <w:rsid w:val="00952E91"/>
    <w:rsid w:val="009539A6"/>
    <w:rsid w:val="00953A87"/>
    <w:rsid w:val="00954794"/>
    <w:rsid w:val="009549CB"/>
    <w:rsid w:val="00957AF7"/>
    <w:rsid w:val="00961943"/>
    <w:rsid w:val="00962F43"/>
    <w:rsid w:val="00963B23"/>
    <w:rsid w:val="009642F7"/>
    <w:rsid w:val="009658BF"/>
    <w:rsid w:val="009662F1"/>
    <w:rsid w:val="0096675E"/>
    <w:rsid w:val="00972066"/>
    <w:rsid w:val="0097294C"/>
    <w:rsid w:val="009743F5"/>
    <w:rsid w:val="00974921"/>
    <w:rsid w:val="00981B91"/>
    <w:rsid w:val="00981EA5"/>
    <w:rsid w:val="009829C3"/>
    <w:rsid w:val="00982E61"/>
    <w:rsid w:val="00983501"/>
    <w:rsid w:val="009844A0"/>
    <w:rsid w:val="00984B0F"/>
    <w:rsid w:val="00984FE6"/>
    <w:rsid w:val="00985567"/>
    <w:rsid w:val="009864FB"/>
    <w:rsid w:val="0098785B"/>
    <w:rsid w:val="009920DD"/>
    <w:rsid w:val="00993CDD"/>
    <w:rsid w:val="00995262"/>
    <w:rsid w:val="00997F45"/>
    <w:rsid w:val="009A2FE0"/>
    <w:rsid w:val="009A39B1"/>
    <w:rsid w:val="009A6292"/>
    <w:rsid w:val="009A6859"/>
    <w:rsid w:val="009B28A9"/>
    <w:rsid w:val="009B4215"/>
    <w:rsid w:val="009B4475"/>
    <w:rsid w:val="009B4DCB"/>
    <w:rsid w:val="009B68ED"/>
    <w:rsid w:val="009C0640"/>
    <w:rsid w:val="009C140B"/>
    <w:rsid w:val="009C1AD7"/>
    <w:rsid w:val="009D152D"/>
    <w:rsid w:val="009D37FE"/>
    <w:rsid w:val="009D5090"/>
    <w:rsid w:val="009D75FA"/>
    <w:rsid w:val="009E1A68"/>
    <w:rsid w:val="009E3D96"/>
    <w:rsid w:val="009E73B2"/>
    <w:rsid w:val="009F0DFE"/>
    <w:rsid w:val="009F0E3E"/>
    <w:rsid w:val="009F160F"/>
    <w:rsid w:val="009F5256"/>
    <w:rsid w:val="00A003B6"/>
    <w:rsid w:val="00A03612"/>
    <w:rsid w:val="00A03D91"/>
    <w:rsid w:val="00A05010"/>
    <w:rsid w:val="00A06799"/>
    <w:rsid w:val="00A1148D"/>
    <w:rsid w:val="00A12469"/>
    <w:rsid w:val="00A1723B"/>
    <w:rsid w:val="00A17420"/>
    <w:rsid w:val="00A2095D"/>
    <w:rsid w:val="00A209E4"/>
    <w:rsid w:val="00A2104D"/>
    <w:rsid w:val="00A22F0E"/>
    <w:rsid w:val="00A238F6"/>
    <w:rsid w:val="00A257A6"/>
    <w:rsid w:val="00A27A5E"/>
    <w:rsid w:val="00A31862"/>
    <w:rsid w:val="00A3386E"/>
    <w:rsid w:val="00A367B8"/>
    <w:rsid w:val="00A36C4E"/>
    <w:rsid w:val="00A37CF1"/>
    <w:rsid w:val="00A40033"/>
    <w:rsid w:val="00A41887"/>
    <w:rsid w:val="00A43293"/>
    <w:rsid w:val="00A438BA"/>
    <w:rsid w:val="00A448F7"/>
    <w:rsid w:val="00A4529B"/>
    <w:rsid w:val="00A50B3C"/>
    <w:rsid w:val="00A5492E"/>
    <w:rsid w:val="00A5689D"/>
    <w:rsid w:val="00A641D2"/>
    <w:rsid w:val="00A64449"/>
    <w:rsid w:val="00A64DCA"/>
    <w:rsid w:val="00A652F1"/>
    <w:rsid w:val="00A655D1"/>
    <w:rsid w:val="00A6569E"/>
    <w:rsid w:val="00A65ECE"/>
    <w:rsid w:val="00A6665E"/>
    <w:rsid w:val="00A740ED"/>
    <w:rsid w:val="00A75607"/>
    <w:rsid w:val="00A802BD"/>
    <w:rsid w:val="00A80348"/>
    <w:rsid w:val="00A86114"/>
    <w:rsid w:val="00A861AE"/>
    <w:rsid w:val="00A91884"/>
    <w:rsid w:val="00A927ED"/>
    <w:rsid w:val="00A94A92"/>
    <w:rsid w:val="00AA0D38"/>
    <w:rsid w:val="00AA273A"/>
    <w:rsid w:val="00AA6AE4"/>
    <w:rsid w:val="00AB31EA"/>
    <w:rsid w:val="00AB4479"/>
    <w:rsid w:val="00AB6BE5"/>
    <w:rsid w:val="00AB7730"/>
    <w:rsid w:val="00AC22D5"/>
    <w:rsid w:val="00AC2FFF"/>
    <w:rsid w:val="00AC61C6"/>
    <w:rsid w:val="00AC75E0"/>
    <w:rsid w:val="00AC7A85"/>
    <w:rsid w:val="00AD0495"/>
    <w:rsid w:val="00AD2267"/>
    <w:rsid w:val="00AD4014"/>
    <w:rsid w:val="00AD454F"/>
    <w:rsid w:val="00AD5B65"/>
    <w:rsid w:val="00AE151A"/>
    <w:rsid w:val="00AE184D"/>
    <w:rsid w:val="00AE2981"/>
    <w:rsid w:val="00AE3430"/>
    <w:rsid w:val="00AE5623"/>
    <w:rsid w:val="00AE5785"/>
    <w:rsid w:val="00AE75C9"/>
    <w:rsid w:val="00AF039D"/>
    <w:rsid w:val="00AF2045"/>
    <w:rsid w:val="00AF2D80"/>
    <w:rsid w:val="00AF2F8B"/>
    <w:rsid w:val="00AF3E4C"/>
    <w:rsid w:val="00AF3EEB"/>
    <w:rsid w:val="00AF7BBE"/>
    <w:rsid w:val="00B02E4B"/>
    <w:rsid w:val="00B035E0"/>
    <w:rsid w:val="00B050AA"/>
    <w:rsid w:val="00B06C8B"/>
    <w:rsid w:val="00B079C5"/>
    <w:rsid w:val="00B11A9C"/>
    <w:rsid w:val="00B11FB4"/>
    <w:rsid w:val="00B12046"/>
    <w:rsid w:val="00B13EEC"/>
    <w:rsid w:val="00B14146"/>
    <w:rsid w:val="00B14CC6"/>
    <w:rsid w:val="00B1753C"/>
    <w:rsid w:val="00B175C7"/>
    <w:rsid w:val="00B17A77"/>
    <w:rsid w:val="00B204CD"/>
    <w:rsid w:val="00B23736"/>
    <w:rsid w:val="00B247F2"/>
    <w:rsid w:val="00B2493F"/>
    <w:rsid w:val="00B27DF3"/>
    <w:rsid w:val="00B30A9D"/>
    <w:rsid w:val="00B355EC"/>
    <w:rsid w:val="00B35CA7"/>
    <w:rsid w:val="00B36A0D"/>
    <w:rsid w:val="00B37084"/>
    <w:rsid w:val="00B410FB"/>
    <w:rsid w:val="00B444EA"/>
    <w:rsid w:val="00B44DBE"/>
    <w:rsid w:val="00B44F44"/>
    <w:rsid w:val="00B450FF"/>
    <w:rsid w:val="00B46F67"/>
    <w:rsid w:val="00B47D85"/>
    <w:rsid w:val="00B52AB7"/>
    <w:rsid w:val="00B52F99"/>
    <w:rsid w:val="00B54F13"/>
    <w:rsid w:val="00B57A6D"/>
    <w:rsid w:val="00B60247"/>
    <w:rsid w:val="00B6209D"/>
    <w:rsid w:val="00B6299D"/>
    <w:rsid w:val="00B631D6"/>
    <w:rsid w:val="00B641C5"/>
    <w:rsid w:val="00B64B9D"/>
    <w:rsid w:val="00B655AA"/>
    <w:rsid w:val="00B67E08"/>
    <w:rsid w:val="00B73253"/>
    <w:rsid w:val="00B74BC5"/>
    <w:rsid w:val="00B7625A"/>
    <w:rsid w:val="00B76B83"/>
    <w:rsid w:val="00B77A5A"/>
    <w:rsid w:val="00B80B0F"/>
    <w:rsid w:val="00B80F3D"/>
    <w:rsid w:val="00B81E7B"/>
    <w:rsid w:val="00B82A27"/>
    <w:rsid w:val="00B8329C"/>
    <w:rsid w:val="00B83336"/>
    <w:rsid w:val="00B86A1D"/>
    <w:rsid w:val="00B9036B"/>
    <w:rsid w:val="00B90C73"/>
    <w:rsid w:val="00B91F38"/>
    <w:rsid w:val="00B91FCC"/>
    <w:rsid w:val="00B94025"/>
    <w:rsid w:val="00B94DE3"/>
    <w:rsid w:val="00B95FDB"/>
    <w:rsid w:val="00B96514"/>
    <w:rsid w:val="00B96A6F"/>
    <w:rsid w:val="00BA07F3"/>
    <w:rsid w:val="00BA07FD"/>
    <w:rsid w:val="00BA3D36"/>
    <w:rsid w:val="00BA3EBE"/>
    <w:rsid w:val="00BA4019"/>
    <w:rsid w:val="00BA4425"/>
    <w:rsid w:val="00BA5343"/>
    <w:rsid w:val="00BA7A17"/>
    <w:rsid w:val="00BA7D84"/>
    <w:rsid w:val="00BB2369"/>
    <w:rsid w:val="00BB4799"/>
    <w:rsid w:val="00BB5B72"/>
    <w:rsid w:val="00BB7ABD"/>
    <w:rsid w:val="00BB7C1D"/>
    <w:rsid w:val="00BB7E95"/>
    <w:rsid w:val="00BC1DB2"/>
    <w:rsid w:val="00BC2604"/>
    <w:rsid w:val="00BC4CD4"/>
    <w:rsid w:val="00BC5716"/>
    <w:rsid w:val="00BC5B8B"/>
    <w:rsid w:val="00BD25CD"/>
    <w:rsid w:val="00BD3918"/>
    <w:rsid w:val="00BD53A0"/>
    <w:rsid w:val="00BE042E"/>
    <w:rsid w:val="00BE0462"/>
    <w:rsid w:val="00BE37DB"/>
    <w:rsid w:val="00BE53B0"/>
    <w:rsid w:val="00BE7E9A"/>
    <w:rsid w:val="00BF14CB"/>
    <w:rsid w:val="00BF246B"/>
    <w:rsid w:val="00BF2873"/>
    <w:rsid w:val="00BF2F42"/>
    <w:rsid w:val="00BF4B61"/>
    <w:rsid w:val="00BF62EF"/>
    <w:rsid w:val="00BF6C2A"/>
    <w:rsid w:val="00BF7404"/>
    <w:rsid w:val="00C02C74"/>
    <w:rsid w:val="00C050A4"/>
    <w:rsid w:val="00C06431"/>
    <w:rsid w:val="00C07165"/>
    <w:rsid w:val="00C071AE"/>
    <w:rsid w:val="00C0759C"/>
    <w:rsid w:val="00C0792F"/>
    <w:rsid w:val="00C106B5"/>
    <w:rsid w:val="00C10AE2"/>
    <w:rsid w:val="00C12940"/>
    <w:rsid w:val="00C13D7B"/>
    <w:rsid w:val="00C15263"/>
    <w:rsid w:val="00C15F95"/>
    <w:rsid w:val="00C17235"/>
    <w:rsid w:val="00C20804"/>
    <w:rsid w:val="00C25D7A"/>
    <w:rsid w:val="00C26881"/>
    <w:rsid w:val="00C269A2"/>
    <w:rsid w:val="00C31474"/>
    <w:rsid w:val="00C3331C"/>
    <w:rsid w:val="00C34184"/>
    <w:rsid w:val="00C34E98"/>
    <w:rsid w:val="00C35274"/>
    <w:rsid w:val="00C36DA3"/>
    <w:rsid w:val="00C407E1"/>
    <w:rsid w:val="00C41941"/>
    <w:rsid w:val="00C42426"/>
    <w:rsid w:val="00C42808"/>
    <w:rsid w:val="00C51F49"/>
    <w:rsid w:val="00C53085"/>
    <w:rsid w:val="00C547F5"/>
    <w:rsid w:val="00C55CBF"/>
    <w:rsid w:val="00C5627B"/>
    <w:rsid w:val="00C5739B"/>
    <w:rsid w:val="00C611DA"/>
    <w:rsid w:val="00C61E90"/>
    <w:rsid w:val="00C62183"/>
    <w:rsid w:val="00C628A5"/>
    <w:rsid w:val="00C64370"/>
    <w:rsid w:val="00C64647"/>
    <w:rsid w:val="00C66980"/>
    <w:rsid w:val="00C674EE"/>
    <w:rsid w:val="00C67AA2"/>
    <w:rsid w:val="00C67AE1"/>
    <w:rsid w:val="00C70C01"/>
    <w:rsid w:val="00C72096"/>
    <w:rsid w:val="00C725D1"/>
    <w:rsid w:val="00C746FC"/>
    <w:rsid w:val="00C7768D"/>
    <w:rsid w:val="00C80EA4"/>
    <w:rsid w:val="00C82137"/>
    <w:rsid w:val="00C82DEA"/>
    <w:rsid w:val="00C863D9"/>
    <w:rsid w:val="00C868C8"/>
    <w:rsid w:val="00C918B5"/>
    <w:rsid w:val="00C91C33"/>
    <w:rsid w:val="00C920A7"/>
    <w:rsid w:val="00C955E4"/>
    <w:rsid w:val="00C96347"/>
    <w:rsid w:val="00CA0064"/>
    <w:rsid w:val="00CA1278"/>
    <w:rsid w:val="00CA36F6"/>
    <w:rsid w:val="00CA3FF1"/>
    <w:rsid w:val="00CA59C2"/>
    <w:rsid w:val="00CA79EC"/>
    <w:rsid w:val="00CB0278"/>
    <w:rsid w:val="00CB10B4"/>
    <w:rsid w:val="00CB3925"/>
    <w:rsid w:val="00CB59E6"/>
    <w:rsid w:val="00CC05D0"/>
    <w:rsid w:val="00CC1FF6"/>
    <w:rsid w:val="00CC20A0"/>
    <w:rsid w:val="00CC24C7"/>
    <w:rsid w:val="00CC4583"/>
    <w:rsid w:val="00CC5BF5"/>
    <w:rsid w:val="00CC7CD1"/>
    <w:rsid w:val="00CD0600"/>
    <w:rsid w:val="00CD077D"/>
    <w:rsid w:val="00CD081B"/>
    <w:rsid w:val="00CD0D63"/>
    <w:rsid w:val="00CD2D2C"/>
    <w:rsid w:val="00CD43F1"/>
    <w:rsid w:val="00CE07BE"/>
    <w:rsid w:val="00CE35A4"/>
    <w:rsid w:val="00CE47BE"/>
    <w:rsid w:val="00CE5DF1"/>
    <w:rsid w:val="00CE689A"/>
    <w:rsid w:val="00CE7B3F"/>
    <w:rsid w:val="00CF0E50"/>
    <w:rsid w:val="00CF1A75"/>
    <w:rsid w:val="00CF270F"/>
    <w:rsid w:val="00CF493D"/>
    <w:rsid w:val="00CF4E27"/>
    <w:rsid w:val="00CF57BE"/>
    <w:rsid w:val="00CF6107"/>
    <w:rsid w:val="00CF6B47"/>
    <w:rsid w:val="00CF77E8"/>
    <w:rsid w:val="00CF7C10"/>
    <w:rsid w:val="00D00090"/>
    <w:rsid w:val="00D01025"/>
    <w:rsid w:val="00D02D53"/>
    <w:rsid w:val="00D068AE"/>
    <w:rsid w:val="00D06C8D"/>
    <w:rsid w:val="00D07D23"/>
    <w:rsid w:val="00D107A2"/>
    <w:rsid w:val="00D12EDC"/>
    <w:rsid w:val="00D14297"/>
    <w:rsid w:val="00D14A33"/>
    <w:rsid w:val="00D1549A"/>
    <w:rsid w:val="00D174F1"/>
    <w:rsid w:val="00D329F6"/>
    <w:rsid w:val="00D34148"/>
    <w:rsid w:val="00D3772C"/>
    <w:rsid w:val="00D42E7B"/>
    <w:rsid w:val="00D443CF"/>
    <w:rsid w:val="00D44417"/>
    <w:rsid w:val="00D46BD2"/>
    <w:rsid w:val="00D50CD3"/>
    <w:rsid w:val="00D522CA"/>
    <w:rsid w:val="00D52328"/>
    <w:rsid w:val="00D530B0"/>
    <w:rsid w:val="00D56520"/>
    <w:rsid w:val="00D57FC2"/>
    <w:rsid w:val="00D63286"/>
    <w:rsid w:val="00D633B5"/>
    <w:rsid w:val="00D65D99"/>
    <w:rsid w:val="00D667EE"/>
    <w:rsid w:val="00D678E6"/>
    <w:rsid w:val="00D73A28"/>
    <w:rsid w:val="00D73D57"/>
    <w:rsid w:val="00D7446A"/>
    <w:rsid w:val="00D745E0"/>
    <w:rsid w:val="00D7687A"/>
    <w:rsid w:val="00D76973"/>
    <w:rsid w:val="00D77829"/>
    <w:rsid w:val="00D84A65"/>
    <w:rsid w:val="00D84C8F"/>
    <w:rsid w:val="00D84EB6"/>
    <w:rsid w:val="00D87558"/>
    <w:rsid w:val="00D900B6"/>
    <w:rsid w:val="00D903D8"/>
    <w:rsid w:val="00D90C56"/>
    <w:rsid w:val="00D91BDF"/>
    <w:rsid w:val="00D92C33"/>
    <w:rsid w:val="00D93133"/>
    <w:rsid w:val="00D933BC"/>
    <w:rsid w:val="00D9385D"/>
    <w:rsid w:val="00D940CA"/>
    <w:rsid w:val="00D948EC"/>
    <w:rsid w:val="00D94AFF"/>
    <w:rsid w:val="00D97D6D"/>
    <w:rsid w:val="00DA39E0"/>
    <w:rsid w:val="00DA4FC2"/>
    <w:rsid w:val="00DA674A"/>
    <w:rsid w:val="00DB135C"/>
    <w:rsid w:val="00DB1DDE"/>
    <w:rsid w:val="00DB2052"/>
    <w:rsid w:val="00DB3904"/>
    <w:rsid w:val="00DB555D"/>
    <w:rsid w:val="00DB5748"/>
    <w:rsid w:val="00DB6432"/>
    <w:rsid w:val="00DC2C03"/>
    <w:rsid w:val="00DC3050"/>
    <w:rsid w:val="00DC3C83"/>
    <w:rsid w:val="00DC4057"/>
    <w:rsid w:val="00DC4F05"/>
    <w:rsid w:val="00DC65EE"/>
    <w:rsid w:val="00DD1B55"/>
    <w:rsid w:val="00DD35D1"/>
    <w:rsid w:val="00DD5FFC"/>
    <w:rsid w:val="00DD68D2"/>
    <w:rsid w:val="00DD7F9A"/>
    <w:rsid w:val="00DE0A53"/>
    <w:rsid w:val="00DE26B0"/>
    <w:rsid w:val="00DE43B5"/>
    <w:rsid w:val="00DE5A89"/>
    <w:rsid w:val="00DE5E7F"/>
    <w:rsid w:val="00DE6055"/>
    <w:rsid w:val="00DE69C7"/>
    <w:rsid w:val="00DE6BE6"/>
    <w:rsid w:val="00DE7956"/>
    <w:rsid w:val="00DF1A31"/>
    <w:rsid w:val="00DF5F1D"/>
    <w:rsid w:val="00DF7CDB"/>
    <w:rsid w:val="00E01BC4"/>
    <w:rsid w:val="00E03D78"/>
    <w:rsid w:val="00E03FA3"/>
    <w:rsid w:val="00E043BD"/>
    <w:rsid w:val="00E05007"/>
    <w:rsid w:val="00E055C2"/>
    <w:rsid w:val="00E062F2"/>
    <w:rsid w:val="00E07C4A"/>
    <w:rsid w:val="00E11711"/>
    <w:rsid w:val="00E11A5A"/>
    <w:rsid w:val="00E12532"/>
    <w:rsid w:val="00E14375"/>
    <w:rsid w:val="00E1760E"/>
    <w:rsid w:val="00E22B0A"/>
    <w:rsid w:val="00E24A5A"/>
    <w:rsid w:val="00E25AB0"/>
    <w:rsid w:val="00E3002D"/>
    <w:rsid w:val="00E304AB"/>
    <w:rsid w:val="00E32776"/>
    <w:rsid w:val="00E334F1"/>
    <w:rsid w:val="00E33A59"/>
    <w:rsid w:val="00E33C50"/>
    <w:rsid w:val="00E36F6D"/>
    <w:rsid w:val="00E378E6"/>
    <w:rsid w:val="00E4002C"/>
    <w:rsid w:val="00E40457"/>
    <w:rsid w:val="00E40FBB"/>
    <w:rsid w:val="00E42472"/>
    <w:rsid w:val="00E42A42"/>
    <w:rsid w:val="00E4416D"/>
    <w:rsid w:val="00E45B9F"/>
    <w:rsid w:val="00E54104"/>
    <w:rsid w:val="00E55413"/>
    <w:rsid w:val="00E565DF"/>
    <w:rsid w:val="00E56E70"/>
    <w:rsid w:val="00E57E93"/>
    <w:rsid w:val="00E61706"/>
    <w:rsid w:val="00E62FBA"/>
    <w:rsid w:val="00E662AB"/>
    <w:rsid w:val="00E700B3"/>
    <w:rsid w:val="00E71616"/>
    <w:rsid w:val="00E71C2D"/>
    <w:rsid w:val="00E724BB"/>
    <w:rsid w:val="00E73D3A"/>
    <w:rsid w:val="00E746D4"/>
    <w:rsid w:val="00E75176"/>
    <w:rsid w:val="00E8346A"/>
    <w:rsid w:val="00E84ED4"/>
    <w:rsid w:val="00E876C8"/>
    <w:rsid w:val="00E9083C"/>
    <w:rsid w:val="00E9481F"/>
    <w:rsid w:val="00E94CF0"/>
    <w:rsid w:val="00E96107"/>
    <w:rsid w:val="00EA19D6"/>
    <w:rsid w:val="00EA1ABF"/>
    <w:rsid w:val="00EA4BC8"/>
    <w:rsid w:val="00EA5A02"/>
    <w:rsid w:val="00EA6649"/>
    <w:rsid w:val="00EB0678"/>
    <w:rsid w:val="00EB0C1C"/>
    <w:rsid w:val="00EB259B"/>
    <w:rsid w:val="00EB28D4"/>
    <w:rsid w:val="00EB561A"/>
    <w:rsid w:val="00EC0228"/>
    <w:rsid w:val="00EC0830"/>
    <w:rsid w:val="00EC1C68"/>
    <w:rsid w:val="00EC2DD9"/>
    <w:rsid w:val="00EC37B2"/>
    <w:rsid w:val="00EC4A01"/>
    <w:rsid w:val="00EC5C97"/>
    <w:rsid w:val="00EC7B63"/>
    <w:rsid w:val="00ED1595"/>
    <w:rsid w:val="00ED2CBE"/>
    <w:rsid w:val="00ED4B78"/>
    <w:rsid w:val="00ED7455"/>
    <w:rsid w:val="00ED7815"/>
    <w:rsid w:val="00ED7AD3"/>
    <w:rsid w:val="00ED7E3E"/>
    <w:rsid w:val="00EE07EE"/>
    <w:rsid w:val="00EE1B86"/>
    <w:rsid w:val="00EE2286"/>
    <w:rsid w:val="00EE26C6"/>
    <w:rsid w:val="00EE2D3F"/>
    <w:rsid w:val="00EE3692"/>
    <w:rsid w:val="00EE3B15"/>
    <w:rsid w:val="00EE5475"/>
    <w:rsid w:val="00EE6175"/>
    <w:rsid w:val="00EE625F"/>
    <w:rsid w:val="00EF2008"/>
    <w:rsid w:val="00EF2FA7"/>
    <w:rsid w:val="00EF34AE"/>
    <w:rsid w:val="00EF6FF1"/>
    <w:rsid w:val="00EF7D55"/>
    <w:rsid w:val="00F01C7B"/>
    <w:rsid w:val="00F03507"/>
    <w:rsid w:val="00F07A33"/>
    <w:rsid w:val="00F07A41"/>
    <w:rsid w:val="00F107C6"/>
    <w:rsid w:val="00F1095A"/>
    <w:rsid w:val="00F1227C"/>
    <w:rsid w:val="00F1548D"/>
    <w:rsid w:val="00F2245A"/>
    <w:rsid w:val="00F23FC9"/>
    <w:rsid w:val="00F26C37"/>
    <w:rsid w:val="00F271D9"/>
    <w:rsid w:val="00F3031A"/>
    <w:rsid w:val="00F327E5"/>
    <w:rsid w:val="00F32E7A"/>
    <w:rsid w:val="00F32F88"/>
    <w:rsid w:val="00F35089"/>
    <w:rsid w:val="00F354B8"/>
    <w:rsid w:val="00F3587D"/>
    <w:rsid w:val="00F37077"/>
    <w:rsid w:val="00F410E8"/>
    <w:rsid w:val="00F42F5F"/>
    <w:rsid w:val="00F50315"/>
    <w:rsid w:val="00F50E4E"/>
    <w:rsid w:val="00F51089"/>
    <w:rsid w:val="00F52DFE"/>
    <w:rsid w:val="00F532C0"/>
    <w:rsid w:val="00F545D5"/>
    <w:rsid w:val="00F54DF5"/>
    <w:rsid w:val="00F561BE"/>
    <w:rsid w:val="00F5763E"/>
    <w:rsid w:val="00F611A9"/>
    <w:rsid w:val="00F61E65"/>
    <w:rsid w:val="00F62081"/>
    <w:rsid w:val="00F6376A"/>
    <w:rsid w:val="00F66352"/>
    <w:rsid w:val="00F67DF5"/>
    <w:rsid w:val="00F71E72"/>
    <w:rsid w:val="00F7205E"/>
    <w:rsid w:val="00F7306A"/>
    <w:rsid w:val="00F737FF"/>
    <w:rsid w:val="00F740E5"/>
    <w:rsid w:val="00F7428D"/>
    <w:rsid w:val="00F75757"/>
    <w:rsid w:val="00F7717F"/>
    <w:rsid w:val="00F772DC"/>
    <w:rsid w:val="00F81B22"/>
    <w:rsid w:val="00F82173"/>
    <w:rsid w:val="00F827E4"/>
    <w:rsid w:val="00F82D4E"/>
    <w:rsid w:val="00F84294"/>
    <w:rsid w:val="00F842B0"/>
    <w:rsid w:val="00F86A85"/>
    <w:rsid w:val="00F90A4A"/>
    <w:rsid w:val="00F94A03"/>
    <w:rsid w:val="00FA14BD"/>
    <w:rsid w:val="00FA1BB7"/>
    <w:rsid w:val="00FA3666"/>
    <w:rsid w:val="00FA4CBF"/>
    <w:rsid w:val="00FA5590"/>
    <w:rsid w:val="00FB14A6"/>
    <w:rsid w:val="00FB1754"/>
    <w:rsid w:val="00FB1C1A"/>
    <w:rsid w:val="00FB26B9"/>
    <w:rsid w:val="00FB2796"/>
    <w:rsid w:val="00FB5FC8"/>
    <w:rsid w:val="00FB7097"/>
    <w:rsid w:val="00FC188F"/>
    <w:rsid w:val="00FC3A04"/>
    <w:rsid w:val="00FC4570"/>
    <w:rsid w:val="00FC49F7"/>
    <w:rsid w:val="00FC5D75"/>
    <w:rsid w:val="00FC5DE5"/>
    <w:rsid w:val="00FC6631"/>
    <w:rsid w:val="00FC6E1B"/>
    <w:rsid w:val="00FC7993"/>
    <w:rsid w:val="00FD0D31"/>
    <w:rsid w:val="00FD1549"/>
    <w:rsid w:val="00FD210F"/>
    <w:rsid w:val="00FD34FD"/>
    <w:rsid w:val="00FD4BFC"/>
    <w:rsid w:val="00FD56E1"/>
    <w:rsid w:val="00FD599D"/>
    <w:rsid w:val="00FD65C1"/>
    <w:rsid w:val="00FD695B"/>
    <w:rsid w:val="00FD744B"/>
    <w:rsid w:val="00FE2AB3"/>
    <w:rsid w:val="00FE3DC2"/>
    <w:rsid w:val="00FE77FB"/>
    <w:rsid w:val="00FE7A0B"/>
    <w:rsid w:val="00FF1E71"/>
    <w:rsid w:val="00FF3E4B"/>
    <w:rsid w:val="00FF52A5"/>
    <w:rsid w:val="00FF73CE"/>
    <w:rsid w:val="00FF7F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41A1F0F4"/>
  <w15:docId w15:val="{38054F3C-C5FA-4ACD-B47D-0D2C9FB52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1" w:qFormat="1"/>
    <w:lsdException w:name="heading 2" w:semiHidden="1" w:uiPriority="9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nhideWhenUsed="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99" w:unhideWhenUsed="1" w:qFormat="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iPriority="99" w:unhideWhenUsed="1" w:qFormat="1"/>
    <w:lsdException w:name="Body Text First Indent 2" w:semiHidden="1" w:uiPriority="99"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qFormat="1"/>
    <w:lsdException w:name="Block Text" w:semiHidden="1" w:unhideWhenUsed="1"/>
    <w:lsdException w:name="Hyperlink" w:semiHidden="1" w:uiPriority="99" w:unhideWhenUsed="1" w:qFormat="1"/>
    <w:lsdException w:name="FollowedHyperlink" w:semiHidden="1" w:uiPriority="99" w:unhideWhenUsed="1" w:qFormat="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rsid w:val="00ED2CBE"/>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link w:val="10"/>
    <w:uiPriority w:val="1"/>
    <w:qFormat/>
    <w:pPr>
      <w:keepNext/>
      <w:keepLines/>
      <w:ind w:firstLineChars="0" w:firstLine="0"/>
      <w:jc w:val="left"/>
      <w:outlineLvl w:val="0"/>
    </w:pPr>
    <w:rPr>
      <w:rFonts w:eastAsia="宋体"/>
      <w:b/>
      <w:bCs/>
      <w:kern w:val="44"/>
      <w:sz w:val="30"/>
      <w:szCs w:val="44"/>
    </w:rPr>
  </w:style>
  <w:style w:type="paragraph" w:styleId="20">
    <w:name w:val="heading 2"/>
    <w:basedOn w:val="a"/>
    <w:next w:val="a"/>
    <w:link w:val="21"/>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link w:val="30"/>
    <w:uiPriority w:val="9"/>
    <w:unhideWhenUsed/>
    <w:qFormat/>
    <w:pPr>
      <w:keepNext/>
      <w:keepLines/>
      <w:ind w:firstLineChars="0" w:firstLine="0"/>
      <w:jc w:val="left"/>
      <w:outlineLvl w:val="2"/>
    </w:pPr>
    <w:rPr>
      <w:b/>
    </w:rPr>
  </w:style>
  <w:style w:type="paragraph" w:styleId="4">
    <w:name w:val="heading 4"/>
    <w:basedOn w:val="a"/>
    <w:next w:val="a"/>
    <w:link w:val="40"/>
    <w:semiHidden/>
    <w:unhideWhenUsed/>
    <w:qFormat/>
    <w:rsid w:val="001B29A1"/>
    <w:pPr>
      <w:keepNext/>
      <w:keepLines/>
      <w:spacing w:before="280" w:after="290" w:line="374" w:lineRule="auto"/>
      <w:ind w:firstLineChars="0" w:firstLine="0"/>
      <w:outlineLvl w:val="3"/>
    </w:pPr>
    <w:rPr>
      <w:rFonts w:ascii="等线 Light" w:eastAsia="等线 Light" w:hAnsi="等线 Light" w:cs="宋体"/>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link w:val="22"/>
    <w:uiPriority w:val="99"/>
    <w:qFormat/>
  </w:style>
  <w:style w:type="paragraph" w:styleId="a3">
    <w:name w:val="Body Text Indent"/>
    <w:basedOn w:val="a"/>
    <w:link w:val="a4"/>
    <w:uiPriority w:val="99"/>
    <w:qFormat/>
    <w:pPr>
      <w:spacing w:after="120"/>
      <w:ind w:leftChars="200" w:left="420"/>
    </w:pPr>
  </w:style>
  <w:style w:type="paragraph" w:styleId="a5">
    <w:name w:val="Body Text First Indent"/>
    <w:basedOn w:val="a6"/>
    <w:link w:val="a7"/>
    <w:uiPriority w:val="99"/>
    <w:qFormat/>
    <w:pPr>
      <w:widowControl/>
      <w:spacing w:after="120"/>
      <w:ind w:firstLineChars="100" w:firstLine="100"/>
      <w:jc w:val="left"/>
    </w:pPr>
    <w:rPr>
      <w:kern w:val="0"/>
      <w:sz w:val="28"/>
      <w:szCs w:val="20"/>
    </w:rPr>
  </w:style>
  <w:style w:type="paragraph" w:styleId="a6">
    <w:name w:val="Body Text"/>
    <w:basedOn w:val="a"/>
    <w:link w:val="a8"/>
    <w:uiPriority w:val="1"/>
    <w:qFormat/>
    <w:pPr>
      <w:jc w:val="center"/>
    </w:pPr>
    <w:rPr>
      <w:sz w:val="21"/>
    </w:rPr>
  </w:style>
  <w:style w:type="paragraph" w:styleId="a9">
    <w:name w:val="Normal Indent"/>
    <w:basedOn w:val="a"/>
    <w:link w:val="aa"/>
    <w:qFormat/>
    <w:pPr>
      <w:adjustRightInd w:val="0"/>
      <w:snapToGrid w:val="0"/>
      <w:ind w:firstLine="454"/>
    </w:pPr>
    <w:rPr>
      <w:rFonts w:cs="Times New Roman"/>
      <w:color w:val="000000"/>
    </w:rPr>
  </w:style>
  <w:style w:type="paragraph" w:styleId="ab">
    <w:name w:val="annotation text"/>
    <w:basedOn w:val="a"/>
    <w:link w:val="ac"/>
    <w:uiPriority w:val="99"/>
    <w:qFormat/>
    <w:pPr>
      <w:jc w:val="left"/>
    </w:pPr>
  </w:style>
  <w:style w:type="paragraph" w:styleId="TOC3">
    <w:name w:val="toc 3"/>
    <w:basedOn w:val="a"/>
    <w:next w:val="a"/>
    <w:uiPriority w:val="39"/>
    <w:qFormat/>
    <w:pPr>
      <w:ind w:leftChars="400" w:left="840"/>
    </w:pPr>
  </w:style>
  <w:style w:type="paragraph" w:styleId="ad">
    <w:name w:val="Plain Text"/>
    <w:aliases w:val="普通文字,Char,普通文字 Char Char Char Char,普通文字 Char Char Char,普通文字 Char Char,普通文字 Char Char Char Char Char Char Char Char Char,普通文字 Char Char Char Char Char Char Char Char,Char Char Char,Char Char Char Char Char,表内文字"/>
    <w:basedOn w:val="a"/>
    <w:link w:val="ae"/>
    <w:qFormat/>
    <w:rPr>
      <w:rFonts w:ascii="宋体" w:hAnsi="Courier New" w:cs="宋体"/>
      <w:sz w:val="28"/>
      <w:szCs w:val="28"/>
    </w:rPr>
  </w:style>
  <w:style w:type="paragraph" w:styleId="af">
    <w:name w:val="footer"/>
    <w:basedOn w:val="a"/>
    <w:link w:val="af0"/>
    <w:uiPriority w:val="99"/>
    <w:qFormat/>
    <w:pPr>
      <w:tabs>
        <w:tab w:val="center" w:pos="4153"/>
        <w:tab w:val="right" w:pos="8306"/>
      </w:tabs>
      <w:snapToGrid w:val="0"/>
      <w:jc w:val="left"/>
    </w:pPr>
    <w:rPr>
      <w:sz w:val="18"/>
    </w:rPr>
  </w:style>
  <w:style w:type="paragraph" w:styleId="af1">
    <w:name w:val="header"/>
    <w:basedOn w:val="a"/>
    <w:link w:val="af2"/>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TOC1">
    <w:name w:val="toc 1"/>
    <w:basedOn w:val="a"/>
    <w:next w:val="a"/>
    <w:uiPriority w:val="39"/>
    <w:qFormat/>
    <w:pPr>
      <w:ind w:firstLineChars="0" w:firstLine="0"/>
    </w:pPr>
    <w:rPr>
      <w:rFonts w:eastAsia="宋体"/>
    </w:rPr>
  </w:style>
  <w:style w:type="paragraph" w:styleId="31">
    <w:name w:val="Body Text Indent 3"/>
    <w:basedOn w:val="a"/>
    <w:link w:val="32"/>
    <w:uiPriority w:val="99"/>
    <w:qFormat/>
    <w:pPr>
      <w:ind w:firstLine="585"/>
    </w:pPr>
    <w:rPr>
      <w:rFonts w:ascii="宋体" w:cs="宋体"/>
      <w:sz w:val="28"/>
      <w:szCs w:val="28"/>
    </w:rPr>
  </w:style>
  <w:style w:type="paragraph" w:styleId="TOC2">
    <w:name w:val="toc 2"/>
    <w:basedOn w:val="a"/>
    <w:next w:val="a"/>
    <w:uiPriority w:val="39"/>
    <w:qFormat/>
  </w:style>
  <w:style w:type="paragraph" w:styleId="af3">
    <w:name w:val="Normal (Web)"/>
    <w:aliases w:val="普通 (Web)"/>
    <w:basedOn w:val="a"/>
    <w:uiPriority w:val="39"/>
    <w:qFormat/>
    <w:pPr>
      <w:spacing w:beforeAutospacing="1" w:afterAutospacing="1"/>
      <w:jc w:val="left"/>
    </w:pPr>
    <w:rPr>
      <w:rFonts w:cs="Times New Roman"/>
      <w:kern w:val="0"/>
    </w:rPr>
  </w:style>
  <w:style w:type="character" w:styleId="af4">
    <w:name w:val="Strong"/>
    <w:basedOn w:val="a0"/>
    <w:uiPriority w:val="22"/>
    <w:qFormat/>
    <w:rPr>
      <w:b/>
    </w:rPr>
  </w:style>
  <w:style w:type="character" w:styleId="af5">
    <w:name w:val="page number"/>
    <w:basedOn w:val="a0"/>
  </w:style>
  <w:style w:type="character" w:styleId="af6">
    <w:name w:val="FollowedHyperlink"/>
    <w:basedOn w:val="a0"/>
    <w:uiPriority w:val="99"/>
    <w:qFormat/>
    <w:rPr>
      <w:color w:val="800080"/>
      <w:u w:val="none"/>
    </w:rPr>
  </w:style>
  <w:style w:type="character" w:styleId="af7">
    <w:name w:val="Hyperlink"/>
    <w:basedOn w:val="a0"/>
    <w:uiPriority w:val="99"/>
    <w:qFormat/>
    <w:rPr>
      <w:color w:val="0000FF"/>
      <w:u w:val="single"/>
    </w:rPr>
  </w:style>
  <w:style w:type="table" w:styleId="af8">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
    <w:qFormat/>
  </w:style>
  <w:style w:type="paragraph" w:customStyle="1" w:styleId="af9">
    <w:name w:val="表格"/>
    <w:basedOn w:val="a"/>
    <w:uiPriority w:val="99"/>
    <w:qFormat/>
    <w:pPr>
      <w:snapToGrid w:val="0"/>
      <w:spacing w:line="240" w:lineRule="auto"/>
      <w:ind w:firstLineChars="0" w:firstLine="0"/>
      <w:jc w:val="center"/>
    </w:pPr>
    <w:rPr>
      <w:sz w:val="21"/>
    </w:rPr>
  </w:style>
  <w:style w:type="paragraph" w:customStyle="1" w:styleId="afa">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qFormat/>
    <w:pPr>
      <w:autoSpaceDE w:val="0"/>
      <w:autoSpaceDN w:val="0"/>
      <w:adjustRightInd w:val="0"/>
      <w:jc w:val="left"/>
    </w:pPr>
    <w:rPr>
      <w:rFonts w:cs="Times New Roman"/>
      <w:kern w:val="0"/>
    </w:rPr>
  </w:style>
  <w:style w:type="paragraph" w:customStyle="1" w:styleId="afb">
    <w:name w:val="五号表格"/>
    <w:basedOn w:val="a"/>
    <w:qFormat/>
    <w:pPr>
      <w:jc w:val="center"/>
    </w:pPr>
    <w:rPr>
      <w:kern w:val="0"/>
      <w:szCs w:val="20"/>
    </w:rPr>
  </w:style>
  <w:style w:type="paragraph" w:customStyle="1" w:styleId="01">
    <w:name w:val="正文01"/>
    <w:basedOn w:val="a"/>
    <w:link w:val="01Char"/>
    <w:qFormat/>
    <w:pPr>
      <w:spacing w:before="60" w:line="460" w:lineRule="exact"/>
      <w:ind w:firstLine="200"/>
    </w:pPr>
    <w:rPr>
      <w:rFonts w:cs="Times New Roman"/>
      <w:kern w:val="0"/>
    </w:rPr>
  </w:style>
  <w:style w:type="character" w:customStyle="1" w:styleId="font21">
    <w:name w:val="font21"/>
    <w:basedOn w:val="a0"/>
    <w:qFormat/>
    <w:rPr>
      <w:rFonts w:ascii="宋体" w:eastAsia="宋体" w:hAnsi="宋体" w:cs="宋体" w:hint="eastAsia"/>
      <w:color w:val="000000"/>
      <w:sz w:val="24"/>
      <w:szCs w:val="24"/>
      <w:u w:val="none"/>
    </w:rPr>
  </w:style>
  <w:style w:type="paragraph" w:customStyle="1" w:styleId="p0">
    <w:name w:val="p0"/>
    <w:basedOn w:val="a"/>
    <w:uiPriority w:val="99"/>
    <w:qFormat/>
    <w:pPr>
      <w:spacing w:line="240" w:lineRule="auto"/>
      <w:ind w:firstLineChars="0" w:firstLine="0"/>
    </w:pPr>
    <w:rPr>
      <w:sz w:val="28"/>
      <w:szCs w:val="28"/>
    </w:rPr>
  </w:style>
  <w:style w:type="paragraph" w:customStyle="1" w:styleId="afc">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c">
    <w:name w:val="批注文字 字符"/>
    <w:basedOn w:val="a0"/>
    <w:link w:val="ab"/>
    <w:uiPriority w:val="99"/>
    <w:qFormat/>
    <w:rPr>
      <w:rFonts w:ascii="Times New Roman" w:hAnsi="Times New Roman"/>
      <w:kern w:val="2"/>
      <w:sz w:val="24"/>
      <w:szCs w:val="24"/>
    </w:rPr>
  </w:style>
  <w:style w:type="character" w:customStyle="1" w:styleId="Char">
    <w:name w:val="表格格式 Char"/>
    <w:link w:val="afd"/>
    <w:qFormat/>
    <w:rPr>
      <w:rFonts w:ascii="Times New Roman" w:hAnsi="Times New Roman"/>
      <w:color w:val="000000"/>
      <w:sz w:val="21"/>
      <w:szCs w:val="21"/>
    </w:rPr>
  </w:style>
  <w:style w:type="paragraph" w:customStyle="1" w:styleId="afd">
    <w:name w:val="表格格式"/>
    <w:basedOn w:val="a"/>
    <w:next w:val="a"/>
    <w:link w:val="Char"/>
    <w:pPr>
      <w:widowControl/>
      <w:spacing w:line="240" w:lineRule="auto"/>
      <w:ind w:firstLineChars="0" w:firstLine="0"/>
      <w:jc w:val="center"/>
    </w:pPr>
    <w:rPr>
      <w:color w:val="000000"/>
      <w:kern w:val="0"/>
      <w:sz w:val="21"/>
      <w:szCs w:val="21"/>
    </w:rPr>
  </w:style>
  <w:style w:type="character" w:customStyle="1" w:styleId="af0">
    <w:name w:val="页脚 字符"/>
    <w:basedOn w:val="a0"/>
    <w:link w:val="af"/>
    <w:uiPriority w:val="99"/>
    <w:qFormat/>
    <w:rPr>
      <w:rFonts w:ascii="Times New Roman" w:hAnsi="Times New Roman"/>
      <w:kern w:val="2"/>
      <w:sz w:val="18"/>
      <w:szCs w:val="24"/>
    </w:rPr>
  </w:style>
  <w:style w:type="paragraph" w:customStyle="1" w:styleId="afe">
    <w:name w:val="表格内样式"/>
    <w:uiPriority w:val="1"/>
    <w:qFormat/>
    <w:rsid w:val="00F410E8"/>
    <w:pPr>
      <w:widowControl w:val="0"/>
      <w:jc w:val="center"/>
    </w:pPr>
    <w:rPr>
      <w:kern w:val="2"/>
      <w:sz w:val="21"/>
    </w:rPr>
  </w:style>
  <w:style w:type="character" w:customStyle="1" w:styleId="af2">
    <w:name w:val="页眉 字符"/>
    <w:basedOn w:val="a0"/>
    <w:link w:val="af1"/>
    <w:uiPriority w:val="99"/>
    <w:qFormat/>
    <w:rPr>
      <w:rFonts w:ascii="Times New Roman" w:hAnsi="Times New Roman" w:cs="Times New Roman"/>
      <w:kern w:val="2"/>
      <w:sz w:val="24"/>
      <w:szCs w:val="24"/>
    </w:rPr>
  </w:style>
  <w:style w:type="character" w:styleId="aff">
    <w:name w:val="annotation reference"/>
    <w:basedOn w:val="a0"/>
    <w:rsid w:val="00E94CF0"/>
    <w:rPr>
      <w:sz w:val="21"/>
      <w:szCs w:val="21"/>
    </w:rPr>
  </w:style>
  <w:style w:type="paragraph" w:styleId="aff0">
    <w:name w:val="annotation subject"/>
    <w:basedOn w:val="ab"/>
    <w:next w:val="ab"/>
    <w:link w:val="aff1"/>
    <w:rsid w:val="00E94CF0"/>
    <w:rPr>
      <w:b/>
      <w:bCs/>
    </w:rPr>
  </w:style>
  <w:style w:type="character" w:customStyle="1" w:styleId="aff1">
    <w:name w:val="批注主题 字符"/>
    <w:basedOn w:val="ac"/>
    <w:link w:val="aff0"/>
    <w:rsid w:val="00E94CF0"/>
    <w:rPr>
      <w:rFonts w:ascii="Times New Roman" w:eastAsiaTheme="minorEastAsia" w:hAnsi="Times New Roman" w:cstheme="minorBidi"/>
      <w:b/>
      <w:bCs/>
      <w:kern w:val="2"/>
      <w:sz w:val="24"/>
      <w:szCs w:val="24"/>
    </w:rPr>
  </w:style>
  <w:style w:type="paragraph" w:styleId="aff2">
    <w:name w:val="No Spacing"/>
    <w:qFormat/>
    <w:rsid w:val="00723BF7"/>
    <w:pPr>
      <w:widowControl w:val="0"/>
      <w:ind w:firstLineChars="200" w:firstLine="200"/>
      <w:jc w:val="both"/>
    </w:pPr>
    <w:rPr>
      <w:kern w:val="2"/>
      <w:sz w:val="24"/>
    </w:rPr>
  </w:style>
  <w:style w:type="paragraph" w:styleId="aff3">
    <w:name w:val="Balloon Text"/>
    <w:basedOn w:val="a"/>
    <w:link w:val="aff4"/>
    <w:uiPriority w:val="99"/>
    <w:rsid w:val="00F71E72"/>
    <w:pPr>
      <w:spacing w:line="240" w:lineRule="auto"/>
    </w:pPr>
    <w:rPr>
      <w:sz w:val="18"/>
      <w:szCs w:val="18"/>
    </w:rPr>
  </w:style>
  <w:style w:type="character" w:customStyle="1" w:styleId="aff4">
    <w:name w:val="批注框文本 字符"/>
    <w:basedOn w:val="a0"/>
    <w:link w:val="aff3"/>
    <w:uiPriority w:val="99"/>
    <w:rsid w:val="00F71E72"/>
    <w:rPr>
      <w:rFonts w:eastAsiaTheme="minorEastAsia" w:cstheme="minorBidi"/>
      <w:kern w:val="2"/>
      <w:sz w:val="18"/>
      <w:szCs w:val="18"/>
    </w:rPr>
  </w:style>
  <w:style w:type="paragraph" w:customStyle="1" w:styleId="41">
    <w:name w:val="4"/>
    <w:basedOn w:val="a"/>
    <w:rsid w:val="00907C0B"/>
    <w:pPr>
      <w:widowControl/>
      <w:spacing w:after="160" w:line="240" w:lineRule="exact"/>
      <w:ind w:firstLineChars="0" w:firstLine="0"/>
      <w:jc w:val="left"/>
      <w:textAlignment w:val="center"/>
    </w:pPr>
    <w:rPr>
      <w:rFonts w:eastAsia="宋体" w:cs="Times New Roman"/>
      <w:sz w:val="21"/>
      <w:szCs w:val="20"/>
    </w:rPr>
  </w:style>
  <w:style w:type="paragraph" w:customStyle="1" w:styleId="ParaCharCharCharChar">
    <w:name w:val="默认段落字体 Para Char Char Char Char"/>
    <w:basedOn w:val="a"/>
    <w:qFormat/>
    <w:rsid w:val="005B2A7D"/>
    <w:pPr>
      <w:spacing w:line="240" w:lineRule="auto"/>
      <w:ind w:firstLineChars="0" w:firstLine="0"/>
    </w:pPr>
    <w:rPr>
      <w:rFonts w:eastAsia="宋体" w:cs="Times New Roman"/>
    </w:rPr>
  </w:style>
  <w:style w:type="paragraph" w:customStyle="1" w:styleId="CharCharCharChar">
    <w:name w:val="Char Char Char Char"/>
    <w:basedOn w:val="a"/>
    <w:rsid w:val="00BD53A0"/>
    <w:pPr>
      <w:spacing w:line="240" w:lineRule="auto"/>
      <w:ind w:firstLineChars="0" w:firstLine="0"/>
    </w:pPr>
    <w:rPr>
      <w:rFonts w:ascii="Tahoma" w:eastAsia="宋体" w:hAnsi="Tahoma" w:cs="Times New Roman"/>
      <w:szCs w:val="20"/>
    </w:rPr>
  </w:style>
  <w:style w:type="character" w:customStyle="1" w:styleId="40">
    <w:name w:val="标题 4 字符"/>
    <w:basedOn w:val="a0"/>
    <w:link w:val="4"/>
    <w:semiHidden/>
    <w:rsid w:val="001B29A1"/>
    <w:rPr>
      <w:rFonts w:ascii="等线 Light" w:eastAsia="等线 Light" w:hAnsi="等线 Light" w:cs="宋体"/>
      <w:b/>
      <w:bCs/>
      <w:kern w:val="2"/>
      <w:sz w:val="28"/>
      <w:szCs w:val="28"/>
    </w:rPr>
  </w:style>
  <w:style w:type="numbering" w:customStyle="1" w:styleId="11">
    <w:name w:val="无列表1"/>
    <w:next w:val="a2"/>
    <w:uiPriority w:val="99"/>
    <w:semiHidden/>
    <w:unhideWhenUsed/>
    <w:rsid w:val="001B29A1"/>
  </w:style>
  <w:style w:type="character" w:customStyle="1" w:styleId="font11">
    <w:name w:val="font11"/>
    <w:rsid w:val="001B29A1"/>
    <w:rPr>
      <w:rFonts w:ascii="Times New Roman" w:hAnsi="Times New Roman" w:cs="Times New Roman" w:hint="default"/>
      <w:i w:val="0"/>
      <w:color w:val="000000"/>
      <w:sz w:val="21"/>
      <w:szCs w:val="21"/>
      <w:u w:val="none"/>
      <w:vertAlign w:val="superscript"/>
    </w:rPr>
  </w:style>
  <w:style w:type="character" w:customStyle="1" w:styleId="10">
    <w:name w:val="标题 1 字符"/>
    <w:link w:val="1"/>
    <w:uiPriority w:val="1"/>
    <w:rsid w:val="001B29A1"/>
    <w:rPr>
      <w:rFonts w:cstheme="minorBidi"/>
      <w:b/>
      <w:bCs/>
      <w:kern w:val="44"/>
      <w:sz w:val="30"/>
      <w:szCs w:val="44"/>
    </w:rPr>
  </w:style>
  <w:style w:type="character" w:customStyle="1" w:styleId="font01">
    <w:name w:val="font01"/>
    <w:rsid w:val="001B29A1"/>
    <w:rPr>
      <w:rFonts w:ascii="宋体" w:eastAsia="宋体" w:hAnsi="宋体" w:cs="宋体" w:hint="eastAsia"/>
      <w:i w:val="0"/>
      <w:color w:val="000000"/>
      <w:sz w:val="21"/>
      <w:szCs w:val="21"/>
      <w:u w:val="none"/>
      <w:vertAlign w:val="superscript"/>
    </w:rPr>
  </w:style>
  <w:style w:type="paragraph" w:customStyle="1" w:styleId="23">
    <w:name w:val="2号"/>
    <w:basedOn w:val="a"/>
    <w:qFormat/>
    <w:rsid w:val="001B29A1"/>
    <w:pPr>
      <w:ind w:firstLine="200"/>
    </w:pPr>
    <w:rPr>
      <w:rFonts w:eastAsia="宋体" w:cs="Times New Roman"/>
    </w:rPr>
  </w:style>
  <w:style w:type="paragraph" w:customStyle="1" w:styleId="12">
    <w:name w:val="正文1"/>
    <w:basedOn w:val="a"/>
    <w:uiPriority w:val="99"/>
    <w:qFormat/>
    <w:rsid w:val="001B29A1"/>
    <w:pPr>
      <w:adjustRightInd w:val="0"/>
      <w:ind w:firstLineChars="0" w:firstLine="0"/>
    </w:pPr>
    <w:rPr>
      <w:rFonts w:eastAsia="宋体" w:cs="Times New Roman"/>
    </w:rPr>
  </w:style>
  <w:style w:type="paragraph" w:customStyle="1" w:styleId="aff5">
    <w:name w:val="小四表格（居中）"/>
    <w:basedOn w:val="aff6"/>
    <w:rsid w:val="001B29A1"/>
    <w:pPr>
      <w:adjustRightInd w:val="0"/>
      <w:snapToGrid w:val="0"/>
    </w:pPr>
    <w:rPr>
      <w:rFonts w:ascii="宋体" w:hAnsi="宋体"/>
      <w:color w:val="000000"/>
      <w:sz w:val="21"/>
      <w:szCs w:val="21"/>
    </w:rPr>
  </w:style>
  <w:style w:type="paragraph" w:customStyle="1" w:styleId="aff6">
    <w:name w:val="小四表格"/>
    <w:basedOn w:val="afb"/>
    <w:uiPriority w:val="99"/>
    <w:qFormat/>
    <w:rsid w:val="001B29A1"/>
    <w:rPr>
      <w:rFonts w:eastAsia="宋体" w:cs="Times New Roman"/>
    </w:rPr>
  </w:style>
  <w:style w:type="character" w:customStyle="1" w:styleId="01Char">
    <w:name w:val="正文01 Char"/>
    <w:link w:val="01"/>
    <w:qFormat/>
    <w:locked/>
    <w:rsid w:val="001B29A1"/>
    <w:rPr>
      <w:rFonts w:eastAsiaTheme="minorEastAsia"/>
      <w:sz w:val="24"/>
      <w:szCs w:val="24"/>
    </w:rPr>
  </w:style>
  <w:style w:type="numbering" w:customStyle="1" w:styleId="110">
    <w:name w:val="无列表11"/>
    <w:next w:val="a2"/>
    <w:uiPriority w:val="99"/>
    <w:semiHidden/>
    <w:unhideWhenUsed/>
    <w:rsid w:val="001B29A1"/>
  </w:style>
  <w:style w:type="character" w:customStyle="1" w:styleId="a4">
    <w:name w:val="正文文本缩进 字符"/>
    <w:link w:val="a3"/>
    <w:uiPriority w:val="99"/>
    <w:rsid w:val="001B29A1"/>
    <w:rPr>
      <w:rFonts w:eastAsiaTheme="minorEastAsia" w:cstheme="minorBidi"/>
      <w:kern w:val="2"/>
      <w:sz w:val="24"/>
      <w:szCs w:val="24"/>
    </w:rPr>
  </w:style>
  <w:style w:type="character" w:customStyle="1" w:styleId="22">
    <w:name w:val="正文文本首行缩进 2 字符"/>
    <w:link w:val="2"/>
    <w:uiPriority w:val="99"/>
    <w:rsid w:val="001B29A1"/>
    <w:rPr>
      <w:rFonts w:eastAsiaTheme="minorEastAsia" w:cstheme="minorBidi"/>
      <w:kern w:val="2"/>
      <w:sz w:val="24"/>
      <w:szCs w:val="24"/>
    </w:rPr>
  </w:style>
  <w:style w:type="character" w:customStyle="1" w:styleId="21">
    <w:name w:val="标题 2 字符"/>
    <w:link w:val="20"/>
    <w:uiPriority w:val="99"/>
    <w:rsid w:val="001B29A1"/>
    <w:rPr>
      <w:rFonts w:cs="Arial"/>
      <w:b/>
      <w:bCs/>
      <w:kern w:val="2"/>
      <w:sz w:val="28"/>
      <w:szCs w:val="32"/>
    </w:rPr>
  </w:style>
  <w:style w:type="character" w:customStyle="1" w:styleId="30">
    <w:name w:val="标题 3 字符"/>
    <w:link w:val="3"/>
    <w:uiPriority w:val="9"/>
    <w:rsid w:val="001B29A1"/>
    <w:rPr>
      <w:rFonts w:eastAsiaTheme="minorEastAsia" w:cstheme="minorBidi"/>
      <w:b/>
      <w:kern w:val="2"/>
      <w:sz w:val="24"/>
      <w:szCs w:val="24"/>
    </w:rPr>
  </w:style>
  <w:style w:type="character" w:customStyle="1" w:styleId="aa">
    <w:name w:val="正文缩进 字符"/>
    <w:link w:val="a9"/>
    <w:locked/>
    <w:rsid w:val="001B29A1"/>
    <w:rPr>
      <w:rFonts w:eastAsiaTheme="minorEastAsia"/>
      <w:color w:val="000000"/>
      <w:kern w:val="2"/>
      <w:sz w:val="24"/>
      <w:szCs w:val="24"/>
    </w:rPr>
  </w:style>
  <w:style w:type="character" w:customStyle="1" w:styleId="a8">
    <w:name w:val="正文文本 字符"/>
    <w:link w:val="a6"/>
    <w:uiPriority w:val="1"/>
    <w:locked/>
    <w:rsid w:val="001B29A1"/>
    <w:rPr>
      <w:rFonts w:eastAsiaTheme="minorEastAsia" w:cstheme="minorBidi"/>
      <w:kern w:val="2"/>
      <w:sz w:val="21"/>
      <w:szCs w:val="24"/>
    </w:rPr>
  </w:style>
  <w:style w:type="character" w:customStyle="1" w:styleId="13">
    <w:name w:val="正文文本 字符1"/>
    <w:uiPriority w:val="1"/>
    <w:semiHidden/>
    <w:rsid w:val="001B29A1"/>
    <w:rPr>
      <w:rFonts w:ascii="Calibri" w:hAnsi="Calibri"/>
      <w:kern w:val="2"/>
      <w:sz w:val="21"/>
      <w:szCs w:val="24"/>
    </w:rPr>
  </w:style>
  <w:style w:type="character" w:customStyle="1" w:styleId="a7">
    <w:name w:val="正文文本首行缩进 字符"/>
    <w:link w:val="a5"/>
    <w:uiPriority w:val="99"/>
    <w:locked/>
    <w:rsid w:val="001B29A1"/>
    <w:rPr>
      <w:rFonts w:eastAsiaTheme="minorEastAsia" w:cstheme="minorBidi"/>
      <w:sz w:val="28"/>
    </w:rPr>
  </w:style>
  <w:style w:type="character" w:customStyle="1" w:styleId="32">
    <w:name w:val="正文文本缩进 3 字符"/>
    <w:link w:val="31"/>
    <w:uiPriority w:val="99"/>
    <w:locked/>
    <w:rsid w:val="001B29A1"/>
    <w:rPr>
      <w:rFonts w:ascii="宋体" w:eastAsiaTheme="minorEastAsia" w:cs="宋体"/>
      <w:kern w:val="2"/>
      <w:sz w:val="28"/>
      <w:szCs w:val="28"/>
    </w:rPr>
  </w:style>
  <w:style w:type="character" w:customStyle="1" w:styleId="ae">
    <w:name w:val="纯文本 字符"/>
    <w:aliases w:val="普通文字 字符,Char 字符,普通文字 Char Char Char Char 字符,普通文字 Char Char Char 字符,普通文字 Char Char 字符,普通文字 Char Char Char Char Char Char Char Char Char 字符,普通文字 Char Char Char Char Char Char Char Char 字符,Char Char Char 字符,Char Char Char Char Char 字符,表内文字 字符"/>
    <w:link w:val="ad"/>
    <w:locked/>
    <w:rsid w:val="001B29A1"/>
    <w:rPr>
      <w:rFonts w:ascii="宋体" w:eastAsiaTheme="minorEastAsia" w:hAnsi="Courier New" w:cs="宋体"/>
      <w:kern w:val="2"/>
      <w:sz w:val="28"/>
      <w:szCs w:val="28"/>
    </w:rPr>
  </w:style>
  <w:style w:type="character" w:customStyle="1" w:styleId="14">
    <w:name w:val="纯文本 字符1"/>
    <w:aliases w:val="普通文字 字符1,Char 字符1,普通文字 Char Char Char Char 字符1,普通文字 Char Char Char 字符1,普通文字 Char Char 字符1,普通文字 Char Char Char Char Char Char Char Char Char 字符1,普通文字 Char Char Char Char Char Char Char Char 字符1,Char Char Char 字符1,Char Char Char Char Char 字符1"/>
    <w:semiHidden/>
    <w:rsid w:val="001B29A1"/>
    <w:rPr>
      <w:rFonts w:ascii="等线" w:eastAsia="等线" w:hAnsi="Courier New" w:cs="Courier New"/>
      <w:kern w:val="2"/>
      <w:sz w:val="21"/>
      <w:szCs w:val="24"/>
    </w:rPr>
  </w:style>
  <w:style w:type="character" w:customStyle="1" w:styleId="15">
    <w:name w:val="批注文字 字符1"/>
    <w:semiHidden/>
    <w:rsid w:val="001B29A1"/>
    <w:rPr>
      <w:rFonts w:ascii="Calibri" w:hAnsi="Calibri"/>
      <w:kern w:val="2"/>
      <w:sz w:val="21"/>
      <w:szCs w:val="24"/>
    </w:rPr>
  </w:style>
  <w:style w:type="paragraph" w:customStyle="1" w:styleId="16">
    <w:name w:val="1"/>
    <w:basedOn w:val="a"/>
    <w:uiPriority w:val="99"/>
    <w:qFormat/>
    <w:rsid w:val="001B29A1"/>
    <w:pPr>
      <w:spacing w:line="240" w:lineRule="auto"/>
      <w:ind w:firstLineChars="0" w:firstLine="0"/>
    </w:pPr>
    <w:rPr>
      <w:rFonts w:eastAsia="宋体" w:cs="Times New Roman"/>
      <w:sz w:val="21"/>
    </w:rPr>
  </w:style>
  <w:style w:type="paragraph" w:customStyle="1" w:styleId="17">
    <w:name w:val="列出段落1"/>
    <w:basedOn w:val="a"/>
    <w:uiPriority w:val="99"/>
    <w:qFormat/>
    <w:rsid w:val="001B29A1"/>
    <w:pPr>
      <w:spacing w:before="60" w:after="60"/>
    </w:pPr>
    <w:rPr>
      <w:rFonts w:eastAsia="宋体" w:cs="Times New Roman"/>
      <w:sz w:val="28"/>
    </w:rPr>
  </w:style>
  <w:style w:type="paragraph" w:customStyle="1" w:styleId="18">
    <w:name w:val="列表段落1"/>
    <w:basedOn w:val="a"/>
    <w:uiPriority w:val="99"/>
    <w:qFormat/>
    <w:rsid w:val="001B29A1"/>
    <w:pPr>
      <w:spacing w:line="240" w:lineRule="auto"/>
    </w:pPr>
    <w:rPr>
      <w:rFonts w:ascii="Calibri" w:eastAsia="宋体" w:hAnsi="Calibri" w:cs="Times New Roman"/>
      <w:sz w:val="21"/>
    </w:rPr>
  </w:style>
  <w:style w:type="paragraph" w:customStyle="1" w:styleId="Style10">
    <w:name w:val="_Style 10"/>
    <w:basedOn w:val="a"/>
    <w:uiPriority w:val="99"/>
    <w:qFormat/>
    <w:rsid w:val="001B29A1"/>
    <w:pPr>
      <w:widowControl/>
      <w:spacing w:after="160" w:line="240" w:lineRule="exact"/>
      <w:ind w:firstLineChars="0" w:firstLine="0"/>
      <w:jc w:val="left"/>
    </w:pPr>
    <w:rPr>
      <w:rFonts w:ascii="Verdana" w:eastAsia="仿宋_GB2312" w:hAnsi="Verdana" w:cs="Times New Roman"/>
      <w:kern w:val="0"/>
      <w:szCs w:val="20"/>
      <w:lang w:eastAsia="en-US"/>
    </w:rPr>
  </w:style>
  <w:style w:type="paragraph" w:customStyle="1" w:styleId="msonormal0">
    <w:name w:val="msonormal"/>
    <w:basedOn w:val="a"/>
    <w:uiPriority w:val="99"/>
    <w:qFormat/>
    <w:rsid w:val="001B29A1"/>
    <w:pPr>
      <w:widowControl/>
      <w:spacing w:before="100" w:beforeAutospacing="1" w:after="100" w:afterAutospacing="1" w:line="240" w:lineRule="auto"/>
      <w:ind w:firstLineChars="0" w:firstLine="0"/>
      <w:jc w:val="left"/>
    </w:pPr>
    <w:rPr>
      <w:rFonts w:ascii="宋体" w:eastAsia="宋体" w:hAnsi="宋体" w:cs="宋体"/>
      <w:kern w:val="0"/>
    </w:rPr>
  </w:style>
  <w:style w:type="character" w:customStyle="1" w:styleId="PlainTextChar">
    <w:name w:val="Plain Text Char"/>
    <w:aliases w:val="普通文字 Char,Char Char,普通文字 Char Char Char Char Char,普通文字 Char Char Char Char1,普通文字 Char Char Char1,普通文字 Char Char Char Char Char Char Char Char Char Char,普通文字 Char Char Char Char Char Char Char Char Char1,表内文字 Char"/>
    <w:uiPriority w:val="99"/>
    <w:semiHidden/>
    <w:rsid w:val="001B29A1"/>
    <w:rPr>
      <w:rFonts w:ascii="宋体" w:eastAsia="宋体" w:hAnsi="Courier New" w:cs="Courier New" w:hint="eastAsia"/>
      <w:kern w:val="2"/>
      <w:sz w:val="21"/>
      <w:szCs w:val="21"/>
    </w:rPr>
  </w:style>
  <w:style w:type="character" w:customStyle="1" w:styleId="19">
    <w:name w:val="页脚 字符1"/>
    <w:uiPriority w:val="99"/>
    <w:semiHidden/>
    <w:rsid w:val="001B29A1"/>
    <w:rPr>
      <w:rFonts w:ascii="Calibri" w:hAnsi="Calibri"/>
      <w:kern w:val="2"/>
      <w:sz w:val="18"/>
      <w:szCs w:val="18"/>
    </w:rPr>
  </w:style>
  <w:style w:type="character" w:customStyle="1" w:styleId="1a">
    <w:name w:val="页眉 字符1"/>
    <w:uiPriority w:val="99"/>
    <w:semiHidden/>
    <w:rsid w:val="001B29A1"/>
    <w:rPr>
      <w:rFonts w:ascii="Calibri" w:hAnsi="Calibri"/>
      <w:kern w:val="2"/>
      <w:sz w:val="18"/>
      <w:szCs w:val="18"/>
    </w:rPr>
  </w:style>
  <w:style w:type="character" w:customStyle="1" w:styleId="310">
    <w:name w:val="正文文本缩进 3 字符1"/>
    <w:uiPriority w:val="99"/>
    <w:semiHidden/>
    <w:rsid w:val="001B29A1"/>
    <w:rPr>
      <w:rFonts w:ascii="Calibri" w:hAnsi="Calibri"/>
      <w:kern w:val="2"/>
      <w:sz w:val="16"/>
      <w:szCs w:val="16"/>
    </w:rPr>
  </w:style>
  <w:style w:type="character" w:customStyle="1" w:styleId="1b">
    <w:name w:val="正文文本首行缩进 字符1"/>
    <w:uiPriority w:val="99"/>
    <w:semiHidden/>
    <w:rsid w:val="001B29A1"/>
  </w:style>
  <w:style w:type="character" w:customStyle="1" w:styleId="CharCharCharCharChar">
    <w:name w:val="文本条款 Char Char Char Char Char"/>
    <w:rsid w:val="001B29A1"/>
    <w:rPr>
      <w:rFonts w:ascii="宋体" w:eastAsia="宋体" w:hAnsi="宋体" w:hint="eastAsia"/>
      <w:color w:val="000000"/>
      <w:kern w:val="2"/>
      <w:sz w:val="24"/>
      <w:lang w:val="en-US" w:eastAsia="zh-CN"/>
    </w:rPr>
  </w:style>
  <w:style w:type="character" w:customStyle="1" w:styleId="1c">
    <w:name w:val="批注框文本 字符1"/>
    <w:uiPriority w:val="99"/>
    <w:semiHidden/>
    <w:rsid w:val="001B29A1"/>
    <w:rPr>
      <w:rFonts w:ascii="Calibri" w:hAnsi="Calibri"/>
      <w:kern w:val="2"/>
      <w:sz w:val="18"/>
      <w:szCs w:val="18"/>
    </w:rPr>
  </w:style>
  <w:style w:type="character" w:customStyle="1" w:styleId="1d">
    <w:name w:val="批注主题 字符1"/>
    <w:semiHidden/>
    <w:rsid w:val="001B29A1"/>
    <w:rPr>
      <w:rFonts w:ascii="Calibri" w:hAnsi="Calibri"/>
      <w:b/>
      <w:bCs/>
      <w:kern w:val="2"/>
      <w:sz w:val="21"/>
      <w:szCs w:val="24"/>
    </w:rPr>
  </w:style>
  <w:style w:type="table" w:customStyle="1" w:styleId="TableNormal">
    <w:name w:val="Table Normal"/>
    <w:qFormat/>
    <w:rsid w:val="001B29A1"/>
    <w:rPr>
      <w:rFonts w:ascii="Calibri" w:eastAsia="Times New Roman" w:hAnsi="Calibri"/>
    </w:rPr>
    <w:tblPr>
      <w:tblCellMar>
        <w:top w:w="0" w:type="dxa"/>
        <w:left w:w="0" w:type="dxa"/>
        <w:bottom w:w="0" w:type="dxa"/>
        <w:right w:w="0" w:type="dxa"/>
      </w:tblCellMar>
    </w:tblPr>
  </w:style>
  <w:style w:type="paragraph" w:styleId="TOC4">
    <w:name w:val="toc 4"/>
    <w:basedOn w:val="a"/>
    <w:next w:val="a"/>
    <w:autoRedefine/>
    <w:unhideWhenUsed/>
    <w:rsid w:val="001B29A1"/>
    <w:pPr>
      <w:spacing w:line="240" w:lineRule="auto"/>
      <w:ind w:left="630" w:firstLineChars="0" w:firstLine="0"/>
      <w:jc w:val="left"/>
    </w:pPr>
    <w:rPr>
      <w:rFonts w:ascii="等线" w:eastAsia="等线" w:hAnsi="Calibri" w:cs="Times New Roman"/>
      <w:sz w:val="18"/>
      <w:szCs w:val="18"/>
    </w:rPr>
  </w:style>
  <w:style w:type="paragraph" w:styleId="TOC5">
    <w:name w:val="toc 5"/>
    <w:basedOn w:val="a"/>
    <w:next w:val="a"/>
    <w:autoRedefine/>
    <w:unhideWhenUsed/>
    <w:rsid w:val="001B29A1"/>
    <w:pPr>
      <w:spacing w:line="240" w:lineRule="auto"/>
      <w:ind w:left="840" w:firstLineChars="0" w:firstLine="0"/>
      <w:jc w:val="left"/>
    </w:pPr>
    <w:rPr>
      <w:rFonts w:ascii="等线" w:eastAsia="等线" w:hAnsi="Calibri" w:cs="Times New Roman"/>
      <w:sz w:val="18"/>
      <w:szCs w:val="18"/>
    </w:rPr>
  </w:style>
  <w:style w:type="paragraph" w:styleId="TOC6">
    <w:name w:val="toc 6"/>
    <w:basedOn w:val="a"/>
    <w:next w:val="a"/>
    <w:autoRedefine/>
    <w:unhideWhenUsed/>
    <w:rsid w:val="001B29A1"/>
    <w:pPr>
      <w:spacing w:line="240" w:lineRule="auto"/>
      <w:ind w:left="1050" w:firstLineChars="0" w:firstLine="0"/>
      <w:jc w:val="left"/>
    </w:pPr>
    <w:rPr>
      <w:rFonts w:ascii="等线" w:eastAsia="等线" w:hAnsi="Calibri" w:cs="Times New Roman"/>
      <w:sz w:val="18"/>
      <w:szCs w:val="18"/>
    </w:rPr>
  </w:style>
  <w:style w:type="paragraph" w:styleId="TOC7">
    <w:name w:val="toc 7"/>
    <w:basedOn w:val="a"/>
    <w:next w:val="a"/>
    <w:autoRedefine/>
    <w:unhideWhenUsed/>
    <w:rsid w:val="001B29A1"/>
    <w:pPr>
      <w:spacing w:line="240" w:lineRule="auto"/>
      <w:ind w:left="1260" w:firstLineChars="0" w:firstLine="0"/>
      <w:jc w:val="left"/>
    </w:pPr>
    <w:rPr>
      <w:rFonts w:ascii="等线" w:eastAsia="等线" w:hAnsi="Calibri" w:cs="Times New Roman"/>
      <w:sz w:val="18"/>
      <w:szCs w:val="18"/>
    </w:rPr>
  </w:style>
  <w:style w:type="paragraph" w:styleId="TOC8">
    <w:name w:val="toc 8"/>
    <w:basedOn w:val="a"/>
    <w:next w:val="a"/>
    <w:autoRedefine/>
    <w:unhideWhenUsed/>
    <w:rsid w:val="001B29A1"/>
    <w:pPr>
      <w:spacing w:line="240" w:lineRule="auto"/>
      <w:ind w:left="1470" w:firstLineChars="0" w:firstLine="0"/>
      <w:jc w:val="left"/>
    </w:pPr>
    <w:rPr>
      <w:rFonts w:ascii="等线" w:eastAsia="等线" w:hAnsi="Calibri" w:cs="Times New Roman"/>
      <w:sz w:val="18"/>
      <w:szCs w:val="18"/>
    </w:rPr>
  </w:style>
  <w:style w:type="paragraph" w:styleId="TOC9">
    <w:name w:val="toc 9"/>
    <w:basedOn w:val="a"/>
    <w:next w:val="a"/>
    <w:autoRedefine/>
    <w:unhideWhenUsed/>
    <w:rsid w:val="001B29A1"/>
    <w:pPr>
      <w:spacing w:line="240" w:lineRule="auto"/>
      <w:ind w:left="1680" w:firstLineChars="0" w:firstLine="0"/>
      <w:jc w:val="left"/>
    </w:pPr>
    <w:rPr>
      <w:rFonts w:ascii="等线" w:eastAsia="等线" w:hAnsi="Calibri" w:cs="Times New Roman"/>
      <w:sz w:val="18"/>
      <w:szCs w:val="18"/>
    </w:rPr>
  </w:style>
  <w:style w:type="paragraph" w:styleId="aff7">
    <w:name w:val="Revision"/>
    <w:uiPriority w:val="99"/>
    <w:semiHidden/>
    <w:rsid w:val="001B29A1"/>
    <w:rPr>
      <w:rFonts w:ascii="Calibri" w:hAnsi="Calibri"/>
      <w:kern w:val="2"/>
      <w:sz w:val="21"/>
      <w:szCs w:val="24"/>
    </w:rPr>
  </w:style>
  <w:style w:type="paragraph" w:styleId="aff8">
    <w:name w:val="List Paragraph"/>
    <w:basedOn w:val="a"/>
    <w:uiPriority w:val="1"/>
    <w:qFormat/>
    <w:rsid w:val="001B29A1"/>
    <w:pPr>
      <w:autoSpaceDE w:val="0"/>
      <w:autoSpaceDN w:val="0"/>
      <w:spacing w:line="240" w:lineRule="auto"/>
      <w:ind w:firstLineChars="0" w:firstLine="0"/>
      <w:jc w:val="left"/>
    </w:pPr>
    <w:rPr>
      <w:rFonts w:eastAsia="Times New Roman" w:cs="Times New Roman"/>
      <w:kern w:val="0"/>
      <w:sz w:val="22"/>
      <w:szCs w:val="22"/>
      <w:lang w:val="zh-CN" w:bidi="zh-CN"/>
    </w:rPr>
  </w:style>
  <w:style w:type="paragraph" w:styleId="TOC">
    <w:name w:val="TOC Heading"/>
    <w:basedOn w:val="1"/>
    <w:next w:val="a"/>
    <w:uiPriority w:val="39"/>
    <w:unhideWhenUsed/>
    <w:qFormat/>
    <w:rsid w:val="001B29A1"/>
    <w:pPr>
      <w:widowControl/>
      <w:spacing w:before="240" w:line="256" w:lineRule="auto"/>
      <w:outlineLvl w:val="9"/>
    </w:pPr>
    <w:rPr>
      <w:rFonts w:ascii="等线 Light" w:eastAsia="等线 Light" w:hAnsi="等线 Light" w:cs="Times New Roman"/>
      <w:b w:val="0"/>
      <w:bCs w:val="0"/>
      <w:color w:val="2F5496"/>
      <w:kern w:val="0"/>
      <w:sz w:val="32"/>
      <w:szCs w:val="32"/>
    </w:rPr>
  </w:style>
  <w:style w:type="character" w:styleId="aff9">
    <w:name w:val="Emphasis"/>
    <w:basedOn w:val="a0"/>
    <w:uiPriority w:val="20"/>
    <w:qFormat/>
    <w:rsid w:val="00D77829"/>
    <w:rPr>
      <w:i/>
      <w:iCs/>
    </w:rPr>
  </w:style>
  <w:style w:type="character" w:customStyle="1" w:styleId="mh-txt-inner">
    <w:name w:val="mh-txt-inner"/>
    <w:basedOn w:val="a0"/>
    <w:rsid w:val="00430DD1"/>
  </w:style>
  <w:style w:type="table" w:customStyle="1" w:styleId="TableNormal1">
    <w:name w:val="Table Normal1"/>
    <w:semiHidden/>
    <w:unhideWhenUsed/>
    <w:qFormat/>
    <w:rsid w:val="003E2C41"/>
    <w:rPr>
      <w:rFonts w:ascii="Arial" w:eastAsia="等线" w:hAnsi="Arial" w:cs="Arial"/>
      <w:snapToGrid w:val="0"/>
      <w:color w:val="000000"/>
      <w:sz w:val="21"/>
      <w:szCs w:val="21"/>
    </w:rPr>
    <w:tblPr>
      <w:tblCellMar>
        <w:top w:w="0" w:type="dxa"/>
        <w:left w:w="0" w:type="dxa"/>
        <w:bottom w:w="0" w:type="dxa"/>
        <w:right w:w="0" w:type="dxa"/>
      </w:tblCellMar>
    </w:tblPr>
  </w:style>
  <w:style w:type="table" w:customStyle="1" w:styleId="TableNormal2">
    <w:name w:val="Table Normal2"/>
    <w:semiHidden/>
    <w:unhideWhenUsed/>
    <w:qFormat/>
    <w:rsid w:val="003E2C41"/>
    <w:rPr>
      <w:rFonts w:ascii="Arial" w:eastAsiaTheme="minorEastAsia" w:hAnsi="Arial" w:cs="Arial"/>
      <w:snapToGrid w:val="0"/>
      <w:color w:val="000000"/>
      <w:sz w:val="21"/>
      <w:szCs w:val="21"/>
    </w:rPr>
    <w:tblPr>
      <w:tblCellMar>
        <w:top w:w="0" w:type="dxa"/>
        <w:left w:w="0" w:type="dxa"/>
        <w:bottom w:w="0" w:type="dxa"/>
        <w:right w:w="0" w:type="dxa"/>
      </w:tblCellMar>
    </w:tblPr>
  </w:style>
  <w:style w:type="character" w:customStyle="1" w:styleId="fontstyle01">
    <w:name w:val="fontstyle01"/>
    <w:basedOn w:val="a0"/>
    <w:rsid w:val="003C5AB5"/>
    <w:rPr>
      <w:rFonts w:ascii="宋体" w:eastAsia="宋体" w:hAnsi="宋体" w:hint="eastAsia"/>
      <w:b w:val="0"/>
      <w:bCs w:val="0"/>
      <w:i w:val="0"/>
      <w:iCs w:val="0"/>
      <w:color w:val="000000"/>
      <w:sz w:val="24"/>
      <w:szCs w:val="24"/>
    </w:rPr>
  </w:style>
  <w:style w:type="character" w:customStyle="1" w:styleId="fontstyle21">
    <w:name w:val="fontstyle21"/>
    <w:basedOn w:val="a0"/>
    <w:rsid w:val="003C5AB5"/>
    <w:rPr>
      <w:rFonts w:ascii="Times New Roman" w:hAnsi="Times New Roman" w:cs="Times New Roman" w:hint="default"/>
      <w:b w:val="0"/>
      <w:bCs w:val="0"/>
      <w:i w:val="0"/>
      <w:iCs w:val="0"/>
      <w:color w:val="000000"/>
      <w:sz w:val="24"/>
      <w:szCs w:val="24"/>
    </w:rPr>
  </w:style>
  <w:style w:type="table" w:customStyle="1" w:styleId="TableNormal3">
    <w:name w:val="Table Normal3"/>
    <w:semiHidden/>
    <w:unhideWhenUsed/>
    <w:qFormat/>
    <w:rsid w:val="00FE3DC2"/>
    <w:rPr>
      <w:rFonts w:ascii="Arial" w:eastAsiaTheme="minorEastAsia" w:hAnsi="Arial" w:cs="Arial"/>
      <w:snapToGrid w:val="0"/>
      <w:color w:val="000000"/>
      <w:sz w:val="21"/>
      <w:szCs w:val="21"/>
    </w:rPr>
    <w:tblPr>
      <w:tblCellMar>
        <w:top w:w="0" w:type="dxa"/>
        <w:left w:w="0" w:type="dxa"/>
        <w:bottom w:w="0" w:type="dxa"/>
        <w:right w:w="0" w:type="dxa"/>
      </w:tblCellMar>
    </w:tblPr>
  </w:style>
  <w:style w:type="character" w:customStyle="1" w:styleId="Char1">
    <w:name w:val="这是正文 Char1"/>
    <w:link w:val="affa"/>
    <w:qFormat/>
    <w:rsid w:val="00417549"/>
    <w:rPr>
      <w:snapToGrid w:val="0"/>
      <w:sz w:val="24"/>
      <w:szCs w:val="24"/>
    </w:rPr>
  </w:style>
  <w:style w:type="paragraph" w:customStyle="1" w:styleId="affa">
    <w:name w:val="这是正文"/>
    <w:basedOn w:val="a"/>
    <w:link w:val="Char1"/>
    <w:qFormat/>
    <w:rsid w:val="00417549"/>
    <w:pPr>
      <w:adjustRightInd w:val="0"/>
      <w:snapToGrid w:val="0"/>
      <w:ind w:firstLine="482"/>
    </w:pPr>
    <w:rPr>
      <w:rFonts w:eastAsia="宋体" w:cs="Times New Roman"/>
      <w:snapToGrid w:val="0"/>
      <w:kern w:val="0"/>
    </w:rPr>
  </w:style>
  <w:style w:type="character" w:customStyle="1" w:styleId="Char0">
    <w:name w:val="这是正文 Char"/>
    <w:qFormat/>
    <w:rsid w:val="00711F81"/>
    <w:rPr>
      <w:rFonts w:ascii="Times New Roman" w:eastAsia="宋体" w:hAnsi="Times New Roman" w:cs="Times New Roman"/>
      <w:sz w:val="24"/>
    </w:rPr>
  </w:style>
  <w:style w:type="paragraph" w:customStyle="1" w:styleId="33">
    <w:name w:val="3 号"/>
    <w:basedOn w:val="3"/>
    <w:link w:val="3Char1"/>
    <w:qFormat/>
    <w:rsid w:val="00596011"/>
    <w:pPr>
      <w:keepNext w:val="0"/>
      <w:keepLines w:val="0"/>
      <w:tabs>
        <w:tab w:val="left" w:pos="420"/>
      </w:tabs>
      <w:topLinePunct/>
      <w:adjustRightInd w:val="0"/>
      <w:snapToGrid w:val="0"/>
      <w:spacing w:before="60" w:after="120" w:line="240" w:lineRule="auto"/>
    </w:pPr>
    <w:rPr>
      <w:rFonts w:eastAsia="宋体" w:cs="Times New Roman"/>
      <w:szCs w:val="32"/>
    </w:rPr>
  </w:style>
  <w:style w:type="character" w:customStyle="1" w:styleId="3Char1">
    <w:name w:val="3 号 Char1"/>
    <w:link w:val="33"/>
    <w:qFormat/>
    <w:rsid w:val="00596011"/>
    <w:rPr>
      <w:b/>
      <w:kern w:val="2"/>
      <w:sz w:val="24"/>
      <w:szCs w:val="32"/>
    </w:rPr>
  </w:style>
  <w:style w:type="paragraph" w:customStyle="1" w:styleId="24">
    <w:name w:val="正文缩进2"/>
    <w:basedOn w:val="p0"/>
    <w:link w:val="25"/>
    <w:qFormat/>
    <w:rsid w:val="00197558"/>
    <w:pPr>
      <w:widowControl/>
      <w:snapToGrid w:val="0"/>
      <w:spacing w:line="360" w:lineRule="auto"/>
      <w:ind w:firstLineChars="200" w:firstLine="200"/>
    </w:pPr>
    <w:rPr>
      <w:rFonts w:eastAsia="宋体" w:cs="Times New Roman"/>
      <w:kern w:val="0"/>
      <w:sz w:val="24"/>
      <w:szCs w:val="24"/>
    </w:rPr>
  </w:style>
  <w:style w:type="character" w:customStyle="1" w:styleId="25">
    <w:name w:val="正文缩进2 字符"/>
    <w:link w:val="24"/>
    <w:rsid w:val="00197558"/>
    <w:rPr>
      <w:sz w:val="24"/>
      <w:szCs w:val="24"/>
    </w:rPr>
  </w:style>
  <w:style w:type="paragraph" w:customStyle="1" w:styleId="affb">
    <w:name w:val="表格内容"/>
    <w:basedOn w:val="a"/>
    <w:link w:val="CharChar"/>
    <w:qFormat/>
    <w:rsid w:val="00367C66"/>
    <w:pPr>
      <w:overflowPunct w:val="0"/>
      <w:adjustRightInd w:val="0"/>
      <w:spacing w:line="240" w:lineRule="auto"/>
      <w:ind w:firstLineChars="0" w:firstLine="0"/>
      <w:jc w:val="center"/>
      <w:textAlignment w:val="baseline"/>
    </w:pPr>
    <w:rPr>
      <w:rFonts w:eastAsia="宋体" w:cs="Times New Roman"/>
      <w:kern w:val="0"/>
      <w:sz w:val="21"/>
    </w:rPr>
  </w:style>
  <w:style w:type="character" w:customStyle="1" w:styleId="CharChar">
    <w:name w:val="表格内容 Char Char"/>
    <w:link w:val="affb"/>
    <w:qFormat/>
    <w:rsid w:val="00367C66"/>
    <w:rPr>
      <w:sz w:val="21"/>
      <w:szCs w:val="24"/>
    </w:rPr>
  </w:style>
  <w:style w:type="paragraph" w:customStyle="1" w:styleId="CharChar0">
    <w:name w:val="Char Char"/>
    <w:basedOn w:val="a"/>
    <w:rsid w:val="000D0285"/>
    <w:pPr>
      <w:spacing w:line="240" w:lineRule="auto"/>
      <w:ind w:firstLineChars="0" w:firstLine="0"/>
    </w:pPr>
    <w:rPr>
      <w:rFonts w:eastAsia="宋体" w:cs="Times New Roman"/>
    </w:rPr>
  </w:style>
  <w:style w:type="character" w:customStyle="1" w:styleId="affc">
    <w:name w:val="表格内格式 字符"/>
    <w:link w:val="affd"/>
    <w:qFormat/>
    <w:rsid w:val="007C6EF1"/>
    <w:rPr>
      <w:kern w:val="2"/>
      <w:sz w:val="21"/>
      <w:szCs w:val="22"/>
    </w:rPr>
  </w:style>
  <w:style w:type="paragraph" w:customStyle="1" w:styleId="affd">
    <w:name w:val="表格内格式"/>
    <w:basedOn w:val="a"/>
    <w:link w:val="affc"/>
    <w:qFormat/>
    <w:rsid w:val="007C6EF1"/>
    <w:pPr>
      <w:spacing w:line="240" w:lineRule="auto"/>
      <w:ind w:firstLineChars="0" w:firstLine="0"/>
      <w:jc w:val="center"/>
      <w:textAlignment w:val="center"/>
    </w:pPr>
    <w:rPr>
      <w:rFonts w:eastAsia="宋体" w:cs="Times New Roman"/>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338747">
      <w:bodyDiv w:val="1"/>
      <w:marLeft w:val="0"/>
      <w:marRight w:val="0"/>
      <w:marTop w:val="0"/>
      <w:marBottom w:val="0"/>
      <w:divBdr>
        <w:top w:val="none" w:sz="0" w:space="0" w:color="auto"/>
        <w:left w:val="none" w:sz="0" w:space="0" w:color="auto"/>
        <w:bottom w:val="none" w:sz="0" w:space="0" w:color="auto"/>
        <w:right w:val="none" w:sz="0" w:space="0" w:color="auto"/>
      </w:divBdr>
      <w:divsChild>
        <w:div w:id="354423543">
          <w:marLeft w:val="0"/>
          <w:marRight w:val="0"/>
          <w:marTop w:val="0"/>
          <w:marBottom w:val="0"/>
          <w:divBdr>
            <w:top w:val="none" w:sz="0" w:space="0" w:color="auto"/>
            <w:left w:val="none" w:sz="0" w:space="0" w:color="auto"/>
            <w:bottom w:val="none" w:sz="0" w:space="0" w:color="auto"/>
            <w:right w:val="none" w:sz="0" w:space="0" w:color="auto"/>
          </w:divBdr>
        </w:div>
      </w:divsChild>
    </w:div>
    <w:div w:id="80412841">
      <w:bodyDiv w:val="1"/>
      <w:marLeft w:val="0"/>
      <w:marRight w:val="0"/>
      <w:marTop w:val="0"/>
      <w:marBottom w:val="0"/>
      <w:divBdr>
        <w:top w:val="none" w:sz="0" w:space="0" w:color="auto"/>
        <w:left w:val="none" w:sz="0" w:space="0" w:color="auto"/>
        <w:bottom w:val="none" w:sz="0" w:space="0" w:color="auto"/>
        <w:right w:val="none" w:sz="0" w:space="0" w:color="auto"/>
      </w:divBdr>
      <w:divsChild>
        <w:div w:id="1790121055">
          <w:marLeft w:val="0"/>
          <w:marRight w:val="0"/>
          <w:marTop w:val="0"/>
          <w:marBottom w:val="0"/>
          <w:divBdr>
            <w:top w:val="none" w:sz="0" w:space="0" w:color="auto"/>
            <w:left w:val="none" w:sz="0" w:space="0" w:color="auto"/>
            <w:bottom w:val="none" w:sz="0" w:space="0" w:color="auto"/>
            <w:right w:val="none" w:sz="0" w:space="0" w:color="auto"/>
          </w:divBdr>
        </w:div>
        <w:div w:id="274142976">
          <w:marLeft w:val="0"/>
          <w:marRight w:val="0"/>
          <w:marTop w:val="0"/>
          <w:marBottom w:val="0"/>
          <w:divBdr>
            <w:top w:val="none" w:sz="0" w:space="0" w:color="auto"/>
            <w:left w:val="none" w:sz="0" w:space="0" w:color="auto"/>
            <w:bottom w:val="none" w:sz="0" w:space="0" w:color="auto"/>
            <w:right w:val="none" w:sz="0" w:space="0" w:color="auto"/>
          </w:divBdr>
        </w:div>
        <w:div w:id="1644118298">
          <w:marLeft w:val="0"/>
          <w:marRight w:val="0"/>
          <w:marTop w:val="0"/>
          <w:marBottom w:val="0"/>
          <w:divBdr>
            <w:top w:val="none" w:sz="0" w:space="0" w:color="auto"/>
            <w:left w:val="none" w:sz="0" w:space="0" w:color="auto"/>
            <w:bottom w:val="none" w:sz="0" w:space="0" w:color="auto"/>
            <w:right w:val="none" w:sz="0" w:space="0" w:color="auto"/>
          </w:divBdr>
        </w:div>
        <w:div w:id="481772771">
          <w:marLeft w:val="0"/>
          <w:marRight w:val="0"/>
          <w:marTop w:val="0"/>
          <w:marBottom w:val="0"/>
          <w:divBdr>
            <w:top w:val="none" w:sz="0" w:space="0" w:color="auto"/>
            <w:left w:val="none" w:sz="0" w:space="0" w:color="auto"/>
            <w:bottom w:val="none" w:sz="0" w:space="0" w:color="auto"/>
            <w:right w:val="none" w:sz="0" w:space="0" w:color="auto"/>
          </w:divBdr>
        </w:div>
        <w:div w:id="1501578438">
          <w:marLeft w:val="0"/>
          <w:marRight w:val="0"/>
          <w:marTop w:val="0"/>
          <w:marBottom w:val="0"/>
          <w:divBdr>
            <w:top w:val="none" w:sz="0" w:space="0" w:color="auto"/>
            <w:left w:val="none" w:sz="0" w:space="0" w:color="auto"/>
            <w:bottom w:val="none" w:sz="0" w:space="0" w:color="auto"/>
            <w:right w:val="none" w:sz="0" w:space="0" w:color="auto"/>
          </w:divBdr>
        </w:div>
        <w:div w:id="1769351647">
          <w:marLeft w:val="0"/>
          <w:marRight w:val="0"/>
          <w:marTop w:val="0"/>
          <w:marBottom w:val="0"/>
          <w:divBdr>
            <w:top w:val="none" w:sz="0" w:space="0" w:color="auto"/>
            <w:left w:val="none" w:sz="0" w:space="0" w:color="auto"/>
            <w:bottom w:val="none" w:sz="0" w:space="0" w:color="auto"/>
            <w:right w:val="none" w:sz="0" w:space="0" w:color="auto"/>
          </w:divBdr>
        </w:div>
        <w:div w:id="1586722460">
          <w:marLeft w:val="0"/>
          <w:marRight w:val="0"/>
          <w:marTop w:val="0"/>
          <w:marBottom w:val="0"/>
          <w:divBdr>
            <w:top w:val="none" w:sz="0" w:space="0" w:color="auto"/>
            <w:left w:val="none" w:sz="0" w:space="0" w:color="auto"/>
            <w:bottom w:val="none" w:sz="0" w:space="0" w:color="auto"/>
            <w:right w:val="none" w:sz="0" w:space="0" w:color="auto"/>
          </w:divBdr>
        </w:div>
        <w:div w:id="2096197988">
          <w:marLeft w:val="0"/>
          <w:marRight w:val="0"/>
          <w:marTop w:val="0"/>
          <w:marBottom w:val="0"/>
          <w:divBdr>
            <w:top w:val="none" w:sz="0" w:space="0" w:color="auto"/>
            <w:left w:val="none" w:sz="0" w:space="0" w:color="auto"/>
            <w:bottom w:val="none" w:sz="0" w:space="0" w:color="auto"/>
            <w:right w:val="none" w:sz="0" w:space="0" w:color="auto"/>
          </w:divBdr>
        </w:div>
      </w:divsChild>
    </w:div>
    <w:div w:id="114373131">
      <w:bodyDiv w:val="1"/>
      <w:marLeft w:val="0"/>
      <w:marRight w:val="0"/>
      <w:marTop w:val="0"/>
      <w:marBottom w:val="0"/>
      <w:divBdr>
        <w:top w:val="none" w:sz="0" w:space="0" w:color="auto"/>
        <w:left w:val="none" w:sz="0" w:space="0" w:color="auto"/>
        <w:bottom w:val="none" w:sz="0" w:space="0" w:color="auto"/>
        <w:right w:val="none" w:sz="0" w:space="0" w:color="auto"/>
      </w:divBdr>
    </w:div>
    <w:div w:id="134224031">
      <w:bodyDiv w:val="1"/>
      <w:marLeft w:val="0"/>
      <w:marRight w:val="0"/>
      <w:marTop w:val="0"/>
      <w:marBottom w:val="0"/>
      <w:divBdr>
        <w:top w:val="none" w:sz="0" w:space="0" w:color="auto"/>
        <w:left w:val="none" w:sz="0" w:space="0" w:color="auto"/>
        <w:bottom w:val="none" w:sz="0" w:space="0" w:color="auto"/>
        <w:right w:val="none" w:sz="0" w:space="0" w:color="auto"/>
      </w:divBdr>
    </w:div>
    <w:div w:id="187572078">
      <w:bodyDiv w:val="1"/>
      <w:marLeft w:val="0"/>
      <w:marRight w:val="0"/>
      <w:marTop w:val="0"/>
      <w:marBottom w:val="0"/>
      <w:divBdr>
        <w:top w:val="none" w:sz="0" w:space="0" w:color="auto"/>
        <w:left w:val="none" w:sz="0" w:space="0" w:color="auto"/>
        <w:bottom w:val="none" w:sz="0" w:space="0" w:color="auto"/>
        <w:right w:val="none" w:sz="0" w:space="0" w:color="auto"/>
      </w:divBdr>
    </w:div>
    <w:div w:id="306280923">
      <w:bodyDiv w:val="1"/>
      <w:marLeft w:val="0"/>
      <w:marRight w:val="0"/>
      <w:marTop w:val="0"/>
      <w:marBottom w:val="0"/>
      <w:divBdr>
        <w:top w:val="none" w:sz="0" w:space="0" w:color="auto"/>
        <w:left w:val="none" w:sz="0" w:space="0" w:color="auto"/>
        <w:bottom w:val="none" w:sz="0" w:space="0" w:color="auto"/>
        <w:right w:val="none" w:sz="0" w:space="0" w:color="auto"/>
      </w:divBdr>
      <w:divsChild>
        <w:div w:id="965890394">
          <w:marLeft w:val="0"/>
          <w:marRight w:val="0"/>
          <w:marTop w:val="0"/>
          <w:marBottom w:val="0"/>
          <w:divBdr>
            <w:top w:val="none" w:sz="0" w:space="0" w:color="auto"/>
            <w:left w:val="none" w:sz="0" w:space="0" w:color="auto"/>
            <w:bottom w:val="none" w:sz="0" w:space="0" w:color="auto"/>
            <w:right w:val="none" w:sz="0" w:space="0" w:color="auto"/>
          </w:divBdr>
        </w:div>
      </w:divsChild>
    </w:div>
    <w:div w:id="523717171">
      <w:bodyDiv w:val="1"/>
      <w:marLeft w:val="0"/>
      <w:marRight w:val="0"/>
      <w:marTop w:val="0"/>
      <w:marBottom w:val="0"/>
      <w:divBdr>
        <w:top w:val="none" w:sz="0" w:space="0" w:color="auto"/>
        <w:left w:val="none" w:sz="0" w:space="0" w:color="auto"/>
        <w:bottom w:val="none" w:sz="0" w:space="0" w:color="auto"/>
        <w:right w:val="none" w:sz="0" w:space="0" w:color="auto"/>
      </w:divBdr>
    </w:div>
    <w:div w:id="771167229">
      <w:bodyDiv w:val="1"/>
      <w:marLeft w:val="0"/>
      <w:marRight w:val="0"/>
      <w:marTop w:val="0"/>
      <w:marBottom w:val="0"/>
      <w:divBdr>
        <w:top w:val="none" w:sz="0" w:space="0" w:color="auto"/>
        <w:left w:val="none" w:sz="0" w:space="0" w:color="auto"/>
        <w:bottom w:val="none" w:sz="0" w:space="0" w:color="auto"/>
        <w:right w:val="none" w:sz="0" w:space="0" w:color="auto"/>
      </w:divBdr>
      <w:divsChild>
        <w:div w:id="1343236865">
          <w:marLeft w:val="0"/>
          <w:marRight w:val="0"/>
          <w:marTop w:val="0"/>
          <w:marBottom w:val="0"/>
          <w:divBdr>
            <w:top w:val="none" w:sz="0" w:space="0" w:color="auto"/>
            <w:left w:val="none" w:sz="0" w:space="0" w:color="auto"/>
            <w:bottom w:val="none" w:sz="0" w:space="0" w:color="auto"/>
            <w:right w:val="none" w:sz="0" w:space="0" w:color="auto"/>
          </w:divBdr>
        </w:div>
        <w:div w:id="1581908492">
          <w:marLeft w:val="0"/>
          <w:marRight w:val="0"/>
          <w:marTop w:val="0"/>
          <w:marBottom w:val="0"/>
          <w:divBdr>
            <w:top w:val="none" w:sz="0" w:space="0" w:color="auto"/>
            <w:left w:val="none" w:sz="0" w:space="0" w:color="auto"/>
            <w:bottom w:val="none" w:sz="0" w:space="0" w:color="auto"/>
            <w:right w:val="none" w:sz="0" w:space="0" w:color="auto"/>
          </w:divBdr>
        </w:div>
        <w:div w:id="2086686688">
          <w:marLeft w:val="0"/>
          <w:marRight w:val="0"/>
          <w:marTop w:val="0"/>
          <w:marBottom w:val="0"/>
          <w:divBdr>
            <w:top w:val="none" w:sz="0" w:space="0" w:color="auto"/>
            <w:left w:val="none" w:sz="0" w:space="0" w:color="auto"/>
            <w:bottom w:val="none" w:sz="0" w:space="0" w:color="auto"/>
            <w:right w:val="none" w:sz="0" w:space="0" w:color="auto"/>
          </w:divBdr>
        </w:div>
        <w:div w:id="1441605073">
          <w:marLeft w:val="0"/>
          <w:marRight w:val="0"/>
          <w:marTop w:val="0"/>
          <w:marBottom w:val="0"/>
          <w:divBdr>
            <w:top w:val="none" w:sz="0" w:space="0" w:color="auto"/>
            <w:left w:val="none" w:sz="0" w:space="0" w:color="auto"/>
            <w:bottom w:val="none" w:sz="0" w:space="0" w:color="auto"/>
            <w:right w:val="none" w:sz="0" w:space="0" w:color="auto"/>
          </w:divBdr>
        </w:div>
        <w:div w:id="1601597279">
          <w:marLeft w:val="0"/>
          <w:marRight w:val="0"/>
          <w:marTop w:val="0"/>
          <w:marBottom w:val="0"/>
          <w:divBdr>
            <w:top w:val="none" w:sz="0" w:space="0" w:color="auto"/>
            <w:left w:val="none" w:sz="0" w:space="0" w:color="auto"/>
            <w:bottom w:val="none" w:sz="0" w:space="0" w:color="auto"/>
            <w:right w:val="none" w:sz="0" w:space="0" w:color="auto"/>
          </w:divBdr>
        </w:div>
        <w:div w:id="993686298">
          <w:marLeft w:val="0"/>
          <w:marRight w:val="0"/>
          <w:marTop w:val="0"/>
          <w:marBottom w:val="0"/>
          <w:divBdr>
            <w:top w:val="none" w:sz="0" w:space="0" w:color="auto"/>
            <w:left w:val="none" w:sz="0" w:space="0" w:color="auto"/>
            <w:bottom w:val="none" w:sz="0" w:space="0" w:color="auto"/>
            <w:right w:val="none" w:sz="0" w:space="0" w:color="auto"/>
          </w:divBdr>
        </w:div>
        <w:div w:id="1198542941">
          <w:marLeft w:val="0"/>
          <w:marRight w:val="0"/>
          <w:marTop w:val="0"/>
          <w:marBottom w:val="0"/>
          <w:divBdr>
            <w:top w:val="none" w:sz="0" w:space="0" w:color="auto"/>
            <w:left w:val="none" w:sz="0" w:space="0" w:color="auto"/>
            <w:bottom w:val="none" w:sz="0" w:space="0" w:color="auto"/>
            <w:right w:val="none" w:sz="0" w:space="0" w:color="auto"/>
          </w:divBdr>
        </w:div>
        <w:div w:id="524564191">
          <w:marLeft w:val="0"/>
          <w:marRight w:val="0"/>
          <w:marTop w:val="0"/>
          <w:marBottom w:val="0"/>
          <w:divBdr>
            <w:top w:val="none" w:sz="0" w:space="0" w:color="auto"/>
            <w:left w:val="none" w:sz="0" w:space="0" w:color="auto"/>
            <w:bottom w:val="none" w:sz="0" w:space="0" w:color="auto"/>
            <w:right w:val="none" w:sz="0" w:space="0" w:color="auto"/>
          </w:divBdr>
        </w:div>
        <w:div w:id="704258565">
          <w:marLeft w:val="0"/>
          <w:marRight w:val="0"/>
          <w:marTop w:val="0"/>
          <w:marBottom w:val="0"/>
          <w:divBdr>
            <w:top w:val="none" w:sz="0" w:space="0" w:color="auto"/>
            <w:left w:val="none" w:sz="0" w:space="0" w:color="auto"/>
            <w:bottom w:val="none" w:sz="0" w:space="0" w:color="auto"/>
            <w:right w:val="none" w:sz="0" w:space="0" w:color="auto"/>
          </w:divBdr>
        </w:div>
        <w:div w:id="815953585">
          <w:marLeft w:val="0"/>
          <w:marRight w:val="0"/>
          <w:marTop w:val="0"/>
          <w:marBottom w:val="0"/>
          <w:divBdr>
            <w:top w:val="none" w:sz="0" w:space="0" w:color="auto"/>
            <w:left w:val="none" w:sz="0" w:space="0" w:color="auto"/>
            <w:bottom w:val="none" w:sz="0" w:space="0" w:color="auto"/>
            <w:right w:val="none" w:sz="0" w:space="0" w:color="auto"/>
          </w:divBdr>
        </w:div>
        <w:div w:id="28799306">
          <w:marLeft w:val="0"/>
          <w:marRight w:val="0"/>
          <w:marTop w:val="0"/>
          <w:marBottom w:val="0"/>
          <w:divBdr>
            <w:top w:val="none" w:sz="0" w:space="0" w:color="auto"/>
            <w:left w:val="none" w:sz="0" w:space="0" w:color="auto"/>
            <w:bottom w:val="none" w:sz="0" w:space="0" w:color="auto"/>
            <w:right w:val="none" w:sz="0" w:space="0" w:color="auto"/>
          </w:divBdr>
        </w:div>
        <w:div w:id="1497725447">
          <w:marLeft w:val="0"/>
          <w:marRight w:val="0"/>
          <w:marTop w:val="0"/>
          <w:marBottom w:val="0"/>
          <w:divBdr>
            <w:top w:val="none" w:sz="0" w:space="0" w:color="auto"/>
            <w:left w:val="none" w:sz="0" w:space="0" w:color="auto"/>
            <w:bottom w:val="none" w:sz="0" w:space="0" w:color="auto"/>
            <w:right w:val="none" w:sz="0" w:space="0" w:color="auto"/>
          </w:divBdr>
        </w:div>
        <w:div w:id="135220886">
          <w:marLeft w:val="0"/>
          <w:marRight w:val="0"/>
          <w:marTop w:val="0"/>
          <w:marBottom w:val="0"/>
          <w:divBdr>
            <w:top w:val="none" w:sz="0" w:space="0" w:color="auto"/>
            <w:left w:val="none" w:sz="0" w:space="0" w:color="auto"/>
            <w:bottom w:val="none" w:sz="0" w:space="0" w:color="auto"/>
            <w:right w:val="none" w:sz="0" w:space="0" w:color="auto"/>
          </w:divBdr>
        </w:div>
      </w:divsChild>
    </w:div>
    <w:div w:id="892077530">
      <w:bodyDiv w:val="1"/>
      <w:marLeft w:val="0"/>
      <w:marRight w:val="0"/>
      <w:marTop w:val="0"/>
      <w:marBottom w:val="0"/>
      <w:divBdr>
        <w:top w:val="none" w:sz="0" w:space="0" w:color="auto"/>
        <w:left w:val="none" w:sz="0" w:space="0" w:color="auto"/>
        <w:bottom w:val="none" w:sz="0" w:space="0" w:color="auto"/>
        <w:right w:val="none" w:sz="0" w:space="0" w:color="auto"/>
      </w:divBdr>
      <w:divsChild>
        <w:div w:id="1822573279">
          <w:marLeft w:val="0"/>
          <w:marRight w:val="0"/>
          <w:marTop w:val="0"/>
          <w:marBottom w:val="0"/>
          <w:divBdr>
            <w:top w:val="none" w:sz="0" w:space="0" w:color="auto"/>
            <w:left w:val="none" w:sz="0" w:space="0" w:color="auto"/>
            <w:bottom w:val="none" w:sz="0" w:space="0" w:color="auto"/>
            <w:right w:val="none" w:sz="0" w:space="0" w:color="auto"/>
          </w:divBdr>
        </w:div>
        <w:div w:id="1873225187">
          <w:marLeft w:val="0"/>
          <w:marRight w:val="0"/>
          <w:marTop w:val="0"/>
          <w:marBottom w:val="0"/>
          <w:divBdr>
            <w:top w:val="none" w:sz="0" w:space="0" w:color="auto"/>
            <w:left w:val="none" w:sz="0" w:space="0" w:color="auto"/>
            <w:bottom w:val="none" w:sz="0" w:space="0" w:color="auto"/>
            <w:right w:val="none" w:sz="0" w:space="0" w:color="auto"/>
          </w:divBdr>
        </w:div>
        <w:div w:id="2139520720">
          <w:marLeft w:val="0"/>
          <w:marRight w:val="0"/>
          <w:marTop w:val="0"/>
          <w:marBottom w:val="0"/>
          <w:divBdr>
            <w:top w:val="none" w:sz="0" w:space="0" w:color="auto"/>
            <w:left w:val="none" w:sz="0" w:space="0" w:color="auto"/>
            <w:bottom w:val="none" w:sz="0" w:space="0" w:color="auto"/>
            <w:right w:val="none" w:sz="0" w:space="0" w:color="auto"/>
          </w:divBdr>
        </w:div>
        <w:div w:id="667950596">
          <w:marLeft w:val="0"/>
          <w:marRight w:val="0"/>
          <w:marTop w:val="0"/>
          <w:marBottom w:val="0"/>
          <w:divBdr>
            <w:top w:val="none" w:sz="0" w:space="0" w:color="auto"/>
            <w:left w:val="none" w:sz="0" w:space="0" w:color="auto"/>
            <w:bottom w:val="none" w:sz="0" w:space="0" w:color="auto"/>
            <w:right w:val="none" w:sz="0" w:space="0" w:color="auto"/>
          </w:divBdr>
        </w:div>
        <w:div w:id="451100623">
          <w:marLeft w:val="0"/>
          <w:marRight w:val="0"/>
          <w:marTop w:val="0"/>
          <w:marBottom w:val="0"/>
          <w:divBdr>
            <w:top w:val="none" w:sz="0" w:space="0" w:color="auto"/>
            <w:left w:val="none" w:sz="0" w:space="0" w:color="auto"/>
            <w:bottom w:val="none" w:sz="0" w:space="0" w:color="auto"/>
            <w:right w:val="none" w:sz="0" w:space="0" w:color="auto"/>
          </w:divBdr>
        </w:div>
        <w:div w:id="59405928">
          <w:marLeft w:val="0"/>
          <w:marRight w:val="0"/>
          <w:marTop w:val="0"/>
          <w:marBottom w:val="0"/>
          <w:divBdr>
            <w:top w:val="none" w:sz="0" w:space="0" w:color="auto"/>
            <w:left w:val="none" w:sz="0" w:space="0" w:color="auto"/>
            <w:bottom w:val="none" w:sz="0" w:space="0" w:color="auto"/>
            <w:right w:val="none" w:sz="0" w:space="0" w:color="auto"/>
          </w:divBdr>
        </w:div>
        <w:div w:id="418985346">
          <w:marLeft w:val="0"/>
          <w:marRight w:val="0"/>
          <w:marTop w:val="0"/>
          <w:marBottom w:val="0"/>
          <w:divBdr>
            <w:top w:val="none" w:sz="0" w:space="0" w:color="auto"/>
            <w:left w:val="none" w:sz="0" w:space="0" w:color="auto"/>
            <w:bottom w:val="none" w:sz="0" w:space="0" w:color="auto"/>
            <w:right w:val="none" w:sz="0" w:space="0" w:color="auto"/>
          </w:divBdr>
        </w:div>
        <w:div w:id="1621758888">
          <w:marLeft w:val="0"/>
          <w:marRight w:val="0"/>
          <w:marTop w:val="0"/>
          <w:marBottom w:val="0"/>
          <w:divBdr>
            <w:top w:val="none" w:sz="0" w:space="0" w:color="auto"/>
            <w:left w:val="none" w:sz="0" w:space="0" w:color="auto"/>
            <w:bottom w:val="none" w:sz="0" w:space="0" w:color="auto"/>
            <w:right w:val="none" w:sz="0" w:space="0" w:color="auto"/>
          </w:divBdr>
        </w:div>
        <w:div w:id="328676049">
          <w:marLeft w:val="0"/>
          <w:marRight w:val="0"/>
          <w:marTop w:val="0"/>
          <w:marBottom w:val="0"/>
          <w:divBdr>
            <w:top w:val="none" w:sz="0" w:space="0" w:color="auto"/>
            <w:left w:val="none" w:sz="0" w:space="0" w:color="auto"/>
            <w:bottom w:val="none" w:sz="0" w:space="0" w:color="auto"/>
            <w:right w:val="none" w:sz="0" w:space="0" w:color="auto"/>
          </w:divBdr>
        </w:div>
        <w:div w:id="274213787">
          <w:marLeft w:val="0"/>
          <w:marRight w:val="0"/>
          <w:marTop w:val="0"/>
          <w:marBottom w:val="0"/>
          <w:divBdr>
            <w:top w:val="none" w:sz="0" w:space="0" w:color="auto"/>
            <w:left w:val="none" w:sz="0" w:space="0" w:color="auto"/>
            <w:bottom w:val="none" w:sz="0" w:space="0" w:color="auto"/>
            <w:right w:val="none" w:sz="0" w:space="0" w:color="auto"/>
          </w:divBdr>
        </w:div>
        <w:div w:id="1779451389">
          <w:marLeft w:val="0"/>
          <w:marRight w:val="0"/>
          <w:marTop w:val="0"/>
          <w:marBottom w:val="0"/>
          <w:divBdr>
            <w:top w:val="none" w:sz="0" w:space="0" w:color="auto"/>
            <w:left w:val="none" w:sz="0" w:space="0" w:color="auto"/>
            <w:bottom w:val="none" w:sz="0" w:space="0" w:color="auto"/>
            <w:right w:val="none" w:sz="0" w:space="0" w:color="auto"/>
          </w:divBdr>
        </w:div>
        <w:div w:id="491680324">
          <w:marLeft w:val="0"/>
          <w:marRight w:val="0"/>
          <w:marTop w:val="0"/>
          <w:marBottom w:val="0"/>
          <w:divBdr>
            <w:top w:val="none" w:sz="0" w:space="0" w:color="auto"/>
            <w:left w:val="none" w:sz="0" w:space="0" w:color="auto"/>
            <w:bottom w:val="none" w:sz="0" w:space="0" w:color="auto"/>
            <w:right w:val="none" w:sz="0" w:space="0" w:color="auto"/>
          </w:divBdr>
        </w:div>
        <w:div w:id="916211513">
          <w:marLeft w:val="0"/>
          <w:marRight w:val="0"/>
          <w:marTop w:val="0"/>
          <w:marBottom w:val="0"/>
          <w:divBdr>
            <w:top w:val="none" w:sz="0" w:space="0" w:color="auto"/>
            <w:left w:val="none" w:sz="0" w:space="0" w:color="auto"/>
            <w:bottom w:val="none" w:sz="0" w:space="0" w:color="auto"/>
            <w:right w:val="none" w:sz="0" w:space="0" w:color="auto"/>
          </w:divBdr>
        </w:div>
        <w:div w:id="1858083896">
          <w:marLeft w:val="0"/>
          <w:marRight w:val="0"/>
          <w:marTop w:val="0"/>
          <w:marBottom w:val="0"/>
          <w:divBdr>
            <w:top w:val="none" w:sz="0" w:space="0" w:color="auto"/>
            <w:left w:val="none" w:sz="0" w:space="0" w:color="auto"/>
            <w:bottom w:val="none" w:sz="0" w:space="0" w:color="auto"/>
            <w:right w:val="none" w:sz="0" w:space="0" w:color="auto"/>
          </w:divBdr>
        </w:div>
        <w:div w:id="584070940">
          <w:marLeft w:val="0"/>
          <w:marRight w:val="0"/>
          <w:marTop w:val="0"/>
          <w:marBottom w:val="0"/>
          <w:divBdr>
            <w:top w:val="none" w:sz="0" w:space="0" w:color="auto"/>
            <w:left w:val="none" w:sz="0" w:space="0" w:color="auto"/>
            <w:bottom w:val="none" w:sz="0" w:space="0" w:color="auto"/>
            <w:right w:val="none" w:sz="0" w:space="0" w:color="auto"/>
          </w:divBdr>
        </w:div>
        <w:div w:id="1444885071">
          <w:marLeft w:val="0"/>
          <w:marRight w:val="0"/>
          <w:marTop w:val="0"/>
          <w:marBottom w:val="0"/>
          <w:divBdr>
            <w:top w:val="none" w:sz="0" w:space="0" w:color="auto"/>
            <w:left w:val="none" w:sz="0" w:space="0" w:color="auto"/>
            <w:bottom w:val="none" w:sz="0" w:space="0" w:color="auto"/>
            <w:right w:val="none" w:sz="0" w:space="0" w:color="auto"/>
          </w:divBdr>
        </w:div>
        <w:div w:id="261034390">
          <w:marLeft w:val="0"/>
          <w:marRight w:val="0"/>
          <w:marTop w:val="0"/>
          <w:marBottom w:val="0"/>
          <w:divBdr>
            <w:top w:val="none" w:sz="0" w:space="0" w:color="auto"/>
            <w:left w:val="none" w:sz="0" w:space="0" w:color="auto"/>
            <w:bottom w:val="none" w:sz="0" w:space="0" w:color="auto"/>
            <w:right w:val="none" w:sz="0" w:space="0" w:color="auto"/>
          </w:divBdr>
        </w:div>
        <w:div w:id="938178616">
          <w:marLeft w:val="0"/>
          <w:marRight w:val="0"/>
          <w:marTop w:val="0"/>
          <w:marBottom w:val="0"/>
          <w:divBdr>
            <w:top w:val="none" w:sz="0" w:space="0" w:color="auto"/>
            <w:left w:val="none" w:sz="0" w:space="0" w:color="auto"/>
            <w:bottom w:val="none" w:sz="0" w:space="0" w:color="auto"/>
            <w:right w:val="none" w:sz="0" w:space="0" w:color="auto"/>
          </w:divBdr>
        </w:div>
        <w:div w:id="646471587">
          <w:marLeft w:val="0"/>
          <w:marRight w:val="0"/>
          <w:marTop w:val="0"/>
          <w:marBottom w:val="0"/>
          <w:divBdr>
            <w:top w:val="none" w:sz="0" w:space="0" w:color="auto"/>
            <w:left w:val="none" w:sz="0" w:space="0" w:color="auto"/>
            <w:bottom w:val="none" w:sz="0" w:space="0" w:color="auto"/>
            <w:right w:val="none" w:sz="0" w:space="0" w:color="auto"/>
          </w:divBdr>
        </w:div>
        <w:div w:id="303849271">
          <w:marLeft w:val="0"/>
          <w:marRight w:val="0"/>
          <w:marTop w:val="0"/>
          <w:marBottom w:val="0"/>
          <w:divBdr>
            <w:top w:val="none" w:sz="0" w:space="0" w:color="auto"/>
            <w:left w:val="none" w:sz="0" w:space="0" w:color="auto"/>
            <w:bottom w:val="none" w:sz="0" w:space="0" w:color="auto"/>
            <w:right w:val="none" w:sz="0" w:space="0" w:color="auto"/>
          </w:divBdr>
        </w:div>
        <w:div w:id="1662730418">
          <w:marLeft w:val="0"/>
          <w:marRight w:val="0"/>
          <w:marTop w:val="0"/>
          <w:marBottom w:val="0"/>
          <w:divBdr>
            <w:top w:val="none" w:sz="0" w:space="0" w:color="auto"/>
            <w:left w:val="none" w:sz="0" w:space="0" w:color="auto"/>
            <w:bottom w:val="none" w:sz="0" w:space="0" w:color="auto"/>
            <w:right w:val="none" w:sz="0" w:space="0" w:color="auto"/>
          </w:divBdr>
        </w:div>
        <w:div w:id="60636604">
          <w:marLeft w:val="0"/>
          <w:marRight w:val="0"/>
          <w:marTop w:val="0"/>
          <w:marBottom w:val="0"/>
          <w:divBdr>
            <w:top w:val="none" w:sz="0" w:space="0" w:color="auto"/>
            <w:left w:val="none" w:sz="0" w:space="0" w:color="auto"/>
            <w:bottom w:val="none" w:sz="0" w:space="0" w:color="auto"/>
            <w:right w:val="none" w:sz="0" w:space="0" w:color="auto"/>
          </w:divBdr>
        </w:div>
        <w:div w:id="1932347576">
          <w:marLeft w:val="0"/>
          <w:marRight w:val="0"/>
          <w:marTop w:val="0"/>
          <w:marBottom w:val="0"/>
          <w:divBdr>
            <w:top w:val="none" w:sz="0" w:space="0" w:color="auto"/>
            <w:left w:val="none" w:sz="0" w:space="0" w:color="auto"/>
            <w:bottom w:val="none" w:sz="0" w:space="0" w:color="auto"/>
            <w:right w:val="none" w:sz="0" w:space="0" w:color="auto"/>
          </w:divBdr>
        </w:div>
        <w:div w:id="1636107359">
          <w:marLeft w:val="0"/>
          <w:marRight w:val="0"/>
          <w:marTop w:val="0"/>
          <w:marBottom w:val="0"/>
          <w:divBdr>
            <w:top w:val="none" w:sz="0" w:space="0" w:color="auto"/>
            <w:left w:val="none" w:sz="0" w:space="0" w:color="auto"/>
            <w:bottom w:val="none" w:sz="0" w:space="0" w:color="auto"/>
            <w:right w:val="none" w:sz="0" w:space="0" w:color="auto"/>
          </w:divBdr>
        </w:div>
        <w:div w:id="1274901431">
          <w:marLeft w:val="0"/>
          <w:marRight w:val="0"/>
          <w:marTop w:val="0"/>
          <w:marBottom w:val="0"/>
          <w:divBdr>
            <w:top w:val="none" w:sz="0" w:space="0" w:color="auto"/>
            <w:left w:val="none" w:sz="0" w:space="0" w:color="auto"/>
            <w:bottom w:val="none" w:sz="0" w:space="0" w:color="auto"/>
            <w:right w:val="none" w:sz="0" w:space="0" w:color="auto"/>
          </w:divBdr>
        </w:div>
        <w:div w:id="1852178663">
          <w:marLeft w:val="0"/>
          <w:marRight w:val="0"/>
          <w:marTop w:val="0"/>
          <w:marBottom w:val="0"/>
          <w:divBdr>
            <w:top w:val="none" w:sz="0" w:space="0" w:color="auto"/>
            <w:left w:val="none" w:sz="0" w:space="0" w:color="auto"/>
            <w:bottom w:val="none" w:sz="0" w:space="0" w:color="auto"/>
            <w:right w:val="none" w:sz="0" w:space="0" w:color="auto"/>
          </w:divBdr>
        </w:div>
        <w:div w:id="600454005">
          <w:marLeft w:val="0"/>
          <w:marRight w:val="0"/>
          <w:marTop w:val="0"/>
          <w:marBottom w:val="0"/>
          <w:divBdr>
            <w:top w:val="none" w:sz="0" w:space="0" w:color="auto"/>
            <w:left w:val="none" w:sz="0" w:space="0" w:color="auto"/>
            <w:bottom w:val="none" w:sz="0" w:space="0" w:color="auto"/>
            <w:right w:val="none" w:sz="0" w:space="0" w:color="auto"/>
          </w:divBdr>
        </w:div>
        <w:div w:id="680929853">
          <w:marLeft w:val="0"/>
          <w:marRight w:val="0"/>
          <w:marTop w:val="0"/>
          <w:marBottom w:val="0"/>
          <w:divBdr>
            <w:top w:val="none" w:sz="0" w:space="0" w:color="auto"/>
            <w:left w:val="none" w:sz="0" w:space="0" w:color="auto"/>
            <w:bottom w:val="none" w:sz="0" w:space="0" w:color="auto"/>
            <w:right w:val="none" w:sz="0" w:space="0" w:color="auto"/>
          </w:divBdr>
        </w:div>
        <w:div w:id="184946325">
          <w:marLeft w:val="0"/>
          <w:marRight w:val="0"/>
          <w:marTop w:val="0"/>
          <w:marBottom w:val="0"/>
          <w:divBdr>
            <w:top w:val="none" w:sz="0" w:space="0" w:color="auto"/>
            <w:left w:val="none" w:sz="0" w:space="0" w:color="auto"/>
            <w:bottom w:val="none" w:sz="0" w:space="0" w:color="auto"/>
            <w:right w:val="none" w:sz="0" w:space="0" w:color="auto"/>
          </w:divBdr>
        </w:div>
        <w:div w:id="2124571366">
          <w:marLeft w:val="0"/>
          <w:marRight w:val="0"/>
          <w:marTop w:val="0"/>
          <w:marBottom w:val="0"/>
          <w:divBdr>
            <w:top w:val="none" w:sz="0" w:space="0" w:color="auto"/>
            <w:left w:val="none" w:sz="0" w:space="0" w:color="auto"/>
            <w:bottom w:val="none" w:sz="0" w:space="0" w:color="auto"/>
            <w:right w:val="none" w:sz="0" w:space="0" w:color="auto"/>
          </w:divBdr>
        </w:div>
        <w:div w:id="1095324973">
          <w:marLeft w:val="0"/>
          <w:marRight w:val="0"/>
          <w:marTop w:val="0"/>
          <w:marBottom w:val="0"/>
          <w:divBdr>
            <w:top w:val="none" w:sz="0" w:space="0" w:color="auto"/>
            <w:left w:val="none" w:sz="0" w:space="0" w:color="auto"/>
            <w:bottom w:val="none" w:sz="0" w:space="0" w:color="auto"/>
            <w:right w:val="none" w:sz="0" w:space="0" w:color="auto"/>
          </w:divBdr>
        </w:div>
        <w:div w:id="778185805">
          <w:marLeft w:val="0"/>
          <w:marRight w:val="0"/>
          <w:marTop w:val="0"/>
          <w:marBottom w:val="0"/>
          <w:divBdr>
            <w:top w:val="none" w:sz="0" w:space="0" w:color="auto"/>
            <w:left w:val="none" w:sz="0" w:space="0" w:color="auto"/>
            <w:bottom w:val="none" w:sz="0" w:space="0" w:color="auto"/>
            <w:right w:val="none" w:sz="0" w:space="0" w:color="auto"/>
          </w:divBdr>
        </w:div>
        <w:div w:id="593056518">
          <w:marLeft w:val="0"/>
          <w:marRight w:val="0"/>
          <w:marTop w:val="0"/>
          <w:marBottom w:val="0"/>
          <w:divBdr>
            <w:top w:val="none" w:sz="0" w:space="0" w:color="auto"/>
            <w:left w:val="none" w:sz="0" w:space="0" w:color="auto"/>
            <w:bottom w:val="none" w:sz="0" w:space="0" w:color="auto"/>
            <w:right w:val="none" w:sz="0" w:space="0" w:color="auto"/>
          </w:divBdr>
        </w:div>
        <w:div w:id="499392457">
          <w:marLeft w:val="0"/>
          <w:marRight w:val="0"/>
          <w:marTop w:val="0"/>
          <w:marBottom w:val="0"/>
          <w:divBdr>
            <w:top w:val="none" w:sz="0" w:space="0" w:color="auto"/>
            <w:left w:val="none" w:sz="0" w:space="0" w:color="auto"/>
            <w:bottom w:val="none" w:sz="0" w:space="0" w:color="auto"/>
            <w:right w:val="none" w:sz="0" w:space="0" w:color="auto"/>
          </w:divBdr>
        </w:div>
        <w:div w:id="2111581483">
          <w:marLeft w:val="0"/>
          <w:marRight w:val="0"/>
          <w:marTop w:val="0"/>
          <w:marBottom w:val="0"/>
          <w:divBdr>
            <w:top w:val="none" w:sz="0" w:space="0" w:color="auto"/>
            <w:left w:val="none" w:sz="0" w:space="0" w:color="auto"/>
            <w:bottom w:val="none" w:sz="0" w:space="0" w:color="auto"/>
            <w:right w:val="none" w:sz="0" w:space="0" w:color="auto"/>
          </w:divBdr>
        </w:div>
        <w:div w:id="1865629113">
          <w:marLeft w:val="0"/>
          <w:marRight w:val="0"/>
          <w:marTop w:val="0"/>
          <w:marBottom w:val="0"/>
          <w:divBdr>
            <w:top w:val="none" w:sz="0" w:space="0" w:color="auto"/>
            <w:left w:val="none" w:sz="0" w:space="0" w:color="auto"/>
            <w:bottom w:val="none" w:sz="0" w:space="0" w:color="auto"/>
            <w:right w:val="none" w:sz="0" w:space="0" w:color="auto"/>
          </w:divBdr>
        </w:div>
        <w:div w:id="2081561033">
          <w:marLeft w:val="0"/>
          <w:marRight w:val="0"/>
          <w:marTop w:val="0"/>
          <w:marBottom w:val="0"/>
          <w:divBdr>
            <w:top w:val="none" w:sz="0" w:space="0" w:color="auto"/>
            <w:left w:val="none" w:sz="0" w:space="0" w:color="auto"/>
            <w:bottom w:val="none" w:sz="0" w:space="0" w:color="auto"/>
            <w:right w:val="none" w:sz="0" w:space="0" w:color="auto"/>
          </w:divBdr>
        </w:div>
        <w:div w:id="1279753144">
          <w:marLeft w:val="0"/>
          <w:marRight w:val="0"/>
          <w:marTop w:val="0"/>
          <w:marBottom w:val="0"/>
          <w:divBdr>
            <w:top w:val="none" w:sz="0" w:space="0" w:color="auto"/>
            <w:left w:val="none" w:sz="0" w:space="0" w:color="auto"/>
            <w:bottom w:val="none" w:sz="0" w:space="0" w:color="auto"/>
            <w:right w:val="none" w:sz="0" w:space="0" w:color="auto"/>
          </w:divBdr>
        </w:div>
        <w:div w:id="1700348973">
          <w:marLeft w:val="0"/>
          <w:marRight w:val="0"/>
          <w:marTop w:val="0"/>
          <w:marBottom w:val="0"/>
          <w:divBdr>
            <w:top w:val="none" w:sz="0" w:space="0" w:color="auto"/>
            <w:left w:val="none" w:sz="0" w:space="0" w:color="auto"/>
            <w:bottom w:val="none" w:sz="0" w:space="0" w:color="auto"/>
            <w:right w:val="none" w:sz="0" w:space="0" w:color="auto"/>
          </w:divBdr>
        </w:div>
        <w:div w:id="88936100">
          <w:marLeft w:val="0"/>
          <w:marRight w:val="0"/>
          <w:marTop w:val="0"/>
          <w:marBottom w:val="0"/>
          <w:divBdr>
            <w:top w:val="none" w:sz="0" w:space="0" w:color="auto"/>
            <w:left w:val="none" w:sz="0" w:space="0" w:color="auto"/>
            <w:bottom w:val="none" w:sz="0" w:space="0" w:color="auto"/>
            <w:right w:val="none" w:sz="0" w:space="0" w:color="auto"/>
          </w:divBdr>
        </w:div>
        <w:div w:id="745104795">
          <w:marLeft w:val="0"/>
          <w:marRight w:val="0"/>
          <w:marTop w:val="0"/>
          <w:marBottom w:val="0"/>
          <w:divBdr>
            <w:top w:val="none" w:sz="0" w:space="0" w:color="auto"/>
            <w:left w:val="none" w:sz="0" w:space="0" w:color="auto"/>
            <w:bottom w:val="none" w:sz="0" w:space="0" w:color="auto"/>
            <w:right w:val="none" w:sz="0" w:space="0" w:color="auto"/>
          </w:divBdr>
        </w:div>
        <w:div w:id="480271810">
          <w:marLeft w:val="0"/>
          <w:marRight w:val="0"/>
          <w:marTop w:val="0"/>
          <w:marBottom w:val="0"/>
          <w:divBdr>
            <w:top w:val="none" w:sz="0" w:space="0" w:color="auto"/>
            <w:left w:val="none" w:sz="0" w:space="0" w:color="auto"/>
            <w:bottom w:val="none" w:sz="0" w:space="0" w:color="auto"/>
            <w:right w:val="none" w:sz="0" w:space="0" w:color="auto"/>
          </w:divBdr>
        </w:div>
        <w:div w:id="181280627">
          <w:marLeft w:val="0"/>
          <w:marRight w:val="0"/>
          <w:marTop w:val="0"/>
          <w:marBottom w:val="0"/>
          <w:divBdr>
            <w:top w:val="none" w:sz="0" w:space="0" w:color="auto"/>
            <w:left w:val="none" w:sz="0" w:space="0" w:color="auto"/>
            <w:bottom w:val="none" w:sz="0" w:space="0" w:color="auto"/>
            <w:right w:val="none" w:sz="0" w:space="0" w:color="auto"/>
          </w:divBdr>
        </w:div>
        <w:div w:id="392047978">
          <w:marLeft w:val="0"/>
          <w:marRight w:val="0"/>
          <w:marTop w:val="0"/>
          <w:marBottom w:val="0"/>
          <w:divBdr>
            <w:top w:val="none" w:sz="0" w:space="0" w:color="auto"/>
            <w:left w:val="none" w:sz="0" w:space="0" w:color="auto"/>
            <w:bottom w:val="none" w:sz="0" w:space="0" w:color="auto"/>
            <w:right w:val="none" w:sz="0" w:space="0" w:color="auto"/>
          </w:divBdr>
        </w:div>
        <w:div w:id="1047140628">
          <w:marLeft w:val="0"/>
          <w:marRight w:val="0"/>
          <w:marTop w:val="0"/>
          <w:marBottom w:val="0"/>
          <w:divBdr>
            <w:top w:val="none" w:sz="0" w:space="0" w:color="auto"/>
            <w:left w:val="none" w:sz="0" w:space="0" w:color="auto"/>
            <w:bottom w:val="none" w:sz="0" w:space="0" w:color="auto"/>
            <w:right w:val="none" w:sz="0" w:space="0" w:color="auto"/>
          </w:divBdr>
        </w:div>
        <w:div w:id="566495505">
          <w:marLeft w:val="0"/>
          <w:marRight w:val="0"/>
          <w:marTop w:val="0"/>
          <w:marBottom w:val="0"/>
          <w:divBdr>
            <w:top w:val="none" w:sz="0" w:space="0" w:color="auto"/>
            <w:left w:val="none" w:sz="0" w:space="0" w:color="auto"/>
            <w:bottom w:val="none" w:sz="0" w:space="0" w:color="auto"/>
            <w:right w:val="none" w:sz="0" w:space="0" w:color="auto"/>
          </w:divBdr>
        </w:div>
        <w:div w:id="1599633991">
          <w:marLeft w:val="0"/>
          <w:marRight w:val="0"/>
          <w:marTop w:val="0"/>
          <w:marBottom w:val="0"/>
          <w:divBdr>
            <w:top w:val="none" w:sz="0" w:space="0" w:color="auto"/>
            <w:left w:val="none" w:sz="0" w:space="0" w:color="auto"/>
            <w:bottom w:val="none" w:sz="0" w:space="0" w:color="auto"/>
            <w:right w:val="none" w:sz="0" w:space="0" w:color="auto"/>
          </w:divBdr>
        </w:div>
        <w:div w:id="333604811">
          <w:marLeft w:val="0"/>
          <w:marRight w:val="0"/>
          <w:marTop w:val="0"/>
          <w:marBottom w:val="0"/>
          <w:divBdr>
            <w:top w:val="none" w:sz="0" w:space="0" w:color="auto"/>
            <w:left w:val="none" w:sz="0" w:space="0" w:color="auto"/>
            <w:bottom w:val="none" w:sz="0" w:space="0" w:color="auto"/>
            <w:right w:val="none" w:sz="0" w:space="0" w:color="auto"/>
          </w:divBdr>
        </w:div>
        <w:div w:id="2114930537">
          <w:marLeft w:val="0"/>
          <w:marRight w:val="0"/>
          <w:marTop w:val="0"/>
          <w:marBottom w:val="0"/>
          <w:divBdr>
            <w:top w:val="none" w:sz="0" w:space="0" w:color="auto"/>
            <w:left w:val="none" w:sz="0" w:space="0" w:color="auto"/>
            <w:bottom w:val="none" w:sz="0" w:space="0" w:color="auto"/>
            <w:right w:val="none" w:sz="0" w:space="0" w:color="auto"/>
          </w:divBdr>
        </w:div>
        <w:div w:id="308556304">
          <w:marLeft w:val="0"/>
          <w:marRight w:val="0"/>
          <w:marTop w:val="0"/>
          <w:marBottom w:val="0"/>
          <w:divBdr>
            <w:top w:val="none" w:sz="0" w:space="0" w:color="auto"/>
            <w:left w:val="none" w:sz="0" w:space="0" w:color="auto"/>
            <w:bottom w:val="none" w:sz="0" w:space="0" w:color="auto"/>
            <w:right w:val="none" w:sz="0" w:space="0" w:color="auto"/>
          </w:divBdr>
        </w:div>
        <w:div w:id="390466600">
          <w:marLeft w:val="0"/>
          <w:marRight w:val="0"/>
          <w:marTop w:val="0"/>
          <w:marBottom w:val="0"/>
          <w:divBdr>
            <w:top w:val="none" w:sz="0" w:space="0" w:color="auto"/>
            <w:left w:val="none" w:sz="0" w:space="0" w:color="auto"/>
            <w:bottom w:val="none" w:sz="0" w:space="0" w:color="auto"/>
            <w:right w:val="none" w:sz="0" w:space="0" w:color="auto"/>
          </w:divBdr>
        </w:div>
        <w:div w:id="1566720570">
          <w:marLeft w:val="0"/>
          <w:marRight w:val="0"/>
          <w:marTop w:val="0"/>
          <w:marBottom w:val="0"/>
          <w:divBdr>
            <w:top w:val="none" w:sz="0" w:space="0" w:color="auto"/>
            <w:left w:val="none" w:sz="0" w:space="0" w:color="auto"/>
            <w:bottom w:val="none" w:sz="0" w:space="0" w:color="auto"/>
            <w:right w:val="none" w:sz="0" w:space="0" w:color="auto"/>
          </w:divBdr>
        </w:div>
        <w:div w:id="1053120404">
          <w:marLeft w:val="0"/>
          <w:marRight w:val="0"/>
          <w:marTop w:val="0"/>
          <w:marBottom w:val="0"/>
          <w:divBdr>
            <w:top w:val="none" w:sz="0" w:space="0" w:color="auto"/>
            <w:left w:val="none" w:sz="0" w:space="0" w:color="auto"/>
            <w:bottom w:val="none" w:sz="0" w:space="0" w:color="auto"/>
            <w:right w:val="none" w:sz="0" w:space="0" w:color="auto"/>
          </w:divBdr>
        </w:div>
        <w:div w:id="1824664353">
          <w:marLeft w:val="0"/>
          <w:marRight w:val="0"/>
          <w:marTop w:val="0"/>
          <w:marBottom w:val="0"/>
          <w:divBdr>
            <w:top w:val="none" w:sz="0" w:space="0" w:color="auto"/>
            <w:left w:val="none" w:sz="0" w:space="0" w:color="auto"/>
            <w:bottom w:val="none" w:sz="0" w:space="0" w:color="auto"/>
            <w:right w:val="none" w:sz="0" w:space="0" w:color="auto"/>
          </w:divBdr>
        </w:div>
        <w:div w:id="808401416">
          <w:marLeft w:val="0"/>
          <w:marRight w:val="0"/>
          <w:marTop w:val="0"/>
          <w:marBottom w:val="0"/>
          <w:divBdr>
            <w:top w:val="none" w:sz="0" w:space="0" w:color="auto"/>
            <w:left w:val="none" w:sz="0" w:space="0" w:color="auto"/>
            <w:bottom w:val="none" w:sz="0" w:space="0" w:color="auto"/>
            <w:right w:val="none" w:sz="0" w:space="0" w:color="auto"/>
          </w:divBdr>
        </w:div>
        <w:div w:id="1427311061">
          <w:marLeft w:val="0"/>
          <w:marRight w:val="0"/>
          <w:marTop w:val="0"/>
          <w:marBottom w:val="0"/>
          <w:divBdr>
            <w:top w:val="none" w:sz="0" w:space="0" w:color="auto"/>
            <w:left w:val="none" w:sz="0" w:space="0" w:color="auto"/>
            <w:bottom w:val="none" w:sz="0" w:space="0" w:color="auto"/>
            <w:right w:val="none" w:sz="0" w:space="0" w:color="auto"/>
          </w:divBdr>
        </w:div>
        <w:div w:id="1012414544">
          <w:marLeft w:val="0"/>
          <w:marRight w:val="0"/>
          <w:marTop w:val="0"/>
          <w:marBottom w:val="0"/>
          <w:divBdr>
            <w:top w:val="none" w:sz="0" w:space="0" w:color="auto"/>
            <w:left w:val="none" w:sz="0" w:space="0" w:color="auto"/>
            <w:bottom w:val="none" w:sz="0" w:space="0" w:color="auto"/>
            <w:right w:val="none" w:sz="0" w:space="0" w:color="auto"/>
          </w:divBdr>
        </w:div>
        <w:div w:id="2144034435">
          <w:marLeft w:val="0"/>
          <w:marRight w:val="0"/>
          <w:marTop w:val="0"/>
          <w:marBottom w:val="0"/>
          <w:divBdr>
            <w:top w:val="none" w:sz="0" w:space="0" w:color="auto"/>
            <w:left w:val="none" w:sz="0" w:space="0" w:color="auto"/>
            <w:bottom w:val="none" w:sz="0" w:space="0" w:color="auto"/>
            <w:right w:val="none" w:sz="0" w:space="0" w:color="auto"/>
          </w:divBdr>
        </w:div>
        <w:div w:id="1877503769">
          <w:marLeft w:val="0"/>
          <w:marRight w:val="0"/>
          <w:marTop w:val="0"/>
          <w:marBottom w:val="0"/>
          <w:divBdr>
            <w:top w:val="none" w:sz="0" w:space="0" w:color="auto"/>
            <w:left w:val="none" w:sz="0" w:space="0" w:color="auto"/>
            <w:bottom w:val="none" w:sz="0" w:space="0" w:color="auto"/>
            <w:right w:val="none" w:sz="0" w:space="0" w:color="auto"/>
          </w:divBdr>
        </w:div>
        <w:div w:id="1013843996">
          <w:marLeft w:val="0"/>
          <w:marRight w:val="0"/>
          <w:marTop w:val="0"/>
          <w:marBottom w:val="0"/>
          <w:divBdr>
            <w:top w:val="none" w:sz="0" w:space="0" w:color="auto"/>
            <w:left w:val="none" w:sz="0" w:space="0" w:color="auto"/>
            <w:bottom w:val="none" w:sz="0" w:space="0" w:color="auto"/>
            <w:right w:val="none" w:sz="0" w:space="0" w:color="auto"/>
          </w:divBdr>
        </w:div>
        <w:div w:id="536700490">
          <w:marLeft w:val="0"/>
          <w:marRight w:val="0"/>
          <w:marTop w:val="0"/>
          <w:marBottom w:val="0"/>
          <w:divBdr>
            <w:top w:val="none" w:sz="0" w:space="0" w:color="auto"/>
            <w:left w:val="none" w:sz="0" w:space="0" w:color="auto"/>
            <w:bottom w:val="none" w:sz="0" w:space="0" w:color="auto"/>
            <w:right w:val="none" w:sz="0" w:space="0" w:color="auto"/>
          </w:divBdr>
        </w:div>
        <w:div w:id="1319651132">
          <w:marLeft w:val="0"/>
          <w:marRight w:val="0"/>
          <w:marTop w:val="0"/>
          <w:marBottom w:val="0"/>
          <w:divBdr>
            <w:top w:val="none" w:sz="0" w:space="0" w:color="auto"/>
            <w:left w:val="none" w:sz="0" w:space="0" w:color="auto"/>
            <w:bottom w:val="none" w:sz="0" w:space="0" w:color="auto"/>
            <w:right w:val="none" w:sz="0" w:space="0" w:color="auto"/>
          </w:divBdr>
        </w:div>
        <w:div w:id="1585065854">
          <w:marLeft w:val="0"/>
          <w:marRight w:val="0"/>
          <w:marTop w:val="0"/>
          <w:marBottom w:val="0"/>
          <w:divBdr>
            <w:top w:val="none" w:sz="0" w:space="0" w:color="auto"/>
            <w:left w:val="none" w:sz="0" w:space="0" w:color="auto"/>
            <w:bottom w:val="none" w:sz="0" w:space="0" w:color="auto"/>
            <w:right w:val="none" w:sz="0" w:space="0" w:color="auto"/>
          </w:divBdr>
        </w:div>
        <w:div w:id="436870299">
          <w:marLeft w:val="0"/>
          <w:marRight w:val="0"/>
          <w:marTop w:val="0"/>
          <w:marBottom w:val="0"/>
          <w:divBdr>
            <w:top w:val="none" w:sz="0" w:space="0" w:color="auto"/>
            <w:left w:val="none" w:sz="0" w:space="0" w:color="auto"/>
            <w:bottom w:val="none" w:sz="0" w:space="0" w:color="auto"/>
            <w:right w:val="none" w:sz="0" w:space="0" w:color="auto"/>
          </w:divBdr>
        </w:div>
        <w:div w:id="1715739136">
          <w:marLeft w:val="0"/>
          <w:marRight w:val="0"/>
          <w:marTop w:val="0"/>
          <w:marBottom w:val="0"/>
          <w:divBdr>
            <w:top w:val="none" w:sz="0" w:space="0" w:color="auto"/>
            <w:left w:val="none" w:sz="0" w:space="0" w:color="auto"/>
            <w:bottom w:val="none" w:sz="0" w:space="0" w:color="auto"/>
            <w:right w:val="none" w:sz="0" w:space="0" w:color="auto"/>
          </w:divBdr>
        </w:div>
      </w:divsChild>
    </w:div>
    <w:div w:id="896012755">
      <w:bodyDiv w:val="1"/>
      <w:marLeft w:val="0"/>
      <w:marRight w:val="0"/>
      <w:marTop w:val="0"/>
      <w:marBottom w:val="0"/>
      <w:divBdr>
        <w:top w:val="none" w:sz="0" w:space="0" w:color="auto"/>
        <w:left w:val="none" w:sz="0" w:space="0" w:color="auto"/>
        <w:bottom w:val="none" w:sz="0" w:space="0" w:color="auto"/>
        <w:right w:val="none" w:sz="0" w:space="0" w:color="auto"/>
      </w:divBdr>
      <w:divsChild>
        <w:div w:id="321857649">
          <w:marLeft w:val="0"/>
          <w:marRight w:val="0"/>
          <w:marTop w:val="0"/>
          <w:marBottom w:val="0"/>
          <w:divBdr>
            <w:top w:val="none" w:sz="0" w:space="0" w:color="auto"/>
            <w:left w:val="none" w:sz="0" w:space="0" w:color="auto"/>
            <w:bottom w:val="none" w:sz="0" w:space="0" w:color="auto"/>
            <w:right w:val="none" w:sz="0" w:space="0" w:color="auto"/>
          </w:divBdr>
        </w:div>
        <w:div w:id="270208160">
          <w:marLeft w:val="0"/>
          <w:marRight w:val="0"/>
          <w:marTop w:val="0"/>
          <w:marBottom w:val="0"/>
          <w:divBdr>
            <w:top w:val="none" w:sz="0" w:space="0" w:color="auto"/>
            <w:left w:val="none" w:sz="0" w:space="0" w:color="auto"/>
            <w:bottom w:val="none" w:sz="0" w:space="0" w:color="auto"/>
            <w:right w:val="none" w:sz="0" w:space="0" w:color="auto"/>
          </w:divBdr>
        </w:div>
        <w:div w:id="1893695027">
          <w:marLeft w:val="0"/>
          <w:marRight w:val="0"/>
          <w:marTop w:val="0"/>
          <w:marBottom w:val="0"/>
          <w:divBdr>
            <w:top w:val="none" w:sz="0" w:space="0" w:color="auto"/>
            <w:left w:val="none" w:sz="0" w:space="0" w:color="auto"/>
            <w:bottom w:val="none" w:sz="0" w:space="0" w:color="auto"/>
            <w:right w:val="none" w:sz="0" w:space="0" w:color="auto"/>
          </w:divBdr>
        </w:div>
        <w:div w:id="170802339">
          <w:marLeft w:val="0"/>
          <w:marRight w:val="0"/>
          <w:marTop w:val="0"/>
          <w:marBottom w:val="0"/>
          <w:divBdr>
            <w:top w:val="none" w:sz="0" w:space="0" w:color="auto"/>
            <w:left w:val="none" w:sz="0" w:space="0" w:color="auto"/>
            <w:bottom w:val="none" w:sz="0" w:space="0" w:color="auto"/>
            <w:right w:val="none" w:sz="0" w:space="0" w:color="auto"/>
          </w:divBdr>
        </w:div>
        <w:div w:id="1369645245">
          <w:marLeft w:val="0"/>
          <w:marRight w:val="0"/>
          <w:marTop w:val="0"/>
          <w:marBottom w:val="0"/>
          <w:divBdr>
            <w:top w:val="none" w:sz="0" w:space="0" w:color="auto"/>
            <w:left w:val="none" w:sz="0" w:space="0" w:color="auto"/>
            <w:bottom w:val="none" w:sz="0" w:space="0" w:color="auto"/>
            <w:right w:val="none" w:sz="0" w:space="0" w:color="auto"/>
          </w:divBdr>
        </w:div>
      </w:divsChild>
    </w:div>
    <w:div w:id="907961027">
      <w:bodyDiv w:val="1"/>
      <w:marLeft w:val="0"/>
      <w:marRight w:val="0"/>
      <w:marTop w:val="0"/>
      <w:marBottom w:val="0"/>
      <w:divBdr>
        <w:top w:val="none" w:sz="0" w:space="0" w:color="auto"/>
        <w:left w:val="none" w:sz="0" w:space="0" w:color="auto"/>
        <w:bottom w:val="none" w:sz="0" w:space="0" w:color="auto"/>
        <w:right w:val="none" w:sz="0" w:space="0" w:color="auto"/>
      </w:divBdr>
      <w:divsChild>
        <w:div w:id="332609179">
          <w:marLeft w:val="0"/>
          <w:marRight w:val="0"/>
          <w:marTop w:val="0"/>
          <w:marBottom w:val="0"/>
          <w:divBdr>
            <w:top w:val="none" w:sz="0" w:space="0" w:color="auto"/>
            <w:left w:val="none" w:sz="0" w:space="0" w:color="auto"/>
            <w:bottom w:val="none" w:sz="0" w:space="0" w:color="auto"/>
            <w:right w:val="none" w:sz="0" w:space="0" w:color="auto"/>
          </w:divBdr>
        </w:div>
      </w:divsChild>
    </w:div>
    <w:div w:id="961814045">
      <w:bodyDiv w:val="1"/>
      <w:marLeft w:val="0"/>
      <w:marRight w:val="0"/>
      <w:marTop w:val="0"/>
      <w:marBottom w:val="0"/>
      <w:divBdr>
        <w:top w:val="none" w:sz="0" w:space="0" w:color="auto"/>
        <w:left w:val="none" w:sz="0" w:space="0" w:color="auto"/>
        <w:bottom w:val="none" w:sz="0" w:space="0" w:color="auto"/>
        <w:right w:val="none" w:sz="0" w:space="0" w:color="auto"/>
      </w:divBdr>
    </w:div>
    <w:div w:id="1040594656">
      <w:bodyDiv w:val="1"/>
      <w:marLeft w:val="0"/>
      <w:marRight w:val="0"/>
      <w:marTop w:val="0"/>
      <w:marBottom w:val="0"/>
      <w:divBdr>
        <w:top w:val="none" w:sz="0" w:space="0" w:color="auto"/>
        <w:left w:val="none" w:sz="0" w:space="0" w:color="auto"/>
        <w:bottom w:val="none" w:sz="0" w:space="0" w:color="auto"/>
        <w:right w:val="none" w:sz="0" w:space="0" w:color="auto"/>
      </w:divBdr>
      <w:divsChild>
        <w:div w:id="1328365582">
          <w:marLeft w:val="0"/>
          <w:marRight w:val="0"/>
          <w:marTop w:val="0"/>
          <w:marBottom w:val="0"/>
          <w:divBdr>
            <w:top w:val="none" w:sz="0" w:space="0" w:color="auto"/>
            <w:left w:val="none" w:sz="0" w:space="0" w:color="auto"/>
            <w:bottom w:val="none" w:sz="0" w:space="0" w:color="auto"/>
            <w:right w:val="none" w:sz="0" w:space="0" w:color="auto"/>
          </w:divBdr>
        </w:div>
      </w:divsChild>
    </w:div>
    <w:div w:id="1071348483">
      <w:bodyDiv w:val="1"/>
      <w:marLeft w:val="0"/>
      <w:marRight w:val="0"/>
      <w:marTop w:val="0"/>
      <w:marBottom w:val="0"/>
      <w:divBdr>
        <w:top w:val="none" w:sz="0" w:space="0" w:color="auto"/>
        <w:left w:val="none" w:sz="0" w:space="0" w:color="auto"/>
        <w:bottom w:val="none" w:sz="0" w:space="0" w:color="auto"/>
        <w:right w:val="none" w:sz="0" w:space="0" w:color="auto"/>
      </w:divBdr>
      <w:divsChild>
        <w:div w:id="896285215">
          <w:marLeft w:val="0"/>
          <w:marRight w:val="0"/>
          <w:marTop w:val="0"/>
          <w:marBottom w:val="0"/>
          <w:divBdr>
            <w:top w:val="none" w:sz="0" w:space="0" w:color="auto"/>
            <w:left w:val="none" w:sz="0" w:space="0" w:color="auto"/>
            <w:bottom w:val="none" w:sz="0" w:space="0" w:color="auto"/>
            <w:right w:val="none" w:sz="0" w:space="0" w:color="auto"/>
          </w:divBdr>
        </w:div>
        <w:div w:id="1423603337">
          <w:marLeft w:val="0"/>
          <w:marRight w:val="0"/>
          <w:marTop w:val="0"/>
          <w:marBottom w:val="0"/>
          <w:divBdr>
            <w:top w:val="none" w:sz="0" w:space="0" w:color="auto"/>
            <w:left w:val="none" w:sz="0" w:space="0" w:color="auto"/>
            <w:bottom w:val="none" w:sz="0" w:space="0" w:color="auto"/>
            <w:right w:val="none" w:sz="0" w:space="0" w:color="auto"/>
          </w:divBdr>
        </w:div>
        <w:div w:id="157431473">
          <w:marLeft w:val="0"/>
          <w:marRight w:val="0"/>
          <w:marTop w:val="0"/>
          <w:marBottom w:val="0"/>
          <w:divBdr>
            <w:top w:val="none" w:sz="0" w:space="0" w:color="auto"/>
            <w:left w:val="none" w:sz="0" w:space="0" w:color="auto"/>
            <w:bottom w:val="none" w:sz="0" w:space="0" w:color="auto"/>
            <w:right w:val="none" w:sz="0" w:space="0" w:color="auto"/>
          </w:divBdr>
        </w:div>
        <w:div w:id="885876505">
          <w:marLeft w:val="0"/>
          <w:marRight w:val="0"/>
          <w:marTop w:val="0"/>
          <w:marBottom w:val="0"/>
          <w:divBdr>
            <w:top w:val="none" w:sz="0" w:space="0" w:color="auto"/>
            <w:left w:val="none" w:sz="0" w:space="0" w:color="auto"/>
            <w:bottom w:val="none" w:sz="0" w:space="0" w:color="auto"/>
            <w:right w:val="none" w:sz="0" w:space="0" w:color="auto"/>
          </w:divBdr>
        </w:div>
        <w:div w:id="1649431745">
          <w:marLeft w:val="0"/>
          <w:marRight w:val="0"/>
          <w:marTop w:val="0"/>
          <w:marBottom w:val="0"/>
          <w:divBdr>
            <w:top w:val="none" w:sz="0" w:space="0" w:color="auto"/>
            <w:left w:val="none" w:sz="0" w:space="0" w:color="auto"/>
            <w:bottom w:val="none" w:sz="0" w:space="0" w:color="auto"/>
            <w:right w:val="none" w:sz="0" w:space="0" w:color="auto"/>
          </w:divBdr>
        </w:div>
        <w:div w:id="183639447">
          <w:marLeft w:val="0"/>
          <w:marRight w:val="0"/>
          <w:marTop w:val="0"/>
          <w:marBottom w:val="0"/>
          <w:divBdr>
            <w:top w:val="none" w:sz="0" w:space="0" w:color="auto"/>
            <w:left w:val="none" w:sz="0" w:space="0" w:color="auto"/>
            <w:bottom w:val="none" w:sz="0" w:space="0" w:color="auto"/>
            <w:right w:val="none" w:sz="0" w:space="0" w:color="auto"/>
          </w:divBdr>
        </w:div>
        <w:div w:id="1063213063">
          <w:marLeft w:val="0"/>
          <w:marRight w:val="0"/>
          <w:marTop w:val="0"/>
          <w:marBottom w:val="0"/>
          <w:divBdr>
            <w:top w:val="none" w:sz="0" w:space="0" w:color="auto"/>
            <w:left w:val="none" w:sz="0" w:space="0" w:color="auto"/>
            <w:bottom w:val="none" w:sz="0" w:space="0" w:color="auto"/>
            <w:right w:val="none" w:sz="0" w:space="0" w:color="auto"/>
          </w:divBdr>
        </w:div>
        <w:div w:id="946739144">
          <w:marLeft w:val="0"/>
          <w:marRight w:val="0"/>
          <w:marTop w:val="0"/>
          <w:marBottom w:val="0"/>
          <w:divBdr>
            <w:top w:val="none" w:sz="0" w:space="0" w:color="auto"/>
            <w:left w:val="none" w:sz="0" w:space="0" w:color="auto"/>
            <w:bottom w:val="none" w:sz="0" w:space="0" w:color="auto"/>
            <w:right w:val="none" w:sz="0" w:space="0" w:color="auto"/>
          </w:divBdr>
        </w:div>
      </w:divsChild>
    </w:div>
    <w:div w:id="1276255112">
      <w:bodyDiv w:val="1"/>
      <w:marLeft w:val="0"/>
      <w:marRight w:val="0"/>
      <w:marTop w:val="0"/>
      <w:marBottom w:val="0"/>
      <w:divBdr>
        <w:top w:val="none" w:sz="0" w:space="0" w:color="auto"/>
        <w:left w:val="none" w:sz="0" w:space="0" w:color="auto"/>
        <w:bottom w:val="none" w:sz="0" w:space="0" w:color="auto"/>
        <w:right w:val="none" w:sz="0" w:space="0" w:color="auto"/>
      </w:divBdr>
      <w:divsChild>
        <w:div w:id="450369968">
          <w:marLeft w:val="0"/>
          <w:marRight w:val="0"/>
          <w:marTop w:val="0"/>
          <w:marBottom w:val="0"/>
          <w:divBdr>
            <w:top w:val="none" w:sz="0" w:space="0" w:color="auto"/>
            <w:left w:val="none" w:sz="0" w:space="0" w:color="auto"/>
            <w:bottom w:val="none" w:sz="0" w:space="0" w:color="auto"/>
            <w:right w:val="none" w:sz="0" w:space="0" w:color="auto"/>
          </w:divBdr>
        </w:div>
      </w:divsChild>
    </w:div>
    <w:div w:id="1373580813">
      <w:bodyDiv w:val="1"/>
      <w:marLeft w:val="0"/>
      <w:marRight w:val="0"/>
      <w:marTop w:val="0"/>
      <w:marBottom w:val="0"/>
      <w:divBdr>
        <w:top w:val="none" w:sz="0" w:space="0" w:color="auto"/>
        <w:left w:val="none" w:sz="0" w:space="0" w:color="auto"/>
        <w:bottom w:val="none" w:sz="0" w:space="0" w:color="auto"/>
        <w:right w:val="none" w:sz="0" w:space="0" w:color="auto"/>
      </w:divBdr>
      <w:divsChild>
        <w:div w:id="2021002102">
          <w:marLeft w:val="0"/>
          <w:marRight w:val="0"/>
          <w:marTop w:val="0"/>
          <w:marBottom w:val="0"/>
          <w:divBdr>
            <w:top w:val="none" w:sz="0" w:space="0" w:color="auto"/>
            <w:left w:val="none" w:sz="0" w:space="0" w:color="auto"/>
            <w:bottom w:val="none" w:sz="0" w:space="0" w:color="auto"/>
            <w:right w:val="none" w:sz="0" w:space="0" w:color="auto"/>
          </w:divBdr>
        </w:div>
        <w:div w:id="1012143195">
          <w:marLeft w:val="0"/>
          <w:marRight w:val="0"/>
          <w:marTop w:val="0"/>
          <w:marBottom w:val="0"/>
          <w:divBdr>
            <w:top w:val="none" w:sz="0" w:space="0" w:color="auto"/>
            <w:left w:val="none" w:sz="0" w:space="0" w:color="auto"/>
            <w:bottom w:val="none" w:sz="0" w:space="0" w:color="auto"/>
            <w:right w:val="none" w:sz="0" w:space="0" w:color="auto"/>
          </w:divBdr>
        </w:div>
        <w:div w:id="16391837">
          <w:marLeft w:val="0"/>
          <w:marRight w:val="0"/>
          <w:marTop w:val="0"/>
          <w:marBottom w:val="0"/>
          <w:divBdr>
            <w:top w:val="none" w:sz="0" w:space="0" w:color="auto"/>
            <w:left w:val="none" w:sz="0" w:space="0" w:color="auto"/>
            <w:bottom w:val="none" w:sz="0" w:space="0" w:color="auto"/>
            <w:right w:val="none" w:sz="0" w:space="0" w:color="auto"/>
          </w:divBdr>
        </w:div>
        <w:div w:id="25106107">
          <w:marLeft w:val="0"/>
          <w:marRight w:val="0"/>
          <w:marTop w:val="0"/>
          <w:marBottom w:val="0"/>
          <w:divBdr>
            <w:top w:val="none" w:sz="0" w:space="0" w:color="auto"/>
            <w:left w:val="none" w:sz="0" w:space="0" w:color="auto"/>
            <w:bottom w:val="none" w:sz="0" w:space="0" w:color="auto"/>
            <w:right w:val="none" w:sz="0" w:space="0" w:color="auto"/>
          </w:divBdr>
        </w:div>
        <w:div w:id="132218674">
          <w:marLeft w:val="0"/>
          <w:marRight w:val="0"/>
          <w:marTop w:val="0"/>
          <w:marBottom w:val="0"/>
          <w:divBdr>
            <w:top w:val="none" w:sz="0" w:space="0" w:color="auto"/>
            <w:left w:val="none" w:sz="0" w:space="0" w:color="auto"/>
            <w:bottom w:val="none" w:sz="0" w:space="0" w:color="auto"/>
            <w:right w:val="none" w:sz="0" w:space="0" w:color="auto"/>
          </w:divBdr>
        </w:div>
        <w:div w:id="1157960297">
          <w:marLeft w:val="0"/>
          <w:marRight w:val="0"/>
          <w:marTop w:val="0"/>
          <w:marBottom w:val="0"/>
          <w:divBdr>
            <w:top w:val="none" w:sz="0" w:space="0" w:color="auto"/>
            <w:left w:val="none" w:sz="0" w:space="0" w:color="auto"/>
            <w:bottom w:val="none" w:sz="0" w:space="0" w:color="auto"/>
            <w:right w:val="none" w:sz="0" w:space="0" w:color="auto"/>
          </w:divBdr>
        </w:div>
        <w:div w:id="1380277811">
          <w:marLeft w:val="0"/>
          <w:marRight w:val="0"/>
          <w:marTop w:val="0"/>
          <w:marBottom w:val="0"/>
          <w:divBdr>
            <w:top w:val="none" w:sz="0" w:space="0" w:color="auto"/>
            <w:left w:val="none" w:sz="0" w:space="0" w:color="auto"/>
            <w:bottom w:val="none" w:sz="0" w:space="0" w:color="auto"/>
            <w:right w:val="none" w:sz="0" w:space="0" w:color="auto"/>
          </w:divBdr>
        </w:div>
      </w:divsChild>
    </w:div>
    <w:div w:id="1523738747">
      <w:bodyDiv w:val="1"/>
      <w:marLeft w:val="0"/>
      <w:marRight w:val="0"/>
      <w:marTop w:val="0"/>
      <w:marBottom w:val="0"/>
      <w:divBdr>
        <w:top w:val="none" w:sz="0" w:space="0" w:color="auto"/>
        <w:left w:val="none" w:sz="0" w:space="0" w:color="auto"/>
        <w:bottom w:val="none" w:sz="0" w:space="0" w:color="auto"/>
        <w:right w:val="none" w:sz="0" w:space="0" w:color="auto"/>
      </w:divBdr>
      <w:divsChild>
        <w:div w:id="1669792977">
          <w:marLeft w:val="0"/>
          <w:marRight w:val="0"/>
          <w:marTop w:val="0"/>
          <w:marBottom w:val="0"/>
          <w:divBdr>
            <w:top w:val="none" w:sz="0" w:space="0" w:color="auto"/>
            <w:left w:val="none" w:sz="0" w:space="0" w:color="auto"/>
            <w:bottom w:val="none" w:sz="0" w:space="0" w:color="auto"/>
            <w:right w:val="none" w:sz="0" w:space="0" w:color="auto"/>
          </w:divBdr>
        </w:div>
        <w:div w:id="1141264575">
          <w:marLeft w:val="0"/>
          <w:marRight w:val="0"/>
          <w:marTop w:val="0"/>
          <w:marBottom w:val="0"/>
          <w:divBdr>
            <w:top w:val="none" w:sz="0" w:space="0" w:color="auto"/>
            <w:left w:val="none" w:sz="0" w:space="0" w:color="auto"/>
            <w:bottom w:val="none" w:sz="0" w:space="0" w:color="auto"/>
            <w:right w:val="none" w:sz="0" w:space="0" w:color="auto"/>
          </w:divBdr>
        </w:div>
      </w:divsChild>
    </w:div>
    <w:div w:id="1786347435">
      <w:bodyDiv w:val="1"/>
      <w:marLeft w:val="0"/>
      <w:marRight w:val="0"/>
      <w:marTop w:val="0"/>
      <w:marBottom w:val="0"/>
      <w:divBdr>
        <w:top w:val="none" w:sz="0" w:space="0" w:color="auto"/>
        <w:left w:val="none" w:sz="0" w:space="0" w:color="auto"/>
        <w:bottom w:val="none" w:sz="0" w:space="0" w:color="auto"/>
        <w:right w:val="none" w:sz="0" w:space="0" w:color="auto"/>
      </w:divBdr>
    </w:div>
    <w:div w:id="1838573327">
      <w:bodyDiv w:val="1"/>
      <w:marLeft w:val="0"/>
      <w:marRight w:val="0"/>
      <w:marTop w:val="0"/>
      <w:marBottom w:val="0"/>
      <w:divBdr>
        <w:top w:val="none" w:sz="0" w:space="0" w:color="auto"/>
        <w:left w:val="none" w:sz="0" w:space="0" w:color="auto"/>
        <w:bottom w:val="none" w:sz="0" w:space="0" w:color="auto"/>
        <w:right w:val="none" w:sz="0" w:space="0" w:color="auto"/>
      </w:divBdr>
      <w:divsChild>
        <w:div w:id="344331293">
          <w:marLeft w:val="0"/>
          <w:marRight w:val="0"/>
          <w:marTop w:val="0"/>
          <w:marBottom w:val="0"/>
          <w:divBdr>
            <w:top w:val="none" w:sz="0" w:space="0" w:color="auto"/>
            <w:left w:val="none" w:sz="0" w:space="0" w:color="auto"/>
            <w:bottom w:val="none" w:sz="0" w:space="0" w:color="auto"/>
            <w:right w:val="none" w:sz="0" w:space="0" w:color="auto"/>
          </w:divBdr>
        </w:div>
        <w:div w:id="853764374">
          <w:marLeft w:val="0"/>
          <w:marRight w:val="0"/>
          <w:marTop w:val="0"/>
          <w:marBottom w:val="0"/>
          <w:divBdr>
            <w:top w:val="none" w:sz="0" w:space="0" w:color="auto"/>
            <w:left w:val="none" w:sz="0" w:space="0" w:color="auto"/>
            <w:bottom w:val="none" w:sz="0" w:space="0" w:color="auto"/>
            <w:right w:val="none" w:sz="0" w:space="0" w:color="auto"/>
          </w:divBdr>
        </w:div>
        <w:div w:id="645940416">
          <w:marLeft w:val="0"/>
          <w:marRight w:val="0"/>
          <w:marTop w:val="0"/>
          <w:marBottom w:val="0"/>
          <w:divBdr>
            <w:top w:val="none" w:sz="0" w:space="0" w:color="auto"/>
            <w:left w:val="none" w:sz="0" w:space="0" w:color="auto"/>
            <w:bottom w:val="none" w:sz="0" w:space="0" w:color="auto"/>
            <w:right w:val="none" w:sz="0" w:space="0" w:color="auto"/>
          </w:divBdr>
        </w:div>
        <w:div w:id="534346450">
          <w:marLeft w:val="0"/>
          <w:marRight w:val="0"/>
          <w:marTop w:val="0"/>
          <w:marBottom w:val="0"/>
          <w:divBdr>
            <w:top w:val="none" w:sz="0" w:space="0" w:color="auto"/>
            <w:left w:val="none" w:sz="0" w:space="0" w:color="auto"/>
            <w:bottom w:val="none" w:sz="0" w:space="0" w:color="auto"/>
            <w:right w:val="none" w:sz="0" w:space="0" w:color="auto"/>
          </w:divBdr>
        </w:div>
        <w:div w:id="1729840883">
          <w:marLeft w:val="0"/>
          <w:marRight w:val="0"/>
          <w:marTop w:val="0"/>
          <w:marBottom w:val="0"/>
          <w:divBdr>
            <w:top w:val="none" w:sz="0" w:space="0" w:color="auto"/>
            <w:left w:val="none" w:sz="0" w:space="0" w:color="auto"/>
            <w:bottom w:val="none" w:sz="0" w:space="0" w:color="auto"/>
            <w:right w:val="none" w:sz="0" w:space="0" w:color="auto"/>
          </w:divBdr>
        </w:div>
      </w:divsChild>
    </w:div>
    <w:div w:id="1841843643">
      <w:bodyDiv w:val="1"/>
      <w:marLeft w:val="0"/>
      <w:marRight w:val="0"/>
      <w:marTop w:val="0"/>
      <w:marBottom w:val="0"/>
      <w:divBdr>
        <w:top w:val="none" w:sz="0" w:space="0" w:color="auto"/>
        <w:left w:val="none" w:sz="0" w:space="0" w:color="auto"/>
        <w:bottom w:val="none" w:sz="0" w:space="0" w:color="auto"/>
        <w:right w:val="none" w:sz="0" w:space="0" w:color="auto"/>
      </w:divBdr>
      <w:divsChild>
        <w:div w:id="832188645">
          <w:marLeft w:val="0"/>
          <w:marRight w:val="0"/>
          <w:marTop w:val="0"/>
          <w:marBottom w:val="0"/>
          <w:divBdr>
            <w:top w:val="none" w:sz="0" w:space="0" w:color="auto"/>
            <w:left w:val="none" w:sz="0" w:space="0" w:color="auto"/>
            <w:bottom w:val="none" w:sz="0" w:space="0" w:color="auto"/>
            <w:right w:val="none" w:sz="0" w:space="0" w:color="auto"/>
          </w:divBdr>
        </w:div>
        <w:div w:id="1699310207">
          <w:marLeft w:val="0"/>
          <w:marRight w:val="0"/>
          <w:marTop w:val="0"/>
          <w:marBottom w:val="0"/>
          <w:divBdr>
            <w:top w:val="none" w:sz="0" w:space="0" w:color="auto"/>
            <w:left w:val="none" w:sz="0" w:space="0" w:color="auto"/>
            <w:bottom w:val="none" w:sz="0" w:space="0" w:color="auto"/>
            <w:right w:val="none" w:sz="0" w:space="0" w:color="auto"/>
          </w:divBdr>
        </w:div>
      </w:divsChild>
    </w:div>
    <w:div w:id="1905024353">
      <w:bodyDiv w:val="1"/>
      <w:marLeft w:val="0"/>
      <w:marRight w:val="0"/>
      <w:marTop w:val="0"/>
      <w:marBottom w:val="0"/>
      <w:divBdr>
        <w:top w:val="none" w:sz="0" w:space="0" w:color="auto"/>
        <w:left w:val="none" w:sz="0" w:space="0" w:color="auto"/>
        <w:bottom w:val="none" w:sz="0" w:space="0" w:color="auto"/>
        <w:right w:val="none" w:sz="0" w:space="0" w:color="auto"/>
      </w:divBdr>
    </w:div>
    <w:div w:id="2064795068">
      <w:bodyDiv w:val="1"/>
      <w:marLeft w:val="0"/>
      <w:marRight w:val="0"/>
      <w:marTop w:val="0"/>
      <w:marBottom w:val="0"/>
      <w:divBdr>
        <w:top w:val="none" w:sz="0" w:space="0" w:color="auto"/>
        <w:left w:val="none" w:sz="0" w:space="0" w:color="auto"/>
        <w:bottom w:val="none" w:sz="0" w:space="0" w:color="auto"/>
        <w:right w:val="none" w:sz="0" w:space="0" w:color="auto"/>
      </w:divBdr>
    </w:div>
    <w:div w:id="2116241618">
      <w:bodyDiv w:val="1"/>
      <w:marLeft w:val="0"/>
      <w:marRight w:val="0"/>
      <w:marTop w:val="0"/>
      <w:marBottom w:val="0"/>
      <w:divBdr>
        <w:top w:val="none" w:sz="0" w:space="0" w:color="auto"/>
        <w:left w:val="none" w:sz="0" w:space="0" w:color="auto"/>
        <w:bottom w:val="none" w:sz="0" w:space="0" w:color="auto"/>
        <w:right w:val="none" w:sz="0" w:space="0" w:color="auto"/>
      </w:divBdr>
    </w:div>
    <w:div w:id="2128153872">
      <w:bodyDiv w:val="1"/>
      <w:marLeft w:val="0"/>
      <w:marRight w:val="0"/>
      <w:marTop w:val="0"/>
      <w:marBottom w:val="0"/>
      <w:divBdr>
        <w:top w:val="none" w:sz="0" w:space="0" w:color="auto"/>
        <w:left w:val="none" w:sz="0" w:space="0" w:color="auto"/>
        <w:bottom w:val="none" w:sz="0" w:space="0" w:color="auto"/>
        <w:right w:val="none" w:sz="0" w:space="0" w:color="auto"/>
      </w:divBdr>
      <w:divsChild>
        <w:div w:id="1130782202">
          <w:marLeft w:val="0"/>
          <w:marRight w:val="0"/>
          <w:marTop w:val="0"/>
          <w:marBottom w:val="0"/>
          <w:divBdr>
            <w:top w:val="none" w:sz="0" w:space="0" w:color="auto"/>
            <w:left w:val="none" w:sz="0" w:space="0" w:color="auto"/>
            <w:bottom w:val="none" w:sz="0" w:space="0" w:color="auto"/>
            <w:right w:val="none" w:sz="0" w:space="0" w:color="auto"/>
          </w:divBdr>
        </w:div>
        <w:div w:id="1921065080">
          <w:marLeft w:val="0"/>
          <w:marRight w:val="0"/>
          <w:marTop w:val="0"/>
          <w:marBottom w:val="0"/>
          <w:divBdr>
            <w:top w:val="none" w:sz="0" w:space="0" w:color="auto"/>
            <w:left w:val="none" w:sz="0" w:space="0" w:color="auto"/>
            <w:bottom w:val="none" w:sz="0" w:space="0" w:color="auto"/>
            <w:right w:val="none" w:sz="0" w:space="0" w:color="auto"/>
          </w:divBdr>
        </w:div>
        <w:div w:id="943727062">
          <w:marLeft w:val="0"/>
          <w:marRight w:val="0"/>
          <w:marTop w:val="0"/>
          <w:marBottom w:val="0"/>
          <w:divBdr>
            <w:top w:val="none" w:sz="0" w:space="0" w:color="auto"/>
            <w:left w:val="none" w:sz="0" w:space="0" w:color="auto"/>
            <w:bottom w:val="none" w:sz="0" w:space="0" w:color="auto"/>
            <w:right w:val="none" w:sz="0" w:space="0" w:color="auto"/>
          </w:divBdr>
        </w:div>
        <w:div w:id="488719238">
          <w:marLeft w:val="0"/>
          <w:marRight w:val="0"/>
          <w:marTop w:val="0"/>
          <w:marBottom w:val="0"/>
          <w:divBdr>
            <w:top w:val="none" w:sz="0" w:space="0" w:color="auto"/>
            <w:left w:val="none" w:sz="0" w:space="0" w:color="auto"/>
            <w:bottom w:val="none" w:sz="0" w:space="0" w:color="auto"/>
            <w:right w:val="none" w:sz="0" w:space="0" w:color="auto"/>
          </w:divBdr>
        </w:div>
        <w:div w:id="430324829">
          <w:marLeft w:val="0"/>
          <w:marRight w:val="0"/>
          <w:marTop w:val="0"/>
          <w:marBottom w:val="0"/>
          <w:divBdr>
            <w:top w:val="none" w:sz="0" w:space="0" w:color="auto"/>
            <w:left w:val="none" w:sz="0" w:space="0" w:color="auto"/>
            <w:bottom w:val="none" w:sz="0" w:space="0" w:color="auto"/>
            <w:right w:val="none" w:sz="0" w:space="0" w:color="auto"/>
          </w:divBdr>
        </w:div>
        <w:div w:id="122363560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image" Target="media/image5.png"/><Relationship Id="rId39" Type="http://schemas.openxmlformats.org/officeDocument/2006/relationships/image" Target="media/image15.png"/><Relationship Id="rId21" Type="http://schemas.openxmlformats.org/officeDocument/2006/relationships/footer" Target="footer7.xml"/><Relationship Id="rId34" Type="http://schemas.openxmlformats.org/officeDocument/2006/relationships/image" Target="media/image10.jp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header" Target="header9.xml"/><Relationship Id="rId63" Type="http://schemas.openxmlformats.org/officeDocument/2006/relationships/image" Target="media/image38.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image" Target="media/image8.png"/><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3.png"/><Relationship Id="rId32" Type="http://schemas.openxmlformats.org/officeDocument/2006/relationships/header" Target="header8.xm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3.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2.png"/><Relationship Id="rId61" Type="http://schemas.openxmlformats.org/officeDocument/2006/relationships/image" Target="media/image36.png"/><Relationship Id="rId10" Type="http://schemas.openxmlformats.org/officeDocument/2006/relationships/header" Target="header2.xml"/><Relationship Id="rId19" Type="http://schemas.openxmlformats.org/officeDocument/2006/relationships/footer" Target="footer6.xml"/><Relationship Id="rId31" Type="http://schemas.openxmlformats.org/officeDocument/2006/relationships/header" Target="header7.xm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1.jp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1.png"/><Relationship Id="rId64"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4.png"/><Relationship Id="rId33" Type="http://schemas.openxmlformats.org/officeDocument/2006/relationships/footer" Target="footer8.xml"/><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F7A12CC4-6C0B-446A-B255-877972B25E13}">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72</Pages>
  <Words>5006</Words>
  <Characters>28536</Characters>
  <Application>Microsoft Office Word</Application>
  <DocSecurity>0</DocSecurity>
  <Lines>237</Lines>
  <Paragraphs>66</Paragraphs>
  <ScaleCrop>false</ScaleCrop>
  <Company>微软中国</Company>
  <LinksUpToDate>false</LinksUpToDate>
  <CharactersWithSpaces>33476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2017</dc:creator>
  <cp:lastModifiedBy>jxjzjn</cp:lastModifiedBy>
  <cp:revision>11</cp:revision>
  <cp:lastPrinted>2024-01-30T06:17:00Z</cp:lastPrinted>
  <dcterms:created xsi:type="dcterms:W3CDTF">2024-01-30T06:27:00Z</dcterms:created>
  <dcterms:modified xsi:type="dcterms:W3CDTF">2024-02-01T07:02:00Z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